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0A07CA" w14:textId="1FDC727E" w:rsidR="004D7AE4" w:rsidRPr="00E73BE3" w:rsidRDefault="004D7AE4" w:rsidP="00E73BE3">
      <w:pPr>
        <w:autoSpaceDE/>
        <w:autoSpaceDN/>
        <w:rPr>
          <w:rFonts w:ascii="Verdana" w:hAnsi="Verdana"/>
          <w:color w:val="000000" w:themeColor="text1"/>
          <w:sz w:val="40"/>
          <w:szCs w:val="40"/>
        </w:rPr>
      </w:pPr>
      <w:r w:rsidRPr="00E73BE3">
        <w:rPr>
          <w:rFonts w:ascii="Verdana" w:hAnsi="Verdana"/>
          <w:noProof/>
          <w:color w:val="000000" w:themeColor="text1"/>
          <w:lang w:val="nl-BE" w:eastAsia="nl-BE"/>
        </w:rPr>
        <w:drawing>
          <wp:inline distT="0" distB="0" distL="0" distR="0" wp14:anchorId="29420EAE" wp14:editId="7C2B9B09">
            <wp:extent cx="1619250" cy="876300"/>
            <wp:effectExtent l="19050" t="0" r="0" b="0"/>
            <wp:docPr id="67" name="Afbeelding 2" descr="Logo_SPL_kl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descr="Logo_SPL_klein"/>
                    <pic:cNvPicPr>
                      <a:picLocks noChangeAspect="1" noChangeArrowheads="1"/>
                    </pic:cNvPicPr>
                  </pic:nvPicPr>
                  <pic:blipFill>
                    <a:blip r:embed="rId8" cstate="print"/>
                    <a:srcRect/>
                    <a:stretch>
                      <a:fillRect/>
                    </a:stretch>
                  </pic:blipFill>
                  <pic:spPr bwMode="auto">
                    <a:xfrm>
                      <a:off x="0" y="0"/>
                      <a:ext cx="1619250" cy="876300"/>
                    </a:xfrm>
                    <a:prstGeom prst="rect">
                      <a:avLst/>
                    </a:prstGeom>
                    <a:noFill/>
                    <a:ln w="9525">
                      <a:noFill/>
                      <a:miter lim="800000"/>
                      <a:headEnd/>
                      <a:tailEnd/>
                    </a:ln>
                  </pic:spPr>
                </pic:pic>
              </a:graphicData>
            </a:graphic>
          </wp:inline>
        </w:drawing>
      </w:r>
      <w:r w:rsidRPr="00E73BE3">
        <w:rPr>
          <w:rFonts w:ascii="Verdana" w:hAnsi="Verdana"/>
          <w:color w:val="000000" w:themeColor="text1"/>
          <w:sz w:val="40"/>
          <w:szCs w:val="40"/>
        </w:rPr>
        <w:tab/>
      </w:r>
      <w:r w:rsidRPr="00E73BE3">
        <w:rPr>
          <w:rFonts w:ascii="Verdana" w:hAnsi="Verdana"/>
          <w:color w:val="000000" w:themeColor="text1"/>
          <w:sz w:val="40"/>
          <w:szCs w:val="40"/>
        </w:rPr>
        <w:tab/>
        <w:t>FUNCTIEBESCHRIJVING</w:t>
      </w:r>
    </w:p>
    <w:p w14:paraId="3CCF04C9" w14:textId="260D88FC" w:rsidR="004D7AE4" w:rsidRPr="00E73BE3" w:rsidRDefault="00E73BE3" w:rsidP="00E73BE3">
      <w:pPr>
        <w:autoSpaceDE/>
        <w:autoSpaceDN/>
        <w:rPr>
          <w:rFonts w:ascii="Verdana" w:hAnsi="Verdana"/>
          <w:color w:val="000000" w:themeColor="text1"/>
        </w:rPr>
      </w:pPr>
      <w:r w:rsidRPr="00E73BE3">
        <w:rPr>
          <w:rFonts w:ascii="Verdana" w:hAnsi="Verdana"/>
          <w:noProof/>
          <w:color w:val="000000" w:themeColor="text1"/>
          <w:sz w:val="4"/>
          <w:szCs w:val="4"/>
          <w:lang w:eastAsia="nl-BE"/>
        </w:rPr>
        <mc:AlternateContent>
          <mc:Choice Requires="wps">
            <w:drawing>
              <wp:anchor distT="0" distB="0" distL="114300" distR="114300" simplePos="0" relativeHeight="251726848" behindDoc="1" locked="0" layoutInCell="1" allowOverlap="1" wp14:anchorId="157AC092" wp14:editId="37A0F3DB">
                <wp:simplePos x="0" y="0"/>
                <wp:positionH relativeFrom="column">
                  <wp:posOffset>-71755</wp:posOffset>
                </wp:positionH>
                <wp:positionV relativeFrom="paragraph">
                  <wp:posOffset>140970</wp:posOffset>
                </wp:positionV>
                <wp:extent cx="6562725" cy="295275"/>
                <wp:effectExtent l="8890" t="12065" r="10160" b="6985"/>
                <wp:wrapNone/>
                <wp:docPr id="74" name="Rechthoek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62725" cy="295275"/>
                        </a:xfrm>
                        <a:prstGeom prst="rect">
                          <a:avLst/>
                        </a:prstGeom>
                        <a:solidFill>
                          <a:srgbClr val="D6E3BC"/>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AAAE1B" id="Rechthoek 74" o:spid="_x0000_s1026" style="position:absolute;margin-left:-5.65pt;margin-top:11.1pt;width:516.75pt;height:23.25pt;z-index:-25158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" fillcolor="#d6e3bc"/>
            </w:pict>
          </mc:Fallback>
        </mc:AlternateContent>
      </w:r>
      <w:r w:rsidR="004D7AE4" w:rsidRPr="00E73BE3">
        <w:rPr>
          <w:rFonts w:ascii="Verdana" w:hAnsi="Verdana"/>
          <w:color w:val="000000" w:themeColor="text1"/>
          <w:sz w:val="40"/>
          <w:szCs w:val="40"/>
        </w:rPr>
        <w:t xml:space="preserve"> </w:t>
      </w:r>
    </w:p>
    <w:p w14:paraId="6CF7789F" w14:textId="1A075326" w:rsidR="004D7AE4" w:rsidRPr="00E73BE3" w:rsidRDefault="004D7AE4" w:rsidP="00E73BE3">
      <w:pPr>
        <w:rPr>
          <w:rFonts w:ascii="Verdana" w:hAnsi="Verdana"/>
          <w:color w:val="000000" w:themeColor="text1"/>
          <w:sz w:val="4"/>
          <w:szCs w:val="4"/>
        </w:rPr>
      </w:pPr>
    </w:p>
    <w:p w14:paraId="6CDB514A" w14:textId="4B3FD8B4" w:rsidR="004D7AE4" w:rsidRDefault="004D7AE4" w:rsidP="00E73BE3">
      <w:pPr>
        <w:rPr>
          <w:rFonts w:ascii="Verdana" w:hAnsi="Verdana"/>
          <w:color w:val="000000" w:themeColor="text1"/>
        </w:rPr>
      </w:pPr>
      <w:r w:rsidRPr="00E73BE3">
        <w:rPr>
          <w:rFonts w:ascii="Verdana" w:hAnsi="Verdana"/>
          <w:b/>
          <w:color w:val="000000" w:themeColor="text1"/>
        </w:rPr>
        <w:t>FUNCTIEGEGEVENS</w:t>
      </w:r>
    </w:p>
    <w:p w14:paraId="40F68DED" w14:textId="77777777" w:rsidR="00E73BE3" w:rsidRPr="00E73BE3" w:rsidRDefault="00E73BE3" w:rsidP="00E73BE3">
      <w:pPr>
        <w:rPr>
          <w:rFonts w:ascii="Verdana" w:hAnsi="Verdana"/>
          <w:color w:val="000000" w:themeColor="text1"/>
        </w:rPr>
      </w:pPr>
    </w:p>
    <w:p w14:paraId="34CA6285" w14:textId="77777777" w:rsidR="004D7AE4" w:rsidRPr="00E73BE3" w:rsidRDefault="004D7AE4" w:rsidP="00E73BE3">
      <w:pPr>
        <w:rPr>
          <w:rFonts w:ascii="Verdana" w:hAnsi="Verdana"/>
          <w:color w:val="000000" w:themeColor="text1"/>
          <w:sz w:val="4"/>
          <w:szCs w:val="4"/>
        </w:rPr>
      </w:pPr>
    </w:p>
    <w:tbl>
      <w:tblPr>
        <w:tblW w:w="9498" w:type="dxa"/>
        <w:tblInd w:w="496" w:type="dxa"/>
        <w:tblLayout w:type="fixed"/>
        <w:tblCellMar>
          <w:left w:w="70" w:type="dxa"/>
          <w:right w:w="70" w:type="dxa"/>
        </w:tblCellMar>
        <w:tblLook w:val="0000" w:firstRow="0" w:lastRow="0" w:firstColumn="0" w:lastColumn="0" w:noHBand="0" w:noVBand="0"/>
      </w:tblPr>
      <w:tblGrid>
        <w:gridCol w:w="3685"/>
        <w:gridCol w:w="5813"/>
      </w:tblGrid>
      <w:tr w:rsidR="004D7AE4" w:rsidRPr="00E73BE3" w14:paraId="242F0F15" w14:textId="77777777" w:rsidTr="00E05A66">
        <w:trPr>
          <w:cantSplit/>
        </w:trPr>
        <w:tc>
          <w:tcPr>
            <w:tcW w:w="3685" w:type="dxa"/>
          </w:tcPr>
          <w:p w14:paraId="633B927F" w14:textId="77777777" w:rsidR="004D7AE4" w:rsidRDefault="004D7AE4" w:rsidP="00E73BE3">
            <w:pPr>
              <w:numPr>
                <w:ilvl w:val="12"/>
                <w:numId w:val="0"/>
              </w:numPr>
              <w:ind w:left="71"/>
              <w:jc w:val="both"/>
              <w:rPr>
                <w:rFonts w:ascii="Verdana" w:hAnsi="Verdana"/>
                <w:b/>
                <w:color w:val="000000" w:themeColor="text1"/>
                <w:u w:val="single"/>
              </w:rPr>
            </w:pPr>
            <w:r w:rsidRPr="00E73BE3">
              <w:rPr>
                <w:rFonts w:ascii="Verdana" w:hAnsi="Verdana"/>
                <w:b/>
                <w:color w:val="000000" w:themeColor="text1"/>
                <w:u w:val="single"/>
              </w:rPr>
              <w:t>GRAADNAAM:</w:t>
            </w:r>
          </w:p>
          <w:p w14:paraId="53324BAD" w14:textId="77777777" w:rsidR="00E73BE3" w:rsidRPr="00E73BE3" w:rsidRDefault="00E73BE3" w:rsidP="00E73BE3">
            <w:pPr>
              <w:numPr>
                <w:ilvl w:val="12"/>
                <w:numId w:val="0"/>
              </w:numPr>
              <w:ind w:left="71"/>
              <w:jc w:val="both"/>
              <w:rPr>
                <w:rFonts w:ascii="Verdana" w:hAnsi="Verdana"/>
                <w:b/>
                <w:color w:val="000000" w:themeColor="text1"/>
                <w:u w:val="single"/>
              </w:rPr>
            </w:pPr>
          </w:p>
        </w:tc>
        <w:tc>
          <w:tcPr>
            <w:tcW w:w="5813" w:type="dxa"/>
          </w:tcPr>
          <w:p w14:paraId="4B8E1100" w14:textId="77777777" w:rsidR="004D7AE4" w:rsidRPr="00E73BE3" w:rsidRDefault="004D7AE4" w:rsidP="00E73BE3">
            <w:pPr>
              <w:numPr>
                <w:ilvl w:val="12"/>
                <w:numId w:val="0"/>
              </w:numPr>
              <w:jc w:val="both"/>
              <w:rPr>
                <w:rFonts w:ascii="Verdana" w:hAnsi="Verdana"/>
                <w:color w:val="000000" w:themeColor="text1"/>
              </w:rPr>
            </w:pPr>
            <w:r w:rsidRPr="00E73BE3">
              <w:rPr>
                <w:rFonts w:ascii="Verdana" w:hAnsi="Verdana"/>
                <w:color w:val="000000" w:themeColor="text1"/>
              </w:rPr>
              <w:t>Logistiek medewerker</w:t>
            </w:r>
          </w:p>
        </w:tc>
      </w:tr>
      <w:tr w:rsidR="004D7AE4" w:rsidRPr="00E73BE3" w14:paraId="6A6FCC1A" w14:textId="77777777" w:rsidTr="00E05A66">
        <w:trPr>
          <w:cantSplit/>
        </w:trPr>
        <w:tc>
          <w:tcPr>
            <w:tcW w:w="3685" w:type="dxa"/>
          </w:tcPr>
          <w:p w14:paraId="07827C0B" w14:textId="77777777" w:rsidR="004D7AE4" w:rsidRDefault="004D7AE4" w:rsidP="00E73BE3">
            <w:pPr>
              <w:numPr>
                <w:ilvl w:val="12"/>
                <w:numId w:val="0"/>
              </w:numPr>
              <w:ind w:left="71"/>
              <w:jc w:val="both"/>
              <w:rPr>
                <w:rFonts w:ascii="Verdana" w:hAnsi="Verdana"/>
                <w:b/>
                <w:color w:val="000000" w:themeColor="text1"/>
                <w:u w:val="single"/>
              </w:rPr>
            </w:pPr>
            <w:r w:rsidRPr="00E73BE3">
              <w:rPr>
                <w:rFonts w:ascii="Verdana" w:hAnsi="Verdana"/>
                <w:b/>
                <w:color w:val="000000" w:themeColor="text1"/>
                <w:u w:val="single"/>
              </w:rPr>
              <w:t>FUNCTIEBENAMING:</w:t>
            </w:r>
          </w:p>
          <w:p w14:paraId="3C62698D" w14:textId="77777777" w:rsidR="00E73BE3" w:rsidRPr="00E73BE3" w:rsidRDefault="00E73BE3" w:rsidP="00E73BE3">
            <w:pPr>
              <w:numPr>
                <w:ilvl w:val="12"/>
                <w:numId w:val="0"/>
              </w:numPr>
              <w:ind w:left="71"/>
              <w:jc w:val="both"/>
              <w:rPr>
                <w:rFonts w:ascii="Verdana" w:hAnsi="Verdana"/>
                <w:b/>
                <w:color w:val="000000" w:themeColor="text1"/>
                <w:u w:val="single"/>
              </w:rPr>
            </w:pPr>
          </w:p>
        </w:tc>
        <w:tc>
          <w:tcPr>
            <w:tcW w:w="5813" w:type="dxa"/>
          </w:tcPr>
          <w:p w14:paraId="267826A8" w14:textId="77777777" w:rsidR="004D7AE4" w:rsidRPr="00E73BE3" w:rsidRDefault="004D7AE4" w:rsidP="00E73BE3">
            <w:pPr>
              <w:numPr>
                <w:ilvl w:val="12"/>
                <w:numId w:val="0"/>
              </w:numPr>
              <w:jc w:val="both"/>
              <w:rPr>
                <w:rFonts w:ascii="Verdana" w:hAnsi="Verdana"/>
              </w:rPr>
            </w:pPr>
            <w:r w:rsidRPr="00E73BE3">
              <w:rPr>
                <w:rFonts w:ascii="Verdana" w:hAnsi="Verdana"/>
                <w:color w:val="000000" w:themeColor="text1"/>
              </w:rPr>
              <w:t xml:space="preserve">Logistiek medewerker LDC </w:t>
            </w:r>
          </w:p>
        </w:tc>
      </w:tr>
      <w:tr w:rsidR="004D7AE4" w:rsidRPr="00E73BE3" w14:paraId="2E96F43C" w14:textId="77777777" w:rsidTr="00E05A66">
        <w:trPr>
          <w:cantSplit/>
        </w:trPr>
        <w:tc>
          <w:tcPr>
            <w:tcW w:w="3685" w:type="dxa"/>
          </w:tcPr>
          <w:p w14:paraId="5DF5EFD0" w14:textId="47E73EC5" w:rsidR="004D7AE4" w:rsidRPr="00E73BE3" w:rsidRDefault="00E73BE3" w:rsidP="00E73BE3">
            <w:pPr>
              <w:numPr>
                <w:ilvl w:val="12"/>
                <w:numId w:val="0"/>
              </w:numPr>
              <w:ind w:left="71"/>
              <w:jc w:val="both"/>
              <w:rPr>
                <w:rFonts w:ascii="Verdana" w:hAnsi="Verdana"/>
                <w:color w:val="000000" w:themeColor="text1"/>
              </w:rPr>
            </w:pPr>
            <w:r>
              <w:rPr>
                <w:rFonts w:ascii="Verdana" w:hAnsi="Verdana"/>
                <w:color w:val="000000" w:themeColor="text1"/>
              </w:rPr>
              <w:t>Aanstelling</w:t>
            </w:r>
            <w:r w:rsidR="004D7AE4" w:rsidRPr="00E73BE3">
              <w:rPr>
                <w:rFonts w:ascii="Verdana" w:hAnsi="Verdana"/>
                <w:color w:val="000000" w:themeColor="text1"/>
              </w:rPr>
              <w:t>:</w:t>
            </w:r>
          </w:p>
        </w:tc>
        <w:tc>
          <w:tcPr>
            <w:tcW w:w="5813" w:type="dxa"/>
          </w:tcPr>
          <w:p w14:paraId="3EFDEDC2" w14:textId="77777777" w:rsidR="004D7AE4" w:rsidRPr="00E73BE3" w:rsidRDefault="004D7AE4" w:rsidP="00E73BE3">
            <w:pPr>
              <w:numPr>
                <w:ilvl w:val="12"/>
                <w:numId w:val="0"/>
              </w:numPr>
              <w:jc w:val="both"/>
              <w:rPr>
                <w:rFonts w:ascii="Verdana" w:hAnsi="Verdana"/>
                <w:color w:val="000000" w:themeColor="text1"/>
              </w:rPr>
            </w:pPr>
            <w:r w:rsidRPr="00E73BE3">
              <w:rPr>
                <w:rFonts w:ascii="Verdana" w:hAnsi="Verdana"/>
                <w:color w:val="000000" w:themeColor="text1"/>
              </w:rPr>
              <w:t xml:space="preserve">Contractueel </w:t>
            </w:r>
          </w:p>
        </w:tc>
      </w:tr>
      <w:tr w:rsidR="004D7AE4" w:rsidRPr="00E73BE3" w14:paraId="79133006" w14:textId="77777777" w:rsidTr="00E05A66">
        <w:trPr>
          <w:cantSplit/>
        </w:trPr>
        <w:tc>
          <w:tcPr>
            <w:tcW w:w="3685" w:type="dxa"/>
          </w:tcPr>
          <w:p w14:paraId="70246395" w14:textId="77777777" w:rsidR="004D7AE4" w:rsidRPr="00E73BE3" w:rsidRDefault="004D7AE4" w:rsidP="00E73BE3">
            <w:pPr>
              <w:numPr>
                <w:ilvl w:val="12"/>
                <w:numId w:val="0"/>
              </w:numPr>
              <w:ind w:left="71"/>
              <w:jc w:val="both"/>
              <w:rPr>
                <w:rFonts w:ascii="Verdana" w:hAnsi="Verdana"/>
                <w:color w:val="000000" w:themeColor="text1"/>
              </w:rPr>
            </w:pPr>
            <w:r w:rsidRPr="00E73BE3">
              <w:rPr>
                <w:rFonts w:ascii="Verdana" w:hAnsi="Verdana"/>
                <w:color w:val="000000" w:themeColor="text1"/>
              </w:rPr>
              <w:t>Afdeling:</w:t>
            </w:r>
          </w:p>
        </w:tc>
        <w:tc>
          <w:tcPr>
            <w:tcW w:w="5813" w:type="dxa"/>
          </w:tcPr>
          <w:p w14:paraId="3F0D3767" w14:textId="77777777" w:rsidR="004D7AE4" w:rsidRPr="00E73BE3" w:rsidRDefault="004D7AE4" w:rsidP="00E73BE3">
            <w:pPr>
              <w:numPr>
                <w:ilvl w:val="12"/>
                <w:numId w:val="0"/>
              </w:numPr>
              <w:jc w:val="both"/>
              <w:rPr>
                <w:rFonts w:ascii="Verdana" w:hAnsi="Verdana"/>
                <w:color w:val="000000" w:themeColor="text1"/>
              </w:rPr>
            </w:pPr>
          </w:p>
        </w:tc>
      </w:tr>
      <w:tr w:rsidR="004D7AE4" w:rsidRPr="00E73BE3" w14:paraId="20CA8A38" w14:textId="77777777" w:rsidTr="00E05A66">
        <w:trPr>
          <w:cantSplit/>
        </w:trPr>
        <w:tc>
          <w:tcPr>
            <w:tcW w:w="3685" w:type="dxa"/>
          </w:tcPr>
          <w:p w14:paraId="70264C90" w14:textId="77777777" w:rsidR="004D7AE4" w:rsidRPr="00E73BE3" w:rsidRDefault="004D7AE4" w:rsidP="00E73BE3">
            <w:pPr>
              <w:numPr>
                <w:ilvl w:val="12"/>
                <w:numId w:val="0"/>
              </w:numPr>
              <w:ind w:left="71"/>
              <w:jc w:val="both"/>
              <w:rPr>
                <w:rFonts w:ascii="Verdana" w:hAnsi="Verdana"/>
                <w:color w:val="000000" w:themeColor="text1"/>
              </w:rPr>
            </w:pPr>
            <w:r w:rsidRPr="00E73BE3">
              <w:rPr>
                <w:rFonts w:ascii="Verdana" w:hAnsi="Verdana"/>
                <w:color w:val="000000" w:themeColor="text1"/>
              </w:rPr>
              <w:t>Dienst:</w:t>
            </w:r>
          </w:p>
        </w:tc>
        <w:tc>
          <w:tcPr>
            <w:tcW w:w="5813" w:type="dxa"/>
          </w:tcPr>
          <w:p w14:paraId="08543038" w14:textId="77777777" w:rsidR="004D7AE4" w:rsidRPr="00E73BE3" w:rsidRDefault="004D7AE4" w:rsidP="00E73BE3">
            <w:pPr>
              <w:numPr>
                <w:ilvl w:val="12"/>
                <w:numId w:val="0"/>
              </w:numPr>
              <w:jc w:val="both"/>
              <w:rPr>
                <w:rFonts w:ascii="Verdana" w:hAnsi="Verdana"/>
                <w:color w:val="000000" w:themeColor="text1"/>
              </w:rPr>
            </w:pPr>
            <w:r w:rsidRPr="00E73BE3">
              <w:rPr>
                <w:rFonts w:ascii="Verdana" w:hAnsi="Verdana"/>
                <w:color w:val="000000" w:themeColor="text1"/>
              </w:rPr>
              <w:t>Lokale dienstencentra</w:t>
            </w:r>
          </w:p>
        </w:tc>
      </w:tr>
      <w:tr w:rsidR="004D7AE4" w:rsidRPr="00E73BE3" w14:paraId="67DDF930" w14:textId="77777777" w:rsidTr="00E05A66">
        <w:trPr>
          <w:cantSplit/>
        </w:trPr>
        <w:tc>
          <w:tcPr>
            <w:tcW w:w="3685" w:type="dxa"/>
          </w:tcPr>
          <w:p w14:paraId="152550D3" w14:textId="77777777" w:rsidR="004D7AE4" w:rsidRPr="00E73BE3" w:rsidRDefault="004D7AE4" w:rsidP="00E73BE3">
            <w:pPr>
              <w:numPr>
                <w:ilvl w:val="12"/>
                <w:numId w:val="0"/>
              </w:numPr>
              <w:ind w:left="71"/>
              <w:jc w:val="both"/>
              <w:rPr>
                <w:rFonts w:ascii="Verdana" w:hAnsi="Verdana"/>
                <w:color w:val="000000" w:themeColor="text1"/>
              </w:rPr>
            </w:pPr>
            <w:r w:rsidRPr="00E73BE3">
              <w:rPr>
                <w:rFonts w:ascii="Verdana" w:hAnsi="Verdana"/>
                <w:color w:val="000000" w:themeColor="text1"/>
              </w:rPr>
              <w:t>Cel:</w:t>
            </w:r>
          </w:p>
        </w:tc>
        <w:tc>
          <w:tcPr>
            <w:tcW w:w="5813" w:type="dxa"/>
          </w:tcPr>
          <w:p w14:paraId="539A7742" w14:textId="77777777" w:rsidR="004D7AE4" w:rsidRPr="00E73BE3" w:rsidRDefault="004D7AE4" w:rsidP="00E73BE3">
            <w:pPr>
              <w:numPr>
                <w:ilvl w:val="12"/>
                <w:numId w:val="0"/>
              </w:numPr>
              <w:jc w:val="both"/>
              <w:rPr>
                <w:rFonts w:ascii="Verdana" w:hAnsi="Verdana"/>
                <w:color w:val="000000" w:themeColor="text1"/>
              </w:rPr>
            </w:pPr>
          </w:p>
        </w:tc>
      </w:tr>
      <w:tr w:rsidR="004D7AE4" w:rsidRPr="00E73BE3" w14:paraId="38A6F0B2" w14:textId="77777777" w:rsidTr="00E05A66">
        <w:trPr>
          <w:cantSplit/>
        </w:trPr>
        <w:tc>
          <w:tcPr>
            <w:tcW w:w="3685" w:type="dxa"/>
          </w:tcPr>
          <w:p w14:paraId="49AD9AF3" w14:textId="77777777" w:rsidR="004D7AE4" w:rsidRPr="00E73BE3" w:rsidRDefault="004D7AE4" w:rsidP="00E73BE3">
            <w:pPr>
              <w:numPr>
                <w:ilvl w:val="12"/>
                <w:numId w:val="0"/>
              </w:numPr>
              <w:ind w:left="71"/>
              <w:jc w:val="both"/>
              <w:rPr>
                <w:rFonts w:ascii="Verdana" w:hAnsi="Verdana"/>
                <w:color w:val="000000" w:themeColor="text1"/>
              </w:rPr>
            </w:pPr>
            <w:r w:rsidRPr="00E73BE3">
              <w:rPr>
                <w:rFonts w:ascii="Verdana" w:hAnsi="Verdana"/>
                <w:color w:val="000000" w:themeColor="text1"/>
              </w:rPr>
              <w:t>Tewerkstellingsplaats:</w:t>
            </w:r>
          </w:p>
        </w:tc>
        <w:tc>
          <w:tcPr>
            <w:tcW w:w="5813" w:type="dxa"/>
          </w:tcPr>
          <w:p w14:paraId="241E476D" w14:textId="77777777" w:rsidR="004D7AE4" w:rsidRPr="00E73BE3" w:rsidRDefault="004D7AE4" w:rsidP="00E73BE3">
            <w:pPr>
              <w:rPr>
                <w:rFonts w:ascii="Verdana" w:hAnsi="Verdana"/>
                <w:color w:val="000000" w:themeColor="text1"/>
              </w:rPr>
            </w:pPr>
            <w:r w:rsidRPr="00E73BE3">
              <w:rPr>
                <w:rFonts w:ascii="Verdana" w:hAnsi="Verdana"/>
              </w:rPr>
              <w:t>LDC ‘t Paviljoentje en LDC Negenhof</w:t>
            </w:r>
          </w:p>
        </w:tc>
      </w:tr>
      <w:tr w:rsidR="004D7AE4" w:rsidRPr="00E73BE3" w14:paraId="2F307299" w14:textId="77777777" w:rsidTr="00E05A66">
        <w:trPr>
          <w:cantSplit/>
        </w:trPr>
        <w:tc>
          <w:tcPr>
            <w:tcW w:w="3685" w:type="dxa"/>
          </w:tcPr>
          <w:p w14:paraId="3E54CCF9" w14:textId="77777777" w:rsidR="004D7AE4" w:rsidRPr="00E73BE3" w:rsidRDefault="004D7AE4" w:rsidP="00E73BE3">
            <w:pPr>
              <w:numPr>
                <w:ilvl w:val="12"/>
                <w:numId w:val="0"/>
              </w:numPr>
              <w:ind w:left="71"/>
              <w:jc w:val="both"/>
              <w:rPr>
                <w:rFonts w:ascii="Verdana" w:hAnsi="Verdana"/>
                <w:color w:val="000000" w:themeColor="text1"/>
              </w:rPr>
            </w:pPr>
            <w:r w:rsidRPr="00E73BE3">
              <w:rPr>
                <w:rFonts w:ascii="Verdana" w:hAnsi="Verdana"/>
                <w:color w:val="000000" w:themeColor="text1"/>
              </w:rPr>
              <w:t>Salarisschaal:</w:t>
            </w:r>
          </w:p>
        </w:tc>
        <w:tc>
          <w:tcPr>
            <w:tcW w:w="5813" w:type="dxa"/>
          </w:tcPr>
          <w:p w14:paraId="56484FF6" w14:textId="77777777" w:rsidR="004D7AE4" w:rsidRPr="00E73BE3" w:rsidRDefault="004D7AE4" w:rsidP="00E73BE3">
            <w:pPr>
              <w:numPr>
                <w:ilvl w:val="12"/>
                <w:numId w:val="0"/>
              </w:numPr>
              <w:jc w:val="both"/>
              <w:rPr>
                <w:rFonts w:ascii="Verdana" w:hAnsi="Verdana"/>
                <w:color w:val="000000" w:themeColor="text1"/>
              </w:rPr>
            </w:pPr>
            <w:r w:rsidRPr="00E73BE3">
              <w:rPr>
                <w:rFonts w:ascii="Verdana" w:hAnsi="Verdana"/>
                <w:color w:val="000000" w:themeColor="text1"/>
              </w:rPr>
              <w:t>E1-E2-E3</w:t>
            </w:r>
          </w:p>
        </w:tc>
      </w:tr>
      <w:tr w:rsidR="004D7AE4" w:rsidRPr="00E73BE3" w14:paraId="0C2ACD6C" w14:textId="77777777" w:rsidTr="00E05A66">
        <w:trPr>
          <w:cantSplit/>
        </w:trPr>
        <w:tc>
          <w:tcPr>
            <w:tcW w:w="3685" w:type="dxa"/>
          </w:tcPr>
          <w:p w14:paraId="70A93670" w14:textId="77777777" w:rsidR="004D7AE4" w:rsidRPr="00E73BE3" w:rsidRDefault="004D7AE4" w:rsidP="00E73BE3">
            <w:pPr>
              <w:numPr>
                <w:ilvl w:val="12"/>
                <w:numId w:val="0"/>
              </w:numPr>
              <w:ind w:left="71"/>
              <w:rPr>
                <w:rFonts w:ascii="Verdana" w:hAnsi="Verdana"/>
                <w:color w:val="000000" w:themeColor="text1"/>
              </w:rPr>
            </w:pPr>
            <w:r w:rsidRPr="00E73BE3">
              <w:rPr>
                <w:rFonts w:ascii="Verdana" w:hAnsi="Verdana"/>
                <w:color w:val="000000" w:themeColor="text1"/>
              </w:rPr>
              <w:t>Nationaliteit:</w:t>
            </w:r>
          </w:p>
        </w:tc>
        <w:tc>
          <w:tcPr>
            <w:tcW w:w="5813" w:type="dxa"/>
          </w:tcPr>
          <w:p w14:paraId="269A653E" w14:textId="0B441CF0" w:rsidR="004D7AE4" w:rsidRPr="00E73BE3" w:rsidRDefault="00E73BE3" w:rsidP="00E73BE3">
            <w:pPr>
              <w:numPr>
                <w:ilvl w:val="12"/>
                <w:numId w:val="0"/>
              </w:numPr>
              <w:rPr>
                <w:rFonts w:ascii="Verdana" w:hAnsi="Verdana"/>
                <w:color w:val="000000" w:themeColor="text1"/>
              </w:rPr>
            </w:pPr>
            <w:r>
              <w:rPr>
                <w:rFonts w:ascii="Verdana" w:hAnsi="Verdana"/>
                <w:color w:val="000000" w:themeColor="text1"/>
              </w:rPr>
              <w:t>/</w:t>
            </w:r>
          </w:p>
        </w:tc>
      </w:tr>
      <w:tr w:rsidR="004D7AE4" w:rsidRPr="00E73BE3" w14:paraId="63C1D8EC" w14:textId="77777777" w:rsidTr="00E05A66">
        <w:trPr>
          <w:cantSplit/>
        </w:trPr>
        <w:tc>
          <w:tcPr>
            <w:tcW w:w="3685" w:type="dxa"/>
          </w:tcPr>
          <w:p w14:paraId="6117702A" w14:textId="77777777" w:rsidR="004D7AE4" w:rsidRPr="00E73BE3" w:rsidRDefault="004D7AE4" w:rsidP="00E73BE3">
            <w:pPr>
              <w:numPr>
                <w:ilvl w:val="12"/>
                <w:numId w:val="0"/>
              </w:numPr>
              <w:ind w:left="71"/>
              <w:rPr>
                <w:rFonts w:ascii="Verdana" w:hAnsi="Verdana"/>
                <w:color w:val="000000" w:themeColor="text1"/>
              </w:rPr>
            </w:pPr>
            <w:r w:rsidRPr="00E73BE3">
              <w:rPr>
                <w:rFonts w:ascii="Verdana" w:hAnsi="Verdana"/>
                <w:color w:val="000000" w:themeColor="text1"/>
              </w:rPr>
              <w:t>Diplomavoorwaarden</w:t>
            </w:r>
            <w:r w:rsidR="008B787E" w:rsidRPr="00E73BE3">
              <w:rPr>
                <w:rFonts w:ascii="Verdana" w:hAnsi="Verdana"/>
                <w:color w:val="000000" w:themeColor="text1"/>
              </w:rPr>
              <w:t>:</w:t>
            </w:r>
          </w:p>
        </w:tc>
        <w:tc>
          <w:tcPr>
            <w:tcW w:w="5813" w:type="dxa"/>
          </w:tcPr>
          <w:p w14:paraId="5B36E37B" w14:textId="77777777" w:rsidR="004D7AE4" w:rsidRPr="00E73BE3" w:rsidRDefault="004D7AE4" w:rsidP="00E73BE3">
            <w:pPr>
              <w:numPr>
                <w:ilvl w:val="12"/>
                <w:numId w:val="0"/>
              </w:numPr>
              <w:rPr>
                <w:rFonts w:ascii="Verdana" w:hAnsi="Verdana"/>
                <w:color w:val="000000" w:themeColor="text1"/>
              </w:rPr>
            </w:pPr>
            <w:r w:rsidRPr="00E73BE3">
              <w:rPr>
                <w:rFonts w:ascii="Verdana" w:hAnsi="Verdana"/>
                <w:color w:val="000000" w:themeColor="text1"/>
              </w:rPr>
              <w:t>/</w:t>
            </w:r>
          </w:p>
        </w:tc>
      </w:tr>
      <w:tr w:rsidR="004D7AE4" w:rsidRPr="00E73BE3" w14:paraId="2816DDF5" w14:textId="77777777" w:rsidTr="00E05A66">
        <w:trPr>
          <w:cantSplit/>
        </w:trPr>
        <w:tc>
          <w:tcPr>
            <w:tcW w:w="3685" w:type="dxa"/>
          </w:tcPr>
          <w:p w14:paraId="1EABBD83" w14:textId="77777777" w:rsidR="004D7AE4" w:rsidRPr="00E73BE3" w:rsidRDefault="004D7AE4" w:rsidP="00E73BE3">
            <w:pPr>
              <w:numPr>
                <w:ilvl w:val="12"/>
                <w:numId w:val="0"/>
              </w:numPr>
              <w:ind w:left="71"/>
              <w:rPr>
                <w:rFonts w:ascii="Verdana" w:hAnsi="Verdana"/>
                <w:color w:val="000000" w:themeColor="text1"/>
              </w:rPr>
            </w:pPr>
            <w:r w:rsidRPr="00E73BE3">
              <w:rPr>
                <w:rFonts w:ascii="Verdana" w:hAnsi="Verdana"/>
                <w:color w:val="000000" w:themeColor="text1"/>
              </w:rPr>
              <w:t>Specifieke diplomavoorwaarden</w:t>
            </w:r>
            <w:r w:rsidR="008B787E" w:rsidRPr="00E73BE3">
              <w:rPr>
                <w:rFonts w:ascii="Verdana" w:hAnsi="Verdana"/>
                <w:color w:val="000000" w:themeColor="text1"/>
              </w:rPr>
              <w:t>:</w:t>
            </w:r>
          </w:p>
        </w:tc>
        <w:tc>
          <w:tcPr>
            <w:tcW w:w="5813" w:type="dxa"/>
          </w:tcPr>
          <w:p w14:paraId="3D921405" w14:textId="77777777" w:rsidR="004D7AE4" w:rsidRPr="00E73BE3" w:rsidRDefault="004D7AE4" w:rsidP="00E73BE3">
            <w:pPr>
              <w:numPr>
                <w:ilvl w:val="12"/>
                <w:numId w:val="0"/>
              </w:numPr>
              <w:rPr>
                <w:rFonts w:ascii="Verdana" w:hAnsi="Verdana"/>
                <w:color w:val="000000" w:themeColor="text1"/>
              </w:rPr>
            </w:pPr>
            <w:r w:rsidRPr="00E73BE3">
              <w:rPr>
                <w:rFonts w:ascii="Verdana" w:hAnsi="Verdana"/>
                <w:color w:val="000000" w:themeColor="text1"/>
              </w:rPr>
              <w:t>/</w:t>
            </w:r>
          </w:p>
        </w:tc>
      </w:tr>
      <w:tr w:rsidR="008B787E" w:rsidRPr="00E73BE3" w14:paraId="1A7410B2" w14:textId="77777777" w:rsidTr="00E05A66">
        <w:trPr>
          <w:cantSplit/>
        </w:trPr>
        <w:tc>
          <w:tcPr>
            <w:tcW w:w="3685" w:type="dxa"/>
          </w:tcPr>
          <w:p w14:paraId="104DC730" w14:textId="77777777" w:rsidR="008B787E" w:rsidRPr="00E73BE3" w:rsidRDefault="008B787E" w:rsidP="00E73BE3">
            <w:pPr>
              <w:numPr>
                <w:ilvl w:val="12"/>
                <w:numId w:val="0"/>
              </w:numPr>
              <w:ind w:left="71"/>
              <w:rPr>
                <w:rFonts w:ascii="Verdana" w:hAnsi="Verdana"/>
                <w:color w:val="000000" w:themeColor="text1"/>
              </w:rPr>
            </w:pPr>
            <w:r w:rsidRPr="00E73BE3">
              <w:rPr>
                <w:rFonts w:ascii="Verdana" w:hAnsi="Verdana"/>
                <w:color w:val="000000" w:themeColor="text1"/>
              </w:rPr>
              <w:t>Andere voorwaarden:</w:t>
            </w:r>
          </w:p>
        </w:tc>
        <w:tc>
          <w:tcPr>
            <w:tcW w:w="5813" w:type="dxa"/>
          </w:tcPr>
          <w:p w14:paraId="12DF4559" w14:textId="77777777" w:rsidR="008B787E" w:rsidRPr="00E73BE3" w:rsidRDefault="008B787E" w:rsidP="00E73BE3">
            <w:pPr>
              <w:numPr>
                <w:ilvl w:val="12"/>
                <w:numId w:val="0"/>
              </w:numPr>
              <w:rPr>
                <w:rFonts w:ascii="Verdana" w:hAnsi="Verdana"/>
                <w:color w:val="000000" w:themeColor="text1"/>
              </w:rPr>
            </w:pPr>
            <w:r w:rsidRPr="00E73BE3">
              <w:rPr>
                <w:rFonts w:ascii="Verdana" w:hAnsi="Verdana"/>
                <w:color w:val="000000" w:themeColor="text1"/>
              </w:rPr>
              <w:t>Rijbewijs B</w:t>
            </w:r>
          </w:p>
        </w:tc>
      </w:tr>
      <w:tr w:rsidR="004D7AE4" w:rsidRPr="00E73BE3" w14:paraId="1EC22E6C" w14:textId="77777777" w:rsidTr="00E05A66">
        <w:trPr>
          <w:cantSplit/>
        </w:trPr>
        <w:tc>
          <w:tcPr>
            <w:tcW w:w="3685" w:type="dxa"/>
          </w:tcPr>
          <w:p w14:paraId="71B13A54" w14:textId="77777777" w:rsidR="004D7AE4" w:rsidRPr="00E73BE3" w:rsidRDefault="004D7AE4" w:rsidP="00E73BE3">
            <w:pPr>
              <w:numPr>
                <w:ilvl w:val="12"/>
                <w:numId w:val="0"/>
              </w:numPr>
              <w:ind w:left="71"/>
              <w:rPr>
                <w:rFonts w:ascii="Verdana" w:hAnsi="Verdana"/>
                <w:color w:val="000000" w:themeColor="text1"/>
              </w:rPr>
            </w:pPr>
            <w:r w:rsidRPr="00E73BE3">
              <w:rPr>
                <w:rFonts w:ascii="Verdana" w:hAnsi="Verdana"/>
                <w:color w:val="000000" w:themeColor="text1"/>
              </w:rPr>
              <w:t>Datum functiebeschrijving:</w:t>
            </w:r>
          </w:p>
        </w:tc>
        <w:tc>
          <w:tcPr>
            <w:tcW w:w="5813" w:type="dxa"/>
          </w:tcPr>
          <w:p w14:paraId="3717952A" w14:textId="76D65BF8" w:rsidR="004D7AE4" w:rsidRPr="00E73BE3" w:rsidRDefault="004F2EEA" w:rsidP="00E73BE3">
            <w:pPr>
              <w:numPr>
                <w:ilvl w:val="12"/>
                <w:numId w:val="0"/>
              </w:numPr>
              <w:rPr>
                <w:rFonts w:ascii="Verdana" w:hAnsi="Verdana"/>
                <w:color w:val="000000" w:themeColor="text1"/>
              </w:rPr>
            </w:pPr>
            <w:r>
              <w:rPr>
                <w:rFonts w:ascii="Verdana" w:hAnsi="Verdana"/>
                <w:color w:val="000000" w:themeColor="text1"/>
              </w:rPr>
              <w:t>03/09/2023</w:t>
            </w:r>
          </w:p>
        </w:tc>
      </w:tr>
      <w:tr w:rsidR="004D7AE4" w:rsidRPr="00E73BE3" w14:paraId="17242204" w14:textId="77777777" w:rsidTr="00E05A66">
        <w:trPr>
          <w:cantSplit/>
        </w:trPr>
        <w:tc>
          <w:tcPr>
            <w:tcW w:w="3685" w:type="dxa"/>
          </w:tcPr>
          <w:p w14:paraId="1A7BA7A0" w14:textId="77777777" w:rsidR="004D7AE4" w:rsidRPr="00E73BE3" w:rsidRDefault="004D7AE4" w:rsidP="00E73BE3">
            <w:pPr>
              <w:numPr>
                <w:ilvl w:val="12"/>
                <w:numId w:val="0"/>
              </w:numPr>
              <w:ind w:left="71"/>
              <w:jc w:val="both"/>
              <w:rPr>
                <w:rFonts w:ascii="Verdana" w:hAnsi="Verdana"/>
                <w:color w:val="000000" w:themeColor="text1"/>
              </w:rPr>
            </w:pPr>
            <w:r w:rsidRPr="00E73BE3">
              <w:rPr>
                <w:rFonts w:ascii="Verdana" w:hAnsi="Verdana"/>
                <w:color w:val="000000" w:themeColor="text1"/>
              </w:rPr>
              <w:t>Goedkeuring algemeen directeur:</w:t>
            </w:r>
          </w:p>
        </w:tc>
        <w:tc>
          <w:tcPr>
            <w:tcW w:w="5813" w:type="dxa"/>
          </w:tcPr>
          <w:p w14:paraId="14DA560E" w14:textId="42A5D983" w:rsidR="004D7AE4" w:rsidRPr="00E73BE3" w:rsidRDefault="004F2EEA" w:rsidP="00E73BE3">
            <w:pPr>
              <w:numPr>
                <w:ilvl w:val="12"/>
                <w:numId w:val="0"/>
              </w:numPr>
              <w:jc w:val="both"/>
              <w:rPr>
                <w:rFonts w:ascii="Verdana" w:hAnsi="Verdana"/>
                <w:color w:val="000000" w:themeColor="text1"/>
              </w:rPr>
            </w:pPr>
            <w:r>
              <w:rPr>
                <w:rFonts w:ascii="Verdana" w:hAnsi="Verdana"/>
                <w:color w:val="000000" w:themeColor="text1"/>
              </w:rPr>
              <w:t>11/09/2023</w:t>
            </w:r>
          </w:p>
        </w:tc>
      </w:tr>
    </w:tbl>
    <w:p w14:paraId="0FD9FAAF" w14:textId="77777777" w:rsidR="00E73BE3" w:rsidRPr="00E73BE3" w:rsidRDefault="00E73BE3" w:rsidP="00E73BE3">
      <w:pPr>
        <w:pStyle w:val="Lijstalinea"/>
        <w:ind w:left="426"/>
        <w:rPr>
          <w:rFonts w:ascii="Verdana" w:hAnsi="Verdana"/>
          <w:b/>
          <w:color w:val="000000" w:themeColor="text1"/>
          <w:sz w:val="12"/>
          <w:szCs w:val="12"/>
        </w:rPr>
      </w:pPr>
      <w:r w:rsidRPr="00E73BE3">
        <w:rPr>
          <w:rFonts w:ascii="Verdana" w:hAnsi="Verdana"/>
          <w:noProof/>
          <w:color w:val="000000" w:themeColor="text1"/>
          <w:lang w:eastAsia="nl-BE"/>
        </w:rPr>
        <mc:AlternateContent>
          <mc:Choice Requires="wps">
            <w:drawing>
              <wp:anchor distT="0" distB="0" distL="114300" distR="114300" simplePos="0" relativeHeight="251732992" behindDoc="1" locked="0" layoutInCell="1" allowOverlap="1" wp14:anchorId="39AAAC0E" wp14:editId="63976E66">
                <wp:simplePos x="0" y="0"/>
                <wp:positionH relativeFrom="column">
                  <wp:posOffset>-157480</wp:posOffset>
                </wp:positionH>
                <wp:positionV relativeFrom="paragraph">
                  <wp:posOffset>62865</wp:posOffset>
                </wp:positionV>
                <wp:extent cx="6562725" cy="295275"/>
                <wp:effectExtent l="8890" t="10795" r="10160" b="8255"/>
                <wp:wrapNone/>
                <wp:docPr id="72" name="Rechthoek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62725" cy="295275"/>
                        </a:xfrm>
                        <a:prstGeom prst="rect">
                          <a:avLst/>
                        </a:prstGeom>
                        <a:solidFill>
                          <a:srgbClr val="D6E3BC"/>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F121C4" id="Rechthoek 72" o:spid="_x0000_s1026" style="position:absolute;margin-left:-12.4pt;margin-top:4.95pt;width:516.75pt;height:23.25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" fillcolor="#d6e3bc"/>
            </w:pict>
          </mc:Fallback>
        </mc:AlternateContent>
      </w:r>
    </w:p>
    <w:p w14:paraId="3872D468" w14:textId="43732CAD" w:rsidR="00E73BE3" w:rsidRDefault="00E73BE3" w:rsidP="00E73BE3">
      <w:pPr>
        <w:rPr>
          <w:rFonts w:ascii="Verdana" w:hAnsi="Verdana"/>
          <w:b/>
          <w:color w:val="000000" w:themeColor="text1"/>
        </w:rPr>
      </w:pPr>
      <w:r w:rsidRPr="00E73BE3">
        <w:rPr>
          <w:rFonts w:ascii="Verdana" w:hAnsi="Verdana"/>
          <w:b/>
          <w:color w:val="000000" w:themeColor="text1"/>
        </w:rPr>
        <w:t>EVALUATOREN</w:t>
      </w:r>
    </w:p>
    <w:p w14:paraId="090C5CD0" w14:textId="77777777" w:rsidR="00E73BE3" w:rsidRPr="00E73BE3" w:rsidRDefault="00E73BE3" w:rsidP="00E73BE3">
      <w:pPr>
        <w:rPr>
          <w:rFonts w:ascii="Verdana" w:hAnsi="Verdana"/>
          <w:b/>
          <w:color w:val="000000" w:themeColor="text1"/>
        </w:rPr>
      </w:pPr>
    </w:p>
    <w:tbl>
      <w:tblPr>
        <w:tblW w:w="9993" w:type="dxa"/>
        <w:tblLayout w:type="fixed"/>
        <w:tblCellMar>
          <w:left w:w="70" w:type="dxa"/>
          <w:right w:w="70" w:type="dxa"/>
        </w:tblCellMar>
        <w:tblLook w:val="0000" w:firstRow="0" w:lastRow="0" w:firstColumn="0" w:lastColumn="0" w:noHBand="0" w:noVBand="0"/>
      </w:tblPr>
      <w:tblGrid>
        <w:gridCol w:w="650"/>
        <w:gridCol w:w="3531"/>
        <w:gridCol w:w="5812"/>
      </w:tblGrid>
      <w:tr w:rsidR="00E73BE3" w:rsidRPr="00E73BE3" w14:paraId="7C63966C" w14:textId="77777777" w:rsidTr="00B71AA3">
        <w:trPr>
          <w:cantSplit/>
        </w:trPr>
        <w:tc>
          <w:tcPr>
            <w:tcW w:w="650" w:type="dxa"/>
          </w:tcPr>
          <w:p w14:paraId="284B628A" w14:textId="77777777" w:rsidR="00E73BE3" w:rsidRPr="00E73BE3" w:rsidRDefault="00E73BE3" w:rsidP="00B71AA3">
            <w:pPr>
              <w:numPr>
                <w:ilvl w:val="12"/>
                <w:numId w:val="0"/>
              </w:numPr>
              <w:jc w:val="right"/>
              <w:rPr>
                <w:rFonts w:ascii="Verdana" w:hAnsi="Verdana"/>
                <w:b/>
                <w:color w:val="000000" w:themeColor="text1"/>
              </w:rPr>
            </w:pPr>
          </w:p>
        </w:tc>
        <w:tc>
          <w:tcPr>
            <w:tcW w:w="3531" w:type="dxa"/>
          </w:tcPr>
          <w:p w14:paraId="6F1009EB" w14:textId="77777777" w:rsidR="00E73BE3" w:rsidRPr="00E73BE3" w:rsidRDefault="00E73BE3" w:rsidP="00B71AA3">
            <w:pPr>
              <w:numPr>
                <w:ilvl w:val="12"/>
                <w:numId w:val="0"/>
              </w:numPr>
              <w:jc w:val="both"/>
              <w:rPr>
                <w:rFonts w:ascii="Verdana" w:hAnsi="Verdana"/>
                <w:color w:val="000000" w:themeColor="text1"/>
                <w:sz w:val="4"/>
                <w:szCs w:val="4"/>
              </w:rPr>
            </w:pPr>
          </w:p>
          <w:p w14:paraId="555968A4" w14:textId="77777777" w:rsidR="00E73BE3" w:rsidRPr="00E73BE3" w:rsidRDefault="00E73BE3" w:rsidP="00B71AA3">
            <w:pPr>
              <w:numPr>
                <w:ilvl w:val="12"/>
                <w:numId w:val="0"/>
              </w:numPr>
              <w:jc w:val="both"/>
              <w:rPr>
                <w:rFonts w:ascii="Verdana" w:hAnsi="Verdana"/>
                <w:color w:val="000000" w:themeColor="text1"/>
              </w:rPr>
            </w:pPr>
            <w:r w:rsidRPr="00E73BE3">
              <w:rPr>
                <w:rFonts w:ascii="Verdana" w:hAnsi="Verdana"/>
                <w:color w:val="000000" w:themeColor="text1"/>
              </w:rPr>
              <w:t>eerste evaluator</w:t>
            </w:r>
          </w:p>
        </w:tc>
        <w:tc>
          <w:tcPr>
            <w:tcW w:w="5812" w:type="dxa"/>
          </w:tcPr>
          <w:p w14:paraId="6210478C" w14:textId="77777777" w:rsidR="00E73BE3" w:rsidRPr="00E73BE3" w:rsidRDefault="00E73BE3" w:rsidP="00B71AA3">
            <w:pPr>
              <w:numPr>
                <w:ilvl w:val="12"/>
                <w:numId w:val="0"/>
              </w:numPr>
              <w:rPr>
                <w:rFonts w:ascii="Verdana" w:hAnsi="Verdana"/>
                <w:color w:val="000000" w:themeColor="text1"/>
                <w:sz w:val="4"/>
                <w:szCs w:val="4"/>
              </w:rPr>
            </w:pPr>
          </w:p>
          <w:p w14:paraId="2595BC3F" w14:textId="77777777" w:rsidR="00E73BE3" w:rsidRPr="00E73BE3" w:rsidRDefault="00E73BE3" w:rsidP="00B71AA3">
            <w:pPr>
              <w:numPr>
                <w:ilvl w:val="12"/>
                <w:numId w:val="0"/>
              </w:numPr>
              <w:rPr>
                <w:rFonts w:ascii="Verdana" w:hAnsi="Verdana"/>
                <w:color w:val="000000" w:themeColor="text1"/>
              </w:rPr>
            </w:pPr>
            <w:r w:rsidRPr="00E73BE3">
              <w:rPr>
                <w:rFonts w:ascii="Verdana" w:hAnsi="Verdana"/>
              </w:rPr>
              <w:t>centrumcoördinator</w:t>
            </w:r>
          </w:p>
        </w:tc>
      </w:tr>
      <w:tr w:rsidR="00E73BE3" w:rsidRPr="00E73BE3" w14:paraId="2590A8DB" w14:textId="77777777" w:rsidTr="00B71AA3">
        <w:trPr>
          <w:cantSplit/>
          <w:trHeight w:val="388"/>
        </w:trPr>
        <w:tc>
          <w:tcPr>
            <w:tcW w:w="650" w:type="dxa"/>
          </w:tcPr>
          <w:p w14:paraId="138EAFC3" w14:textId="77777777" w:rsidR="00E73BE3" w:rsidRPr="00E73BE3" w:rsidRDefault="00E73BE3" w:rsidP="00B71AA3">
            <w:pPr>
              <w:numPr>
                <w:ilvl w:val="12"/>
                <w:numId w:val="0"/>
              </w:numPr>
              <w:jc w:val="right"/>
              <w:rPr>
                <w:rFonts w:ascii="Verdana" w:hAnsi="Verdana"/>
                <w:b/>
                <w:color w:val="000000" w:themeColor="text1"/>
              </w:rPr>
            </w:pPr>
          </w:p>
        </w:tc>
        <w:tc>
          <w:tcPr>
            <w:tcW w:w="3531" w:type="dxa"/>
          </w:tcPr>
          <w:p w14:paraId="63F98F80" w14:textId="77777777" w:rsidR="00E73BE3" w:rsidRPr="00E73BE3" w:rsidRDefault="00E73BE3" w:rsidP="00B71AA3">
            <w:pPr>
              <w:numPr>
                <w:ilvl w:val="12"/>
                <w:numId w:val="0"/>
              </w:numPr>
              <w:jc w:val="both"/>
              <w:rPr>
                <w:rFonts w:ascii="Verdana" w:hAnsi="Verdana"/>
                <w:color w:val="000000" w:themeColor="text1"/>
              </w:rPr>
            </w:pPr>
            <w:r w:rsidRPr="00E73BE3">
              <w:rPr>
                <w:rFonts w:ascii="Verdana" w:hAnsi="Verdana"/>
                <w:color w:val="000000" w:themeColor="text1"/>
              </w:rPr>
              <w:t>tweede evaluator</w:t>
            </w:r>
          </w:p>
        </w:tc>
        <w:tc>
          <w:tcPr>
            <w:tcW w:w="5812" w:type="dxa"/>
          </w:tcPr>
          <w:p w14:paraId="7802FC29" w14:textId="0DE616FE" w:rsidR="00E73BE3" w:rsidRPr="00E73BE3" w:rsidRDefault="00E73BE3" w:rsidP="00B71AA3">
            <w:pPr>
              <w:numPr>
                <w:ilvl w:val="12"/>
                <w:numId w:val="0"/>
              </w:numPr>
              <w:jc w:val="both"/>
              <w:rPr>
                <w:rFonts w:ascii="Verdana" w:hAnsi="Verdana"/>
                <w:color w:val="000000" w:themeColor="text1"/>
              </w:rPr>
            </w:pPr>
            <w:r w:rsidRPr="00E73BE3">
              <w:rPr>
                <w:rFonts w:ascii="Verdana" w:hAnsi="Verdana"/>
                <w:noProof/>
                <w:color w:val="000000" w:themeColor="text1"/>
                <w:lang w:eastAsia="nl-BE"/>
              </w:rPr>
              <mc:AlternateContent>
                <mc:Choice Requires="wps">
                  <w:drawing>
                    <wp:anchor distT="0" distB="0" distL="114300" distR="114300" simplePos="0" relativeHeight="251727872" behindDoc="1" locked="0" layoutInCell="1" allowOverlap="1" wp14:anchorId="5813833E" wp14:editId="095087CB">
                      <wp:simplePos x="0" y="0"/>
                      <wp:positionH relativeFrom="column">
                        <wp:posOffset>-2856865</wp:posOffset>
                      </wp:positionH>
                      <wp:positionV relativeFrom="paragraph">
                        <wp:posOffset>196215</wp:posOffset>
                      </wp:positionV>
                      <wp:extent cx="6562725" cy="295275"/>
                      <wp:effectExtent l="8890" t="12065" r="10160" b="6985"/>
                      <wp:wrapNone/>
                      <wp:docPr id="73" name="Rechthoek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62725" cy="295275"/>
                              </a:xfrm>
                              <a:prstGeom prst="rect">
                                <a:avLst/>
                              </a:prstGeom>
                              <a:solidFill>
                                <a:srgbClr val="D6E3BC"/>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FC8A9A" id="Rechthoek 73" o:spid="_x0000_s1026" style="position:absolute;margin-left:-224.95pt;margin-top:15.45pt;width:516.75pt;height:23.25pt;z-index:-25158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" fillcolor="#d6e3bc"/>
                  </w:pict>
                </mc:Fallback>
              </mc:AlternateContent>
            </w:r>
            <w:r w:rsidRPr="00E73BE3">
              <w:rPr>
                <w:rFonts w:ascii="Verdana" w:hAnsi="Verdana"/>
                <w:color w:val="000000" w:themeColor="text1"/>
              </w:rPr>
              <w:t>afdelingshoofd Welzijn</w:t>
            </w:r>
          </w:p>
        </w:tc>
      </w:tr>
    </w:tbl>
    <w:p w14:paraId="22749FB7" w14:textId="055AF7EE" w:rsidR="004D7AE4" w:rsidRDefault="004D7AE4" w:rsidP="00E73BE3">
      <w:pPr>
        <w:rPr>
          <w:rFonts w:ascii="Verdana" w:hAnsi="Verdana"/>
          <w:b/>
          <w:color w:val="000000" w:themeColor="text1"/>
        </w:rPr>
      </w:pPr>
      <w:r w:rsidRPr="00E73BE3">
        <w:rPr>
          <w:rFonts w:ascii="Verdana" w:hAnsi="Verdana"/>
          <w:b/>
          <w:color w:val="000000" w:themeColor="text1"/>
        </w:rPr>
        <w:t>POSITIONERING VAN DE FUNCTIE</w:t>
      </w:r>
    </w:p>
    <w:p w14:paraId="3C3E5206" w14:textId="77777777" w:rsidR="00E73BE3" w:rsidRPr="00E73BE3" w:rsidRDefault="00E73BE3" w:rsidP="00E73BE3">
      <w:pPr>
        <w:rPr>
          <w:rFonts w:ascii="Verdana" w:hAnsi="Verdana"/>
          <w:b/>
          <w:color w:val="000000" w:themeColor="text1"/>
        </w:rPr>
      </w:pPr>
    </w:p>
    <w:p w14:paraId="6F1FFFE0" w14:textId="579D78BD" w:rsidR="004D7AE4" w:rsidRDefault="004D7AE4" w:rsidP="00E73BE3">
      <w:pPr>
        <w:pStyle w:val="Lijstalinea"/>
        <w:numPr>
          <w:ilvl w:val="1"/>
          <w:numId w:val="8"/>
        </w:numPr>
        <w:tabs>
          <w:tab w:val="clear" w:pos="1440"/>
          <w:tab w:val="num" w:pos="426"/>
        </w:tabs>
        <w:ind w:left="425" w:hanging="357"/>
        <w:contextualSpacing w:val="0"/>
        <w:rPr>
          <w:rFonts w:ascii="Verdana" w:hAnsi="Verdana"/>
          <w:b/>
          <w:color w:val="000000" w:themeColor="text1"/>
          <w:sz w:val="20"/>
          <w:szCs w:val="20"/>
          <w:u w:val="single"/>
          <w:lang w:val="nl-BE"/>
        </w:rPr>
      </w:pPr>
      <w:r w:rsidRPr="00E73BE3">
        <w:rPr>
          <w:rFonts w:ascii="Verdana" w:hAnsi="Verdana"/>
          <w:b/>
          <w:color w:val="000000" w:themeColor="text1"/>
          <w:sz w:val="20"/>
          <w:szCs w:val="20"/>
          <w:u w:val="single"/>
          <w:lang w:val="nl-BE"/>
        </w:rPr>
        <w:t xml:space="preserve">Plaats in het organogram - welke plaats heb ik binnen </w:t>
      </w:r>
      <w:r w:rsidR="00E73BE3">
        <w:rPr>
          <w:rFonts w:ascii="Verdana" w:hAnsi="Verdana"/>
          <w:b/>
          <w:color w:val="000000" w:themeColor="text1"/>
          <w:sz w:val="20"/>
          <w:szCs w:val="20"/>
          <w:u w:val="single"/>
          <w:lang w:val="nl-BE"/>
        </w:rPr>
        <w:t>het lokaal bestuur</w:t>
      </w:r>
    </w:p>
    <w:p w14:paraId="2D75CA88" w14:textId="77777777" w:rsidR="00E73BE3" w:rsidRPr="00E73BE3" w:rsidRDefault="00E73BE3" w:rsidP="00E73BE3">
      <w:pPr>
        <w:pStyle w:val="Lijstalinea"/>
        <w:ind w:left="425"/>
        <w:contextualSpacing w:val="0"/>
        <w:rPr>
          <w:rFonts w:ascii="Verdana" w:hAnsi="Verdana"/>
          <w:b/>
          <w:color w:val="000000" w:themeColor="text1"/>
          <w:sz w:val="20"/>
          <w:szCs w:val="20"/>
          <w:u w:val="single"/>
          <w:lang w:val="nl-BE"/>
        </w:rPr>
      </w:pPr>
    </w:p>
    <w:p w14:paraId="39A830C2" w14:textId="77777777" w:rsidR="003A57F9" w:rsidRPr="00E73BE3" w:rsidRDefault="003A57F9" w:rsidP="00E73BE3">
      <w:pPr>
        <w:pStyle w:val="Lijstalinea"/>
        <w:ind w:left="360"/>
        <w:rPr>
          <w:rFonts w:ascii="Verdana" w:hAnsi="Verdana"/>
          <w:color w:val="000000" w:themeColor="text1"/>
          <w:sz w:val="20"/>
          <w:szCs w:val="20"/>
          <w:lang w:val="nl"/>
        </w:rPr>
      </w:pPr>
      <w:r w:rsidRPr="00E73BE3">
        <w:rPr>
          <w:rFonts w:ascii="Verdana" w:hAnsi="Verdana"/>
          <w:color w:val="000000" w:themeColor="text1"/>
          <w:sz w:val="20"/>
          <w:szCs w:val="20"/>
          <w:lang w:val="nl"/>
        </w:rPr>
        <w:t>De logistiek medewerker verricht haar/zijn werkzaamheden onder de rechtstreekse hiërarchische leiding en verantwoordelijkheid van de centrumcoördinator. Er wordt gerapporteerd aan de centrumcoördinator.</w:t>
      </w:r>
    </w:p>
    <w:p w14:paraId="04634A09" w14:textId="77777777" w:rsidR="003A57F9" w:rsidRPr="00E73BE3" w:rsidRDefault="003A57F9" w:rsidP="00E73BE3">
      <w:pPr>
        <w:pStyle w:val="Lijstalinea"/>
        <w:ind w:left="360"/>
        <w:rPr>
          <w:rFonts w:ascii="Verdana" w:hAnsi="Verdana"/>
          <w:color w:val="000000" w:themeColor="text1"/>
          <w:sz w:val="20"/>
          <w:szCs w:val="20"/>
          <w:lang w:val="nl"/>
        </w:rPr>
      </w:pPr>
    </w:p>
    <w:p w14:paraId="3F12F364" w14:textId="476A14D8" w:rsidR="00E73BE3" w:rsidRDefault="004D7AE4" w:rsidP="00E73BE3">
      <w:pPr>
        <w:ind w:left="360" w:right="170"/>
        <w:rPr>
          <w:rFonts w:ascii="Verdana" w:hAnsi="Verdana"/>
        </w:rPr>
      </w:pPr>
      <w:r w:rsidRPr="00E73BE3">
        <w:rPr>
          <w:rFonts w:ascii="Verdana" w:hAnsi="Verdana"/>
          <w:u w:val="single"/>
        </w:rPr>
        <w:t>Schematische voorstelling</w:t>
      </w:r>
      <w:r w:rsidRPr="00E73BE3">
        <w:rPr>
          <w:rFonts w:ascii="Verdana" w:hAnsi="Verdana"/>
        </w:rPr>
        <w:t>:</w:t>
      </w:r>
    </w:p>
    <w:p w14:paraId="66A90760" w14:textId="220C4D26" w:rsidR="00E73BE3" w:rsidRPr="00E73BE3" w:rsidRDefault="00E73BE3" w:rsidP="00E73BE3">
      <w:pPr>
        <w:ind w:left="360" w:right="170"/>
        <w:jc w:val="center"/>
        <w:rPr>
          <w:rFonts w:ascii="Verdana" w:hAnsi="Verdana"/>
        </w:rPr>
      </w:pPr>
      <w:r>
        <w:rPr>
          <w:rFonts w:ascii="Verdana" w:hAnsi="Verdana"/>
          <w:noProof/>
        </w:rPr>
        <w:drawing>
          <wp:inline distT="0" distB="0" distL="0" distR="0" wp14:anchorId="4CF863F9" wp14:editId="6E369382">
            <wp:extent cx="4733925" cy="2019300"/>
            <wp:effectExtent l="0" t="0" r="0" b="19050"/>
            <wp:docPr id="143650150"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0101564" w14:textId="3EC5DADD" w:rsidR="00BF79EB" w:rsidRPr="00E73BE3" w:rsidRDefault="00BF79EB" w:rsidP="00E73BE3">
      <w:pPr>
        <w:autoSpaceDE/>
        <w:autoSpaceDN/>
        <w:rPr>
          <w:rFonts w:ascii="Verdana" w:hAnsi="Verdana"/>
          <w:color w:val="000000" w:themeColor="text1"/>
          <w:u w:val="single"/>
        </w:rPr>
      </w:pPr>
    </w:p>
    <w:p w14:paraId="42D8154E" w14:textId="77777777" w:rsidR="004D7AE4" w:rsidRPr="00E73BE3" w:rsidRDefault="004D7AE4" w:rsidP="00E73BE3">
      <w:pPr>
        <w:autoSpaceDE/>
        <w:autoSpaceDN/>
        <w:rPr>
          <w:rFonts w:ascii="Verdana" w:hAnsi="Verdana"/>
          <w:color w:val="000000" w:themeColor="text1"/>
          <w:u w:val="single"/>
        </w:rPr>
      </w:pPr>
    </w:p>
    <w:p w14:paraId="04113F20" w14:textId="1D9442FA" w:rsidR="004D7AE4" w:rsidRDefault="004D7AE4" w:rsidP="00E73BE3">
      <w:pPr>
        <w:pStyle w:val="Lijstalinea"/>
        <w:numPr>
          <w:ilvl w:val="0"/>
          <w:numId w:val="40"/>
        </w:numPr>
        <w:ind w:left="426"/>
        <w:contextualSpacing w:val="0"/>
        <w:rPr>
          <w:rFonts w:ascii="Verdana" w:hAnsi="Verdana"/>
          <w:b/>
          <w:color w:val="000000" w:themeColor="text1"/>
          <w:sz w:val="20"/>
          <w:szCs w:val="20"/>
          <w:u w:val="single"/>
          <w:lang w:val="nl-BE"/>
        </w:rPr>
      </w:pPr>
      <w:r w:rsidRPr="00E73BE3">
        <w:rPr>
          <w:rFonts w:ascii="Verdana" w:hAnsi="Verdana"/>
          <w:b/>
          <w:color w:val="000000" w:themeColor="text1"/>
          <w:sz w:val="20"/>
          <w:szCs w:val="20"/>
          <w:u w:val="single"/>
          <w:lang w:val="nl-BE"/>
        </w:rPr>
        <w:t>Afdelingstaak – wat is het doel van mijn dienst/cel</w:t>
      </w:r>
    </w:p>
    <w:p w14:paraId="010BC70E" w14:textId="77777777" w:rsidR="00E73BE3" w:rsidRPr="00E73BE3" w:rsidRDefault="00E73BE3" w:rsidP="00E73BE3">
      <w:pPr>
        <w:pStyle w:val="Lijstalinea"/>
        <w:ind w:left="426"/>
        <w:contextualSpacing w:val="0"/>
        <w:rPr>
          <w:rFonts w:ascii="Verdana" w:hAnsi="Verdana"/>
          <w:b/>
          <w:color w:val="000000" w:themeColor="text1"/>
          <w:sz w:val="20"/>
          <w:szCs w:val="20"/>
          <w:u w:val="single"/>
          <w:lang w:val="nl-BE"/>
        </w:rPr>
      </w:pPr>
    </w:p>
    <w:p w14:paraId="40299692" w14:textId="77777777" w:rsidR="00D66939" w:rsidRDefault="00BF79EB" w:rsidP="00E73BE3">
      <w:pPr>
        <w:pStyle w:val="Normaalweb"/>
        <w:ind w:left="360"/>
        <w:rPr>
          <w:rFonts w:ascii="Verdana" w:hAnsi="Verdana"/>
          <w:color w:val="000000"/>
          <w:sz w:val="20"/>
          <w:szCs w:val="20"/>
        </w:rPr>
      </w:pPr>
      <w:r w:rsidRPr="00E73BE3">
        <w:rPr>
          <w:rFonts w:ascii="Verdana" w:hAnsi="Verdana"/>
          <w:color w:val="000000"/>
          <w:sz w:val="20"/>
          <w:szCs w:val="20"/>
        </w:rPr>
        <w:t>D</w:t>
      </w:r>
      <w:r w:rsidR="006E40A0" w:rsidRPr="00E73BE3">
        <w:rPr>
          <w:rFonts w:ascii="Verdana" w:hAnsi="Verdana"/>
          <w:color w:val="000000"/>
          <w:sz w:val="20"/>
          <w:szCs w:val="20"/>
        </w:rPr>
        <w:t xml:space="preserve">e lokale dienstencentra staan in voor buurtgerichte zorg. Het hoofddoel is ervoor zorgen dat buurtbewoners, al dan niet in een kwetsbare situatie, zolang mogelijk thuis kunnen blijven wonen. Ze doen dit door de zelfredzaamheid en het sociaal netwerk van de bezoekers te versterken. Ze richten zich hierbij voornamelijk naar senioren, </w:t>
      </w:r>
    </w:p>
    <w:p w14:paraId="1D98F83B" w14:textId="77777777" w:rsidR="00D66939" w:rsidRDefault="00D66939" w:rsidP="00E73BE3">
      <w:pPr>
        <w:pStyle w:val="Normaalweb"/>
        <w:ind w:left="360"/>
        <w:rPr>
          <w:rFonts w:ascii="Verdana" w:hAnsi="Verdana"/>
          <w:color w:val="000000"/>
          <w:sz w:val="20"/>
          <w:szCs w:val="20"/>
        </w:rPr>
      </w:pPr>
    </w:p>
    <w:p w14:paraId="1E84A608" w14:textId="16823E33" w:rsidR="00E73BE3" w:rsidRDefault="006E40A0" w:rsidP="00E73BE3">
      <w:pPr>
        <w:pStyle w:val="Normaalweb"/>
        <w:ind w:left="360"/>
        <w:rPr>
          <w:rFonts w:ascii="Verdana" w:hAnsi="Verdana"/>
          <w:noProof/>
          <w:color w:val="000000" w:themeColor="text1"/>
          <w:lang w:eastAsia="nl-BE"/>
        </w:rPr>
      </w:pPr>
      <w:r w:rsidRPr="00E73BE3">
        <w:rPr>
          <w:rFonts w:ascii="Verdana" w:hAnsi="Verdana"/>
          <w:color w:val="000000"/>
          <w:sz w:val="20"/>
          <w:szCs w:val="20"/>
        </w:rPr>
        <w:t>vrijwilligers, mantelzorgers en mensen met een beperking. Lokale dienstencentra bieden informatieve, recreatieve en vormende activiteiten aan. Daarnaast bieden ze ook hulp bij activiteiten uit het dagelijkse leven. Hierbij worden de talenten van deelnemers benut met het oog op sociale waardering. De sociale cohesie in de buurt wordt versterkt door buurthulp te stimuleren, waar mogelijk in samenwerking met andere actoren. De lokale dienstencentra brengen in lokale overlegmomenten de signalen en noden van deelnemers, buurtbewoners, lokale hulpverleners en andere professionele actoren in kaart.</w:t>
      </w:r>
      <w:r w:rsidR="00E73BE3" w:rsidRPr="00E73BE3">
        <w:rPr>
          <w:rFonts w:ascii="Verdana" w:hAnsi="Verdana"/>
          <w:noProof/>
          <w:color w:val="000000" w:themeColor="text1"/>
          <w:lang w:eastAsia="nl-BE"/>
        </w:rPr>
        <w:t xml:space="preserve"> </w:t>
      </w:r>
    </w:p>
    <w:p w14:paraId="5AC55E64" w14:textId="77777777" w:rsidR="00D66939" w:rsidRDefault="00D66939" w:rsidP="00E73BE3">
      <w:pPr>
        <w:pStyle w:val="Normaalweb"/>
        <w:ind w:left="360"/>
        <w:rPr>
          <w:rFonts w:ascii="Verdana" w:hAnsi="Verdana"/>
          <w:noProof/>
          <w:color w:val="000000" w:themeColor="text1"/>
          <w:lang w:eastAsia="nl-BE"/>
        </w:rPr>
      </w:pPr>
    </w:p>
    <w:p w14:paraId="6D972CD1" w14:textId="5B837103" w:rsidR="004D7AE4" w:rsidRPr="00E73BE3" w:rsidRDefault="00E73BE3" w:rsidP="00E73BE3">
      <w:pPr>
        <w:rPr>
          <w:rFonts w:ascii="Verdana" w:hAnsi="Verdana"/>
          <w:b/>
          <w:color w:val="000000" w:themeColor="text1"/>
        </w:rPr>
      </w:pPr>
      <w:r w:rsidRPr="00E73BE3">
        <w:rPr>
          <w:rFonts w:ascii="Verdana" w:hAnsi="Verdana"/>
          <w:noProof/>
          <w:color w:val="000000" w:themeColor="text1"/>
          <w:lang w:eastAsia="nl-BE"/>
        </w:rPr>
        <mc:AlternateContent>
          <mc:Choice Requires="wps">
            <w:drawing>
              <wp:anchor distT="0" distB="0" distL="114300" distR="114300" simplePos="0" relativeHeight="251730944" behindDoc="1" locked="0" layoutInCell="1" allowOverlap="1" wp14:anchorId="4A4BA48C" wp14:editId="7025D16B">
                <wp:simplePos x="0" y="0"/>
                <wp:positionH relativeFrom="column">
                  <wp:posOffset>-109855</wp:posOffset>
                </wp:positionH>
                <wp:positionV relativeFrom="paragraph">
                  <wp:posOffset>99695</wp:posOffset>
                </wp:positionV>
                <wp:extent cx="6562725" cy="295275"/>
                <wp:effectExtent l="8890" t="12065" r="10160" b="6985"/>
                <wp:wrapNone/>
                <wp:docPr id="70" name="Rechthoek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62725" cy="295275"/>
                        </a:xfrm>
                        <a:prstGeom prst="rect">
                          <a:avLst/>
                        </a:prstGeom>
                        <a:solidFill>
                          <a:srgbClr val="D6E3BC"/>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E4DDDC" id="Rechthoek 70" o:spid="_x0000_s1026" style="position:absolute;margin-left:-8.65pt;margin-top:7.85pt;width:516.75pt;height:23.25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" fillcolor="#d6e3bc"/>
            </w:pict>
          </mc:Fallback>
        </mc:AlternateContent>
      </w:r>
    </w:p>
    <w:p w14:paraId="5B9F4D87" w14:textId="77777777" w:rsidR="004D7AE4" w:rsidRPr="00E73BE3" w:rsidRDefault="004D7AE4" w:rsidP="00E73BE3">
      <w:pPr>
        <w:rPr>
          <w:rFonts w:ascii="Verdana" w:hAnsi="Verdana"/>
          <w:b/>
          <w:color w:val="000000" w:themeColor="text1"/>
        </w:rPr>
      </w:pPr>
      <w:r w:rsidRPr="00E73BE3">
        <w:rPr>
          <w:rFonts w:ascii="Verdana" w:hAnsi="Verdana"/>
          <w:b/>
          <w:color w:val="000000" w:themeColor="text1"/>
        </w:rPr>
        <w:t>WAT – welke zijn mijn taken? (VERANTWOORDELIJKHEIDSGEBIEDEN)</w:t>
      </w:r>
    </w:p>
    <w:p w14:paraId="096E1AC6" w14:textId="77777777" w:rsidR="006E40A0" w:rsidRPr="00E73BE3" w:rsidRDefault="006E40A0" w:rsidP="00E73BE3">
      <w:pPr>
        <w:pStyle w:val="Lijstalinea"/>
        <w:ind w:left="714" w:right="283"/>
        <w:contextualSpacing w:val="0"/>
        <w:rPr>
          <w:rFonts w:ascii="Verdana" w:hAnsi="Verdana"/>
          <w:color w:val="000000" w:themeColor="text1"/>
          <w:sz w:val="20"/>
          <w:szCs w:val="20"/>
          <w:lang w:val="nl-BE"/>
        </w:rPr>
      </w:pPr>
    </w:p>
    <w:p w14:paraId="27CDFD76" w14:textId="77777777" w:rsidR="004D7AE4" w:rsidRPr="00E73BE3" w:rsidRDefault="004D7AE4" w:rsidP="00E73BE3">
      <w:pPr>
        <w:pStyle w:val="Lijstalinea"/>
        <w:numPr>
          <w:ilvl w:val="0"/>
          <w:numId w:val="7"/>
        </w:numPr>
        <w:ind w:left="714" w:right="283" w:hanging="357"/>
        <w:contextualSpacing w:val="0"/>
        <w:rPr>
          <w:rFonts w:ascii="Verdana" w:hAnsi="Verdana"/>
          <w:color w:val="000000" w:themeColor="text1"/>
          <w:sz w:val="20"/>
          <w:szCs w:val="20"/>
          <w:lang w:val="nl-BE"/>
        </w:rPr>
      </w:pPr>
      <w:r w:rsidRPr="00E73BE3">
        <w:rPr>
          <w:rFonts w:ascii="Verdana" w:hAnsi="Verdana"/>
          <w:color w:val="000000" w:themeColor="text1"/>
          <w:sz w:val="20"/>
          <w:szCs w:val="20"/>
          <w:lang w:val="nl-BE"/>
        </w:rPr>
        <w:t>Specifieke taken.</w:t>
      </w:r>
    </w:p>
    <w:p w14:paraId="13956536" w14:textId="3EF372F1" w:rsidR="004D7AE4" w:rsidRPr="00E73BE3" w:rsidRDefault="004D7AE4" w:rsidP="00D66939">
      <w:pPr>
        <w:pStyle w:val="Lijstalinea"/>
        <w:ind w:right="283"/>
        <w:contextualSpacing w:val="0"/>
        <w:rPr>
          <w:rFonts w:ascii="Verdana" w:hAnsi="Verdana"/>
          <w:color w:val="000000" w:themeColor="text1"/>
          <w:sz w:val="20"/>
          <w:szCs w:val="20"/>
          <w:lang w:val="nl-BE"/>
        </w:rPr>
      </w:pPr>
      <w:r w:rsidRPr="00E73BE3">
        <w:rPr>
          <w:rFonts w:ascii="Verdana" w:hAnsi="Verdana"/>
          <w:bCs/>
          <w:color w:val="000000" w:themeColor="text1"/>
          <w:sz w:val="20"/>
          <w:szCs w:val="20"/>
        </w:rPr>
        <w:t xml:space="preserve">Als </w:t>
      </w:r>
      <w:r w:rsidR="006E40A0" w:rsidRPr="00E73BE3">
        <w:rPr>
          <w:rFonts w:ascii="Verdana" w:hAnsi="Verdana"/>
          <w:bCs/>
          <w:color w:val="000000" w:themeColor="text1"/>
          <w:sz w:val="20"/>
          <w:szCs w:val="20"/>
        </w:rPr>
        <w:t>logistiek medewerker LDC</w:t>
      </w:r>
      <w:r w:rsidRPr="00E73BE3">
        <w:rPr>
          <w:rFonts w:ascii="Verdana" w:hAnsi="Verdana"/>
          <w:bCs/>
          <w:color w:val="000000" w:themeColor="text1"/>
          <w:sz w:val="20"/>
          <w:szCs w:val="20"/>
        </w:rPr>
        <w:t xml:space="preserve"> heb je een aantal specifieke taken die inherent zijn aan je functie/dienst.</w:t>
      </w:r>
      <w:r w:rsidR="00D66939">
        <w:rPr>
          <w:rFonts w:ascii="Verdana" w:hAnsi="Verdana"/>
          <w:bCs/>
          <w:color w:val="000000" w:themeColor="text1"/>
          <w:sz w:val="20"/>
          <w:szCs w:val="20"/>
        </w:rPr>
        <w:t xml:space="preserve"> </w:t>
      </w:r>
      <w:r w:rsidRPr="00E73BE3">
        <w:rPr>
          <w:rFonts w:ascii="Verdana" w:hAnsi="Verdana"/>
          <w:color w:val="000000" w:themeColor="text1"/>
          <w:sz w:val="20"/>
          <w:szCs w:val="20"/>
          <w:lang w:val="nl-BE"/>
        </w:rPr>
        <w:t xml:space="preserve">Dit omvat </w:t>
      </w:r>
      <w:proofErr w:type="spellStart"/>
      <w:r w:rsidRPr="00E73BE3">
        <w:rPr>
          <w:rFonts w:ascii="Verdana" w:hAnsi="Verdana"/>
          <w:color w:val="000000" w:themeColor="text1"/>
          <w:sz w:val="20"/>
          <w:szCs w:val="20"/>
          <w:lang w:val="nl-BE"/>
        </w:rPr>
        <w:t>ondermeer</w:t>
      </w:r>
      <w:proofErr w:type="spellEnd"/>
      <w:r w:rsidRPr="00E73BE3">
        <w:rPr>
          <w:rFonts w:ascii="Verdana" w:hAnsi="Verdana"/>
          <w:color w:val="000000" w:themeColor="text1"/>
          <w:sz w:val="20"/>
          <w:szCs w:val="20"/>
          <w:lang w:val="nl-BE"/>
        </w:rPr>
        <w:t xml:space="preserve"> de volgende taken:</w:t>
      </w:r>
    </w:p>
    <w:p w14:paraId="0B1EE72B" w14:textId="771D4420" w:rsidR="009E3AED" w:rsidRPr="00E73BE3" w:rsidRDefault="009E3AED" w:rsidP="00E73BE3">
      <w:pPr>
        <w:pStyle w:val="Lijstalinea"/>
        <w:numPr>
          <w:ilvl w:val="0"/>
          <w:numId w:val="14"/>
        </w:numPr>
        <w:ind w:left="1134" w:right="284"/>
        <w:contextualSpacing w:val="0"/>
        <w:rPr>
          <w:rFonts w:ascii="Verdana" w:hAnsi="Verdana"/>
          <w:sz w:val="20"/>
          <w:szCs w:val="20"/>
        </w:rPr>
      </w:pPr>
      <w:r w:rsidRPr="00E73BE3">
        <w:rPr>
          <w:rFonts w:ascii="Verdana" w:hAnsi="Verdana"/>
          <w:sz w:val="20"/>
          <w:szCs w:val="20"/>
        </w:rPr>
        <w:t>onderhouden van de gemeenschappelijke ruimten;</w:t>
      </w:r>
    </w:p>
    <w:p w14:paraId="6558769F" w14:textId="549D53D9" w:rsidR="006E40A0" w:rsidRPr="00E73BE3" w:rsidRDefault="006E40A0" w:rsidP="00E73BE3">
      <w:pPr>
        <w:pStyle w:val="Lijstalinea"/>
        <w:numPr>
          <w:ilvl w:val="0"/>
          <w:numId w:val="14"/>
        </w:numPr>
        <w:ind w:left="1134" w:right="284"/>
        <w:contextualSpacing w:val="0"/>
        <w:rPr>
          <w:rFonts w:ascii="Verdana" w:hAnsi="Verdana"/>
          <w:sz w:val="20"/>
          <w:szCs w:val="20"/>
        </w:rPr>
      </w:pPr>
      <w:r w:rsidRPr="00E73BE3">
        <w:rPr>
          <w:rFonts w:ascii="Verdana" w:hAnsi="Verdana"/>
          <w:sz w:val="20"/>
          <w:szCs w:val="20"/>
        </w:rPr>
        <w:t xml:space="preserve">je staat mee in voor de werking van het dienstencentrum, o.a. </w:t>
      </w:r>
      <w:r w:rsidR="00BF79EB" w:rsidRPr="00E73BE3">
        <w:rPr>
          <w:rFonts w:ascii="Verdana" w:hAnsi="Verdana"/>
          <w:sz w:val="20"/>
          <w:szCs w:val="20"/>
        </w:rPr>
        <w:t>buurt</w:t>
      </w:r>
      <w:r w:rsidRPr="00E73BE3">
        <w:rPr>
          <w:rFonts w:ascii="Verdana" w:hAnsi="Verdana"/>
          <w:sz w:val="20"/>
          <w:szCs w:val="20"/>
        </w:rPr>
        <w:t>restaurant, pedicure, keuken, kapsalon (indien aanwezig), wassalon (indien aanwezig), bad (indien aanwezig) en andere dienstverlening aanwezig in het dienstencentrum.</w:t>
      </w:r>
    </w:p>
    <w:p w14:paraId="0DCB9FD6" w14:textId="77777777" w:rsidR="006E40A0" w:rsidRPr="00E73BE3" w:rsidRDefault="006E40A0" w:rsidP="00E73BE3">
      <w:pPr>
        <w:pStyle w:val="Lijstalinea"/>
        <w:numPr>
          <w:ilvl w:val="0"/>
          <w:numId w:val="14"/>
        </w:numPr>
        <w:ind w:left="1134" w:right="284"/>
        <w:contextualSpacing w:val="0"/>
        <w:rPr>
          <w:rFonts w:ascii="Verdana" w:hAnsi="Verdana"/>
          <w:sz w:val="20"/>
          <w:szCs w:val="20"/>
        </w:rPr>
      </w:pPr>
      <w:r w:rsidRPr="00E73BE3">
        <w:rPr>
          <w:rFonts w:ascii="Verdana" w:hAnsi="Verdana"/>
          <w:sz w:val="20"/>
          <w:szCs w:val="20"/>
        </w:rPr>
        <w:t>je bent het permanent aanspreekpunt en beantwoord de telefoon bij afwezigheid van de centrumleider en animatiemedewerker;</w:t>
      </w:r>
    </w:p>
    <w:p w14:paraId="57BF81B3" w14:textId="77777777" w:rsidR="006E40A0" w:rsidRPr="00E73BE3" w:rsidRDefault="006E40A0" w:rsidP="00E73BE3">
      <w:pPr>
        <w:pStyle w:val="Lijstalinea"/>
        <w:numPr>
          <w:ilvl w:val="0"/>
          <w:numId w:val="14"/>
        </w:numPr>
        <w:ind w:left="1134" w:right="284"/>
        <w:contextualSpacing w:val="0"/>
        <w:rPr>
          <w:rFonts w:ascii="Verdana" w:hAnsi="Verdana"/>
          <w:sz w:val="20"/>
          <w:szCs w:val="20"/>
        </w:rPr>
      </w:pPr>
      <w:r w:rsidRPr="00E73BE3">
        <w:rPr>
          <w:rFonts w:ascii="Verdana" w:hAnsi="Verdana"/>
          <w:sz w:val="20"/>
          <w:szCs w:val="20"/>
        </w:rPr>
        <w:t>je verzorgt de inschrijvingen bij activiteiten;</w:t>
      </w:r>
    </w:p>
    <w:p w14:paraId="768F630D" w14:textId="77777777" w:rsidR="006E40A0" w:rsidRDefault="006E40A0" w:rsidP="00E73BE3">
      <w:pPr>
        <w:pStyle w:val="Lijstalinea"/>
        <w:numPr>
          <w:ilvl w:val="0"/>
          <w:numId w:val="14"/>
        </w:numPr>
        <w:ind w:left="1134" w:right="284"/>
        <w:contextualSpacing w:val="0"/>
        <w:rPr>
          <w:rFonts w:ascii="Verdana" w:hAnsi="Verdana"/>
          <w:sz w:val="20"/>
          <w:szCs w:val="20"/>
        </w:rPr>
      </w:pPr>
      <w:r w:rsidRPr="00E73BE3">
        <w:rPr>
          <w:rFonts w:ascii="Verdana" w:hAnsi="Verdana"/>
          <w:sz w:val="20"/>
          <w:szCs w:val="20"/>
        </w:rPr>
        <w:t>meehelpen bij evenementen zoals opendeurdagen, buurtfeesten, kerstfeesten, enz.</w:t>
      </w:r>
    </w:p>
    <w:p w14:paraId="73F3C5B4" w14:textId="77777777" w:rsidR="00D66939" w:rsidRDefault="00D66939" w:rsidP="00D66939">
      <w:pPr>
        <w:pStyle w:val="Lijstalinea"/>
        <w:ind w:left="1134" w:right="284"/>
        <w:contextualSpacing w:val="0"/>
        <w:rPr>
          <w:rFonts w:ascii="Verdana" w:hAnsi="Verdana"/>
          <w:sz w:val="20"/>
          <w:szCs w:val="20"/>
        </w:rPr>
      </w:pPr>
    </w:p>
    <w:p w14:paraId="1C5BE135" w14:textId="77777777" w:rsidR="00D66939" w:rsidRPr="00E73BE3" w:rsidRDefault="00D66939" w:rsidP="00D66939">
      <w:pPr>
        <w:pStyle w:val="Lijstalinea"/>
        <w:numPr>
          <w:ilvl w:val="0"/>
          <w:numId w:val="7"/>
        </w:numPr>
        <w:ind w:left="714" w:right="283" w:hanging="357"/>
        <w:contextualSpacing w:val="0"/>
        <w:rPr>
          <w:rFonts w:ascii="Verdana" w:hAnsi="Verdana"/>
          <w:color w:val="000000" w:themeColor="text1"/>
          <w:sz w:val="20"/>
          <w:szCs w:val="20"/>
          <w:lang w:val="nl-BE"/>
        </w:rPr>
      </w:pPr>
      <w:r w:rsidRPr="00E73BE3">
        <w:rPr>
          <w:rFonts w:ascii="Verdana" w:hAnsi="Verdana"/>
          <w:color w:val="000000" w:themeColor="text1"/>
          <w:sz w:val="20"/>
          <w:szCs w:val="20"/>
          <w:lang w:val="nl-BE"/>
        </w:rPr>
        <w:t>Dienstverlening en verstrekken van informatie</w:t>
      </w:r>
    </w:p>
    <w:p w14:paraId="7B38497B" w14:textId="77F1FE95" w:rsidR="00D66939" w:rsidRPr="00E73BE3" w:rsidRDefault="00D66939" w:rsidP="00D66939">
      <w:pPr>
        <w:pStyle w:val="Lijstalinea"/>
        <w:ind w:left="714" w:right="284"/>
        <w:contextualSpacing w:val="0"/>
        <w:rPr>
          <w:rFonts w:ascii="Verdana" w:hAnsi="Verdana"/>
          <w:color w:val="000000" w:themeColor="text1"/>
          <w:sz w:val="20"/>
          <w:szCs w:val="20"/>
          <w:u w:val="single"/>
          <w:lang w:val="nl-BE"/>
        </w:rPr>
      </w:pPr>
      <w:r w:rsidRPr="00E73BE3">
        <w:rPr>
          <w:rFonts w:ascii="Verdana" w:hAnsi="Verdana"/>
          <w:color w:val="000000" w:themeColor="text1"/>
          <w:sz w:val="20"/>
          <w:szCs w:val="20"/>
          <w:lang w:val="nl-BE"/>
        </w:rPr>
        <w:t>Je zorgt voor de dienstverlening en het verstrekken van informatie m.b.t. de hierna vermelde verantwoordelijkheidsgebieden.</w:t>
      </w:r>
      <w:r>
        <w:rPr>
          <w:rFonts w:ascii="Verdana" w:hAnsi="Verdana"/>
          <w:color w:val="000000" w:themeColor="text1"/>
          <w:sz w:val="20"/>
          <w:szCs w:val="20"/>
          <w:lang w:val="nl-BE"/>
        </w:rPr>
        <w:t xml:space="preserve"> </w:t>
      </w:r>
      <w:r w:rsidRPr="00E73BE3">
        <w:rPr>
          <w:rFonts w:ascii="Verdana" w:hAnsi="Verdana"/>
          <w:color w:val="000000" w:themeColor="text1"/>
          <w:sz w:val="20"/>
          <w:szCs w:val="20"/>
          <w:lang w:val="nl-BE"/>
        </w:rPr>
        <w:t xml:space="preserve">Dit omvat </w:t>
      </w:r>
      <w:proofErr w:type="spellStart"/>
      <w:r w:rsidRPr="00E73BE3">
        <w:rPr>
          <w:rFonts w:ascii="Verdana" w:hAnsi="Verdana"/>
          <w:color w:val="000000" w:themeColor="text1"/>
          <w:sz w:val="20"/>
          <w:szCs w:val="20"/>
          <w:lang w:val="nl-BE"/>
        </w:rPr>
        <w:t>ondermeer</w:t>
      </w:r>
      <w:proofErr w:type="spellEnd"/>
      <w:r w:rsidRPr="00E73BE3">
        <w:rPr>
          <w:rFonts w:ascii="Verdana" w:hAnsi="Verdana"/>
          <w:color w:val="000000" w:themeColor="text1"/>
          <w:sz w:val="20"/>
          <w:szCs w:val="20"/>
          <w:lang w:val="nl-BE"/>
        </w:rPr>
        <w:t xml:space="preserve"> de volgende taken:</w:t>
      </w:r>
    </w:p>
    <w:p w14:paraId="3967EA4C" w14:textId="77777777" w:rsidR="00D66939" w:rsidRPr="00E73BE3" w:rsidRDefault="00D66939" w:rsidP="00D66939">
      <w:pPr>
        <w:pStyle w:val="Lijstalinea"/>
        <w:numPr>
          <w:ilvl w:val="0"/>
          <w:numId w:val="14"/>
        </w:numPr>
        <w:ind w:left="1134" w:right="284" w:hanging="357"/>
        <w:contextualSpacing w:val="0"/>
        <w:rPr>
          <w:rFonts w:ascii="Verdana" w:hAnsi="Verdana"/>
          <w:color w:val="000000" w:themeColor="text1"/>
          <w:sz w:val="20"/>
          <w:szCs w:val="20"/>
          <w:u w:val="single"/>
          <w:lang w:val="nl-BE"/>
        </w:rPr>
      </w:pPr>
      <w:r w:rsidRPr="00E73BE3">
        <w:rPr>
          <w:rFonts w:ascii="Verdana" w:hAnsi="Verdana"/>
          <w:sz w:val="20"/>
          <w:szCs w:val="20"/>
        </w:rPr>
        <w:t xml:space="preserve">de </w:t>
      </w:r>
      <w:r w:rsidRPr="00E73BE3">
        <w:rPr>
          <w:rFonts w:ascii="Verdana" w:hAnsi="Verdana" w:cs="Arial"/>
          <w:sz w:val="20"/>
          <w:szCs w:val="20"/>
        </w:rPr>
        <w:t xml:space="preserve">individuele burgers </w:t>
      </w:r>
      <w:r w:rsidRPr="00E73BE3">
        <w:rPr>
          <w:rFonts w:ascii="Verdana" w:hAnsi="Verdana"/>
          <w:sz w:val="20"/>
          <w:szCs w:val="20"/>
        </w:rPr>
        <w:t>op een klantgerichte manier ontvangen en bedienen;</w:t>
      </w:r>
    </w:p>
    <w:p w14:paraId="62942DC3" w14:textId="77777777" w:rsidR="00D66939" w:rsidRPr="00E73BE3" w:rsidRDefault="00D66939" w:rsidP="00D66939">
      <w:pPr>
        <w:pStyle w:val="Lijstalinea"/>
        <w:numPr>
          <w:ilvl w:val="0"/>
          <w:numId w:val="14"/>
        </w:numPr>
        <w:ind w:left="1134" w:right="284"/>
        <w:contextualSpacing w:val="0"/>
        <w:rPr>
          <w:rFonts w:ascii="Verdana" w:hAnsi="Verdana"/>
          <w:color w:val="000000" w:themeColor="text1"/>
          <w:sz w:val="20"/>
          <w:szCs w:val="20"/>
          <w:u w:val="single"/>
          <w:lang w:val="nl-BE"/>
        </w:rPr>
      </w:pPr>
      <w:r w:rsidRPr="00E73BE3">
        <w:rPr>
          <w:rFonts w:ascii="Verdana" w:hAnsi="Verdana"/>
          <w:sz w:val="20"/>
          <w:szCs w:val="20"/>
        </w:rPr>
        <w:t>doorverwijzen naar de juiste persoon/dienst om de klant verder te helpen;</w:t>
      </w:r>
    </w:p>
    <w:p w14:paraId="69AC8EF8" w14:textId="77777777" w:rsidR="00D66939" w:rsidRPr="00E73BE3" w:rsidRDefault="00D66939" w:rsidP="00D66939">
      <w:pPr>
        <w:pStyle w:val="Lijstalinea"/>
        <w:numPr>
          <w:ilvl w:val="0"/>
          <w:numId w:val="14"/>
        </w:numPr>
        <w:ind w:left="1134" w:right="284"/>
        <w:contextualSpacing w:val="0"/>
        <w:rPr>
          <w:rFonts w:ascii="Verdana" w:hAnsi="Verdana"/>
          <w:sz w:val="20"/>
          <w:szCs w:val="20"/>
        </w:rPr>
      </w:pPr>
      <w:r w:rsidRPr="00E73BE3">
        <w:rPr>
          <w:rFonts w:ascii="Verdana" w:hAnsi="Verdana"/>
          <w:sz w:val="20"/>
          <w:szCs w:val="20"/>
        </w:rPr>
        <w:t>correcte informatie verstrekken.</w:t>
      </w:r>
    </w:p>
    <w:p w14:paraId="62ACDB09" w14:textId="77777777" w:rsidR="00D66939" w:rsidRPr="00E73BE3" w:rsidRDefault="00D66939" w:rsidP="00D66939">
      <w:pPr>
        <w:pStyle w:val="Lijstalinea"/>
        <w:ind w:left="1134" w:right="284"/>
        <w:contextualSpacing w:val="0"/>
        <w:rPr>
          <w:rFonts w:ascii="Verdana" w:hAnsi="Verdana"/>
          <w:sz w:val="20"/>
          <w:szCs w:val="20"/>
        </w:rPr>
      </w:pPr>
    </w:p>
    <w:p w14:paraId="78DCA5DB" w14:textId="68E421E9" w:rsidR="00E73BE3" w:rsidRPr="00D66939" w:rsidRDefault="004D7AE4" w:rsidP="00CB4B9B">
      <w:pPr>
        <w:pStyle w:val="Lijstalinea"/>
        <w:numPr>
          <w:ilvl w:val="0"/>
          <w:numId w:val="7"/>
        </w:numPr>
        <w:ind w:left="714" w:right="283" w:hanging="357"/>
        <w:contextualSpacing w:val="0"/>
        <w:rPr>
          <w:rFonts w:ascii="Verdana" w:hAnsi="Verdana"/>
          <w:sz w:val="20"/>
          <w:szCs w:val="20"/>
          <w:lang w:val="nl-BE"/>
        </w:rPr>
      </w:pPr>
      <w:r w:rsidRPr="00D66939">
        <w:rPr>
          <w:rFonts w:ascii="Verdana" w:hAnsi="Verdana"/>
          <w:bCs/>
          <w:color w:val="000000" w:themeColor="text1"/>
          <w:sz w:val="20"/>
          <w:szCs w:val="20"/>
        </w:rPr>
        <w:t>Overige taken</w:t>
      </w:r>
    </w:p>
    <w:p w14:paraId="750573FC" w14:textId="77777777" w:rsidR="004D7AE4" w:rsidRPr="00E73BE3" w:rsidRDefault="004D7AE4" w:rsidP="00E73BE3">
      <w:pPr>
        <w:pStyle w:val="Lijstalinea"/>
        <w:ind w:left="714" w:right="284"/>
        <w:contextualSpacing w:val="0"/>
        <w:rPr>
          <w:rFonts w:ascii="Verdana" w:hAnsi="Verdana"/>
          <w:color w:val="000000" w:themeColor="text1"/>
          <w:sz w:val="20"/>
          <w:szCs w:val="20"/>
          <w:lang w:val="nl-BE"/>
        </w:rPr>
      </w:pPr>
      <w:r w:rsidRPr="00E73BE3">
        <w:rPr>
          <w:rFonts w:ascii="Verdana" w:hAnsi="Verdana"/>
          <w:color w:val="000000" w:themeColor="text1"/>
          <w:sz w:val="20"/>
          <w:szCs w:val="20"/>
          <w:lang w:val="nl-BE"/>
        </w:rPr>
        <w:t xml:space="preserve">Als </w:t>
      </w:r>
      <w:r w:rsidR="006E40A0" w:rsidRPr="00E73BE3">
        <w:rPr>
          <w:rFonts w:ascii="Verdana" w:hAnsi="Verdana"/>
          <w:bCs/>
          <w:color w:val="000000" w:themeColor="text1"/>
          <w:sz w:val="20"/>
          <w:szCs w:val="20"/>
        </w:rPr>
        <w:t xml:space="preserve">logistiek medewerker LDC </w:t>
      </w:r>
      <w:r w:rsidRPr="00E73BE3">
        <w:rPr>
          <w:rFonts w:ascii="Verdana" w:hAnsi="Verdana"/>
          <w:color w:val="000000" w:themeColor="text1"/>
          <w:sz w:val="20"/>
          <w:szCs w:val="20"/>
          <w:lang w:val="nl-BE"/>
        </w:rPr>
        <w:t>heb je nog een aantal overige taken, zoals:</w:t>
      </w:r>
    </w:p>
    <w:p w14:paraId="6D3F8859" w14:textId="77777777" w:rsidR="004D7AE4" w:rsidRPr="00E73BE3" w:rsidRDefault="006E40A0" w:rsidP="00E73BE3">
      <w:pPr>
        <w:pStyle w:val="Lijstalinea"/>
        <w:numPr>
          <w:ilvl w:val="0"/>
          <w:numId w:val="14"/>
        </w:numPr>
        <w:ind w:left="1134" w:right="284"/>
        <w:contextualSpacing w:val="0"/>
        <w:rPr>
          <w:rFonts w:ascii="Verdana" w:hAnsi="Verdana"/>
          <w:sz w:val="20"/>
          <w:szCs w:val="20"/>
        </w:rPr>
      </w:pPr>
      <w:r w:rsidRPr="00E73BE3">
        <w:rPr>
          <w:rFonts w:ascii="Verdana" w:hAnsi="Verdana"/>
          <w:sz w:val="20"/>
          <w:szCs w:val="20"/>
        </w:rPr>
        <w:t>de centrumcoördinator</w:t>
      </w:r>
      <w:r w:rsidR="004D7AE4" w:rsidRPr="00E73BE3">
        <w:rPr>
          <w:rFonts w:ascii="Verdana" w:hAnsi="Verdana"/>
          <w:sz w:val="20"/>
          <w:szCs w:val="20"/>
        </w:rPr>
        <w:t xml:space="preserve"> op de hoogte houden van het verloop van en problemen bij de uitvoering van de opgedragen werkzaamheden;</w:t>
      </w:r>
    </w:p>
    <w:p w14:paraId="395EBDA3" w14:textId="77777777" w:rsidR="004D7AE4" w:rsidRPr="00E73BE3" w:rsidRDefault="004D7AE4" w:rsidP="00E73BE3">
      <w:pPr>
        <w:pStyle w:val="Lijstalinea"/>
        <w:numPr>
          <w:ilvl w:val="0"/>
          <w:numId w:val="14"/>
        </w:numPr>
        <w:ind w:left="1134" w:right="284"/>
        <w:contextualSpacing w:val="0"/>
        <w:rPr>
          <w:rFonts w:ascii="Verdana" w:hAnsi="Verdana"/>
          <w:sz w:val="20"/>
          <w:szCs w:val="20"/>
        </w:rPr>
      </w:pPr>
      <w:r w:rsidRPr="00E73BE3">
        <w:rPr>
          <w:rFonts w:ascii="Verdana" w:hAnsi="Verdana"/>
          <w:sz w:val="20"/>
          <w:szCs w:val="20"/>
        </w:rPr>
        <w:t xml:space="preserve">melding van defecten, situaties die aanleiding kunnen geven tot vervuiling of gevaarlijke situaties m.b.t. het </w:t>
      </w:r>
      <w:proofErr w:type="spellStart"/>
      <w:r w:rsidRPr="00E73BE3">
        <w:rPr>
          <w:rFonts w:ascii="Verdana" w:hAnsi="Verdana"/>
          <w:sz w:val="20"/>
          <w:szCs w:val="20"/>
        </w:rPr>
        <w:t>vakdomein</w:t>
      </w:r>
      <w:proofErr w:type="spellEnd"/>
      <w:r w:rsidRPr="00E73BE3">
        <w:rPr>
          <w:rFonts w:ascii="Verdana" w:hAnsi="Verdana"/>
          <w:sz w:val="20"/>
          <w:szCs w:val="20"/>
        </w:rPr>
        <w:t xml:space="preserve"> en/of gesignaleerd door derden aan de </w:t>
      </w:r>
      <w:r w:rsidR="006E40A0" w:rsidRPr="00E73BE3">
        <w:rPr>
          <w:rFonts w:ascii="Verdana" w:hAnsi="Verdana"/>
          <w:sz w:val="20"/>
          <w:szCs w:val="20"/>
        </w:rPr>
        <w:t>centrumleider</w:t>
      </w:r>
      <w:r w:rsidRPr="00E73BE3">
        <w:rPr>
          <w:rFonts w:ascii="Verdana" w:hAnsi="Verdana"/>
          <w:sz w:val="20"/>
          <w:szCs w:val="20"/>
        </w:rPr>
        <w:t>;</w:t>
      </w:r>
    </w:p>
    <w:p w14:paraId="029DE113" w14:textId="77777777" w:rsidR="004D7AE4" w:rsidRPr="00E73BE3" w:rsidRDefault="004D7AE4" w:rsidP="00E73BE3">
      <w:pPr>
        <w:pStyle w:val="Lijstalinea"/>
        <w:numPr>
          <w:ilvl w:val="0"/>
          <w:numId w:val="14"/>
        </w:numPr>
        <w:ind w:left="1134" w:right="284"/>
        <w:contextualSpacing w:val="0"/>
        <w:rPr>
          <w:rFonts w:ascii="Verdana" w:hAnsi="Verdana"/>
          <w:sz w:val="20"/>
          <w:szCs w:val="20"/>
        </w:rPr>
      </w:pPr>
      <w:r w:rsidRPr="00E73BE3">
        <w:rPr>
          <w:rFonts w:ascii="Verdana" w:hAnsi="Verdana"/>
          <w:sz w:val="20"/>
          <w:szCs w:val="20"/>
        </w:rPr>
        <w:t>naleven van veiligheids- en gezondheidsvoorschriften;</w:t>
      </w:r>
    </w:p>
    <w:p w14:paraId="7DD0349F" w14:textId="77777777" w:rsidR="004D7AE4" w:rsidRPr="00E73BE3" w:rsidRDefault="004D7AE4" w:rsidP="00E73BE3">
      <w:pPr>
        <w:pStyle w:val="Lijstalinea"/>
        <w:numPr>
          <w:ilvl w:val="0"/>
          <w:numId w:val="14"/>
        </w:numPr>
        <w:ind w:left="1134" w:right="284"/>
        <w:contextualSpacing w:val="0"/>
        <w:rPr>
          <w:rFonts w:ascii="Verdana" w:hAnsi="Verdana"/>
          <w:sz w:val="20"/>
          <w:szCs w:val="20"/>
        </w:rPr>
      </w:pPr>
      <w:r w:rsidRPr="00E73BE3">
        <w:rPr>
          <w:rFonts w:ascii="Verdana" w:hAnsi="Verdana"/>
          <w:sz w:val="20"/>
          <w:szCs w:val="20"/>
        </w:rPr>
        <w:t>alle nodige beschermingsmiddelen gebruiken;</w:t>
      </w:r>
    </w:p>
    <w:p w14:paraId="377FA3BD" w14:textId="77777777" w:rsidR="006E40A0" w:rsidRPr="00E73BE3" w:rsidRDefault="006E40A0" w:rsidP="00E73BE3">
      <w:pPr>
        <w:pStyle w:val="Lijstalinea"/>
        <w:numPr>
          <w:ilvl w:val="0"/>
          <w:numId w:val="14"/>
        </w:numPr>
        <w:ind w:left="1134" w:right="284"/>
        <w:contextualSpacing w:val="0"/>
        <w:rPr>
          <w:rFonts w:ascii="Verdana" w:hAnsi="Verdana"/>
          <w:sz w:val="20"/>
          <w:szCs w:val="20"/>
        </w:rPr>
      </w:pPr>
      <w:r w:rsidRPr="00E73BE3">
        <w:rPr>
          <w:rFonts w:ascii="Verdana" w:hAnsi="Verdana"/>
          <w:sz w:val="20"/>
          <w:szCs w:val="20"/>
        </w:rPr>
        <w:t>deelnemen aan teamoverleg;</w:t>
      </w:r>
    </w:p>
    <w:p w14:paraId="36B94A53" w14:textId="77777777" w:rsidR="004D7AE4" w:rsidRDefault="004D7AE4" w:rsidP="00E73BE3">
      <w:pPr>
        <w:pStyle w:val="Lijstalinea"/>
        <w:numPr>
          <w:ilvl w:val="0"/>
          <w:numId w:val="14"/>
        </w:numPr>
        <w:ind w:left="1134" w:right="284"/>
        <w:contextualSpacing w:val="0"/>
        <w:rPr>
          <w:rFonts w:ascii="Verdana" w:hAnsi="Verdana"/>
          <w:sz w:val="20"/>
          <w:szCs w:val="20"/>
        </w:rPr>
      </w:pPr>
      <w:r w:rsidRPr="00E73BE3">
        <w:rPr>
          <w:rFonts w:ascii="Verdana" w:hAnsi="Verdana"/>
          <w:sz w:val="20"/>
          <w:szCs w:val="20"/>
        </w:rPr>
        <w:t xml:space="preserve">inspringen om taken te vervullen in andere </w:t>
      </w:r>
      <w:proofErr w:type="spellStart"/>
      <w:r w:rsidR="006E40A0" w:rsidRPr="00E73BE3">
        <w:rPr>
          <w:rFonts w:ascii="Verdana" w:hAnsi="Verdana"/>
          <w:sz w:val="20"/>
          <w:szCs w:val="20"/>
        </w:rPr>
        <w:t>LDC’s</w:t>
      </w:r>
      <w:proofErr w:type="spellEnd"/>
      <w:r w:rsidRPr="00E73BE3">
        <w:rPr>
          <w:rFonts w:ascii="Verdana" w:hAnsi="Verdana"/>
          <w:sz w:val="20"/>
          <w:szCs w:val="20"/>
        </w:rPr>
        <w:t xml:space="preserve"> en diensten indien nodig.</w:t>
      </w:r>
    </w:p>
    <w:p w14:paraId="7DCC6D03" w14:textId="77777777" w:rsidR="00D66939" w:rsidRPr="00E73BE3" w:rsidRDefault="00D66939" w:rsidP="00D66939">
      <w:pPr>
        <w:pStyle w:val="Lijstalinea"/>
        <w:ind w:left="1134" w:right="284"/>
        <w:contextualSpacing w:val="0"/>
        <w:rPr>
          <w:rFonts w:ascii="Verdana" w:hAnsi="Verdana"/>
          <w:sz w:val="20"/>
          <w:szCs w:val="20"/>
        </w:rPr>
      </w:pPr>
    </w:p>
    <w:p w14:paraId="7D65229F" w14:textId="284DE96E" w:rsidR="004D7AE4" w:rsidRPr="00E73BE3" w:rsidRDefault="00D66939" w:rsidP="00E73BE3">
      <w:pPr>
        <w:pStyle w:val="Lijstalinea"/>
        <w:numPr>
          <w:ilvl w:val="0"/>
          <w:numId w:val="7"/>
        </w:numPr>
        <w:ind w:left="714" w:right="283" w:hanging="357"/>
        <w:contextualSpacing w:val="0"/>
        <w:rPr>
          <w:rFonts w:ascii="Verdana" w:hAnsi="Verdana"/>
          <w:color w:val="000000" w:themeColor="text1"/>
          <w:sz w:val="20"/>
          <w:szCs w:val="20"/>
          <w:lang w:val="nl-BE"/>
        </w:rPr>
      </w:pPr>
      <w:r>
        <w:rPr>
          <w:rFonts w:ascii="Verdana" w:hAnsi="Verdana"/>
          <w:color w:val="000000" w:themeColor="text1"/>
          <w:sz w:val="20"/>
          <w:szCs w:val="20"/>
          <w:lang w:val="nl-BE"/>
        </w:rPr>
        <w:t>Profiel - attitude</w:t>
      </w:r>
    </w:p>
    <w:p w14:paraId="2BEE311D" w14:textId="77777777" w:rsidR="004D7AE4" w:rsidRDefault="004D7AE4" w:rsidP="00E73BE3">
      <w:pPr>
        <w:autoSpaceDE/>
        <w:autoSpaceDN/>
        <w:ind w:left="709" w:right="425"/>
        <w:rPr>
          <w:rFonts w:ascii="Verdana" w:hAnsi="Verdana"/>
          <w:color w:val="000000" w:themeColor="text1"/>
        </w:rPr>
      </w:pPr>
      <w:r w:rsidRPr="00E73BE3">
        <w:rPr>
          <w:rFonts w:ascii="Verdana" w:hAnsi="Verdana"/>
          <w:color w:val="000000" w:themeColor="text1"/>
        </w:rPr>
        <w:t>Je vertoont een flexibel gedrag en voert andere taken en werkzaamheden eigen aan de dienst en die aansluiten op de verwachte competenties op eigen initiatief en/of op vraag van je leidinggevende uit ten einde een efficiënte werking van de dienst te realiseren.</w:t>
      </w:r>
    </w:p>
    <w:p w14:paraId="0B105619" w14:textId="4A5C0F7E" w:rsidR="00D66939" w:rsidRDefault="00D66939" w:rsidP="00E73BE3">
      <w:pPr>
        <w:autoSpaceDE/>
        <w:autoSpaceDN/>
        <w:ind w:left="709" w:right="425"/>
        <w:rPr>
          <w:rFonts w:ascii="Verdana" w:hAnsi="Verdana"/>
          <w:color w:val="000000" w:themeColor="text1"/>
        </w:rPr>
      </w:pPr>
      <w:r>
        <w:rPr>
          <w:rFonts w:ascii="Verdana" w:hAnsi="Verdana"/>
          <w:color w:val="000000" w:themeColor="text1"/>
        </w:rPr>
        <w:br w:type="page"/>
      </w:r>
    </w:p>
    <w:p w14:paraId="48CB2A0B" w14:textId="77777777" w:rsidR="00D66939" w:rsidRPr="00E73BE3" w:rsidRDefault="00D66939" w:rsidP="00E73BE3">
      <w:pPr>
        <w:autoSpaceDE/>
        <w:autoSpaceDN/>
        <w:ind w:left="709" w:right="425"/>
        <w:rPr>
          <w:rFonts w:ascii="Verdana" w:hAnsi="Verdana"/>
          <w:color w:val="000000" w:themeColor="text1"/>
        </w:rPr>
      </w:pPr>
    </w:p>
    <w:p w14:paraId="569FDA5E" w14:textId="6E7A9E90" w:rsidR="00E73BE3" w:rsidRDefault="00D66939" w:rsidP="00E73BE3">
      <w:pPr>
        <w:pStyle w:val="Normaalweb"/>
        <w:ind w:left="360"/>
        <w:rPr>
          <w:rFonts w:ascii="Verdana" w:hAnsi="Verdana"/>
          <w:b/>
          <w:color w:val="000000" w:themeColor="text1"/>
          <w:sz w:val="12"/>
          <w:szCs w:val="12"/>
        </w:rPr>
      </w:pPr>
      <w:r w:rsidRPr="00E73BE3">
        <w:rPr>
          <w:rFonts w:ascii="Verdana" w:hAnsi="Verdana"/>
          <w:noProof/>
          <w:color w:val="000000" w:themeColor="text1"/>
          <w:lang w:eastAsia="nl-BE"/>
        </w:rPr>
        <mc:AlternateContent>
          <mc:Choice Requires="wps">
            <w:drawing>
              <wp:anchor distT="0" distB="0" distL="114300" distR="114300" simplePos="0" relativeHeight="251735040" behindDoc="1" locked="0" layoutInCell="1" allowOverlap="1" wp14:anchorId="2538269B" wp14:editId="4D51F103">
                <wp:simplePos x="0" y="0"/>
                <wp:positionH relativeFrom="column">
                  <wp:posOffset>-157480</wp:posOffset>
                </wp:positionH>
                <wp:positionV relativeFrom="paragraph">
                  <wp:posOffset>80645</wp:posOffset>
                </wp:positionV>
                <wp:extent cx="6562725" cy="295275"/>
                <wp:effectExtent l="8890" t="7620" r="10160" b="11430"/>
                <wp:wrapNone/>
                <wp:docPr id="71" name="Rechthoek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62725" cy="295275"/>
                        </a:xfrm>
                        <a:prstGeom prst="rect">
                          <a:avLst/>
                        </a:prstGeom>
                        <a:solidFill>
                          <a:srgbClr val="D6E3BC"/>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79E4E2" id="Rechthoek 71" o:spid="_x0000_s1026" style="position:absolute;margin-left:-12.4pt;margin-top:6.35pt;width:516.75pt;height:23.25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" fillcolor="#d6e3bc"/>
            </w:pict>
          </mc:Fallback>
        </mc:AlternateContent>
      </w:r>
    </w:p>
    <w:p w14:paraId="4D893C23" w14:textId="74E0C88C" w:rsidR="00E73BE3" w:rsidRPr="00E73BE3" w:rsidRDefault="00E73BE3" w:rsidP="00E73BE3">
      <w:pPr>
        <w:pStyle w:val="Normaalweb"/>
        <w:ind w:left="360"/>
        <w:rPr>
          <w:rFonts w:ascii="Verdana" w:hAnsi="Verdana"/>
          <w:b/>
          <w:color w:val="000000" w:themeColor="text1"/>
          <w:sz w:val="12"/>
          <w:szCs w:val="12"/>
        </w:rPr>
      </w:pPr>
    </w:p>
    <w:p w14:paraId="24D4EB73" w14:textId="77777777" w:rsidR="00E73BE3" w:rsidRPr="00E73BE3" w:rsidRDefault="00E73BE3" w:rsidP="00E73BE3">
      <w:pPr>
        <w:autoSpaceDE/>
        <w:autoSpaceDN/>
        <w:rPr>
          <w:rFonts w:ascii="Verdana" w:hAnsi="Verdana"/>
          <w:b/>
          <w:color w:val="000000" w:themeColor="text1"/>
        </w:rPr>
      </w:pPr>
      <w:r w:rsidRPr="00E73BE3">
        <w:rPr>
          <w:rFonts w:ascii="Verdana" w:hAnsi="Verdana"/>
          <w:b/>
          <w:color w:val="000000" w:themeColor="text1"/>
        </w:rPr>
        <w:t>HOE – hoe voer ik mijn taken uit? (COMPETENTIES)</w:t>
      </w:r>
    </w:p>
    <w:p w14:paraId="1759615D" w14:textId="77777777" w:rsidR="00E73BE3" w:rsidRPr="00E73BE3" w:rsidRDefault="00E73BE3" w:rsidP="00E73BE3">
      <w:pPr>
        <w:rPr>
          <w:rFonts w:ascii="Verdana" w:hAnsi="Verdana"/>
          <w:i/>
          <w:iCs/>
        </w:rPr>
      </w:pPr>
    </w:p>
    <w:p w14:paraId="5AF8E44E" w14:textId="60E80C03" w:rsidR="00E73BE3" w:rsidRPr="00E73BE3" w:rsidRDefault="00E73BE3" w:rsidP="00E73BE3">
      <w:pPr>
        <w:pStyle w:val="Plattetekst"/>
        <w:rPr>
          <w:rFonts w:ascii="Verdana" w:hAnsi="Verdana"/>
        </w:rPr>
      </w:pPr>
      <w:r w:rsidRPr="00E73BE3">
        <w:rPr>
          <w:rFonts w:ascii="Verdana" w:hAnsi="Verdana"/>
        </w:rPr>
        <w:t>Een hoger</w:t>
      </w:r>
      <w:r w:rsidR="00D66939">
        <w:rPr>
          <w:rFonts w:ascii="Verdana" w:hAnsi="Verdana"/>
        </w:rPr>
        <w:t xml:space="preserve"> niveau</w:t>
      </w:r>
      <w:r w:rsidRPr="00E73BE3">
        <w:rPr>
          <w:rFonts w:ascii="Verdana" w:hAnsi="Verdana"/>
        </w:rPr>
        <w:t xml:space="preserve"> impliceert steeds dat de lager gelegen gradatie ook is verworven.</w:t>
      </w:r>
    </w:p>
    <w:p w14:paraId="195B7508" w14:textId="77777777" w:rsidR="00E73BE3" w:rsidRPr="00E73BE3" w:rsidRDefault="00E73BE3" w:rsidP="00E73BE3">
      <w:pPr>
        <w:autoSpaceDE/>
        <w:autoSpaceDN/>
        <w:rPr>
          <w:rFonts w:ascii="Verdana" w:hAnsi="Verdana"/>
          <w:b/>
          <w:color w:val="000000" w:themeColor="text1"/>
        </w:rPr>
      </w:pPr>
    </w:p>
    <w:tbl>
      <w:tblPr>
        <w:tblW w:w="811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17"/>
        <w:gridCol w:w="993"/>
      </w:tblGrid>
      <w:tr w:rsidR="00D66939" w:rsidRPr="00E73BE3" w14:paraId="4F5DB9C0" w14:textId="77777777" w:rsidTr="00D66939">
        <w:tc>
          <w:tcPr>
            <w:tcW w:w="7117" w:type="dxa"/>
            <w:tcBorders>
              <w:left w:val="single" w:sz="4" w:space="0" w:color="auto"/>
              <w:bottom w:val="single" w:sz="4" w:space="0" w:color="auto"/>
            </w:tcBorders>
            <w:shd w:val="pct10" w:color="auto" w:fill="auto"/>
            <w:vAlign w:val="center"/>
          </w:tcPr>
          <w:p w14:paraId="5F8BC852" w14:textId="44D5E030" w:rsidR="00D66939" w:rsidRPr="00D66939" w:rsidRDefault="00D66939" w:rsidP="00D66939">
            <w:pPr>
              <w:rPr>
                <w:rFonts w:ascii="Verdana" w:hAnsi="Verdana" w:cs="Arial"/>
                <w:b/>
                <w:color w:val="000000" w:themeColor="text1"/>
              </w:rPr>
            </w:pPr>
            <w:r>
              <w:rPr>
                <w:rFonts w:ascii="Verdana" w:hAnsi="Verdana" w:cs="Arial"/>
                <w:b/>
                <w:color w:val="000000" w:themeColor="text1"/>
              </w:rPr>
              <w:t>Kerncompetenties</w:t>
            </w:r>
          </w:p>
        </w:tc>
        <w:tc>
          <w:tcPr>
            <w:tcW w:w="993" w:type="dxa"/>
            <w:tcBorders>
              <w:bottom w:val="single" w:sz="4" w:space="0" w:color="auto"/>
            </w:tcBorders>
            <w:shd w:val="pct10" w:color="auto" w:fill="auto"/>
          </w:tcPr>
          <w:p w14:paraId="2186E722" w14:textId="10BD24AB" w:rsidR="00D66939" w:rsidRPr="00E73BE3" w:rsidRDefault="00D66939" w:rsidP="00D66939">
            <w:pPr>
              <w:jc w:val="center"/>
              <w:rPr>
                <w:rFonts w:ascii="Verdana" w:hAnsi="Verdana" w:cs="Arial"/>
                <w:b/>
                <w:color w:val="000000" w:themeColor="text1"/>
              </w:rPr>
            </w:pPr>
            <w:r>
              <w:rPr>
                <w:rFonts w:ascii="Verdana" w:hAnsi="Verdana" w:cs="Arial"/>
                <w:b/>
                <w:color w:val="000000" w:themeColor="text1"/>
              </w:rPr>
              <w:t>niveau</w:t>
            </w:r>
          </w:p>
        </w:tc>
      </w:tr>
      <w:tr w:rsidR="00D66939" w:rsidRPr="00D66939" w14:paraId="5C18A1DE" w14:textId="77777777" w:rsidTr="00D66939">
        <w:tc>
          <w:tcPr>
            <w:tcW w:w="7117" w:type="dxa"/>
            <w:tcBorders>
              <w:bottom w:val="single" w:sz="4" w:space="0" w:color="auto"/>
            </w:tcBorders>
            <w:shd w:val="clear" w:color="auto" w:fill="auto"/>
            <w:vAlign w:val="center"/>
          </w:tcPr>
          <w:p w14:paraId="3B33A5A6" w14:textId="4A70CE2D" w:rsidR="00D66939" w:rsidRPr="00D66939" w:rsidRDefault="00D66939" w:rsidP="00D66939">
            <w:pPr>
              <w:contextualSpacing/>
              <w:rPr>
                <w:rFonts w:ascii="Verdana" w:hAnsi="Verdana" w:cs="Arial"/>
                <w:bCs/>
                <w:i/>
                <w:color w:val="000000" w:themeColor="text1"/>
              </w:rPr>
            </w:pPr>
            <w:r w:rsidRPr="00D66939">
              <w:rPr>
                <w:rFonts w:ascii="Verdana" w:hAnsi="Verdana" w:cs="Arial"/>
                <w:bCs/>
                <w:color w:val="000000" w:themeColor="text1"/>
              </w:rPr>
              <w:t>Voortdurend verbeteren</w:t>
            </w:r>
          </w:p>
        </w:tc>
        <w:tc>
          <w:tcPr>
            <w:tcW w:w="993" w:type="dxa"/>
            <w:tcBorders>
              <w:bottom w:val="single" w:sz="4" w:space="0" w:color="auto"/>
            </w:tcBorders>
          </w:tcPr>
          <w:p w14:paraId="156EF0CD" w14:textId="77777777" w:rsidR="00D66939" w:rsidRPr="00D66939" w:rsidRDefault="00D66939" w:rsidP="00D66939">
            <w:pPr>
              <w:jc w:val="center"/>
              <w:rPr>
                <w:rFonts w:ascii="Verdana" w:hAnsi="Verdana" w:cs="Arial"/>
                <w:bCs/>
                <w:color w:val="000000" w:themeColor="text1"/>
              </w:rPr>
            </w:pPr>
            <w:r w:rsidRPr="00D66939">
              <w:rPr>
                <w:rFonts w:ascii="Verdana" w:hAnsi="Verdana" w:cs="Arial"/>
                <w:bCs/>
                <w:color w:val="000000" w:themeColor="text1"/>
              </w:rPr>
              <w:t>1</w:t>
            </w:r>
          </w:p>
        </w:tc>
      </w:tr>
      <w:tr w:rsidR="00D66939" w:rsidRPr="00D66939" w14:paraId="505319F1" w14:textId="77777777" w:rsidTr="00D66939">
        <w:tc>
          <w:tcPr>
            <w:tcW w:w="7117" w:type="dxa"/>
          </w:tcPr>
          <w:p w14:paraId="4E53DF5D" w14:textId="64A2674B" w:rsidR="00D66939" w:rsidRPr="00D66939" w:rsidRDefault="00D66939" w:rsidP="00D66939">
            <w:pPr>
              <w:contextualSpacing/>
              <w:rPr>
                <w:rFonts w:ascii="Verdana" w:hAnsi="Verdana" w:cs="Arial"/>
                <w:bCs/>
                <w:i/>
              </w:rPr>
            </w:pPr>
            <w:r w:rsidRPr="00D66939">
              <w:rPr>
                <w:rFonts w:ascii="Verdana" w:hAnsi="Verdana" w:cs="Arial"/>
                <w:bCs/>
              </w:rPr>
              <w:t>Klantgerichtheid</w:t>
            </w:r>
          </w:p>
        </w:tc>
        <w:tc>
          <w:tcPr>
            <w:tcW w:w="993" w:type="dxa"/>
          </w:tcPr>
          <w:p w14:paraId="11B7B979" w14:textId="77777777" w:rsidR="00D66939" w:rsidRPr="00D66939" w:rsidRDefault="00D66939" w:rsidP="00D66939">
            <w:pPr>
              <w:pStyle w:val="opsomming"/>
              <w:numPr>
                <w:ilvl w:val="0"/>
                <w:numId w:val="0"/>
              </w:numPr>
              <w:jc w:val="center"/>
              <w:rPr>
                <w:rFonts w:ascii="Verdana" w:hAnsi="Verdana" w:cs="Arial"/>
                <w:bCs/>
                <w:snapToGrid w:val="0"/>
                <w:sz w:val="20"/>
                <w:szCs w:val="20"/>
                <w:lang w:eastAsia="ar-SA"/>
              </w:rPr>
            </w:pPr>
            <w:r w:rsidRPr="00D66939">
              <w:rPr>
                <w:rFonts w:ascii="Verdana" w:hAnsi="Verdana" w:cs="Arial"/>
                <w:bCs/>
                <w:snapToGrid w:val="0"/>
                <w:sz w:val="20"/>
                <w:szCs w:val="20"/>
                <w:lang w:eastAsia="ar-SA"/>
              </w:rPr>
              <w:t>1</w:t>
            </w:r>
          </w:p>
        </w:tc>
      </w:tr>
      <w:tr w:rsidR="00D66939" w:rsidRPr="00D66939" w14:paraId="309BAB49" w14:textId="77777777" w:rsidTr="00D66939">
        <w:tc>
          <w:tcPr>
            <w:tcW w:w="7117" w:type="dxa"/>
          </w:tcPr>
          <w:p w14:paraId="402501BE" w14:textId="45618502" w:rsidR="00D66939" w:rsidRPr="00D66939" w:rsidRDefault="00D66939" w:rsidP="00D66939">
            <w:pPr>
              <w:contextualSpacing/>
              <w:rPr>
                <w:rFonts w:ascii="Verdana" w:hAnsi="Verdana" w:cs="Arial"/>
                <w:bCs/>
                <w:i/>
              </w:rPr>
            </w:pPr>
            <w:r w:rsidRPr="00D66939">
              <w:rPr>
                <w:rFonts w:ascii="Verdana" w:hAnsi="Verdana" w:cs="Arial"/>
                <w:bCs/>
              </w:rPr>
              <w:t>Samenwerken</w:t>
            </w:r>
          </w:p>
        </w:tc>
        <w:tc>
          <w:tcPr>
            <w:tcW w:w="993" w:type="dxa"/>
          </w:tcPr>
          <w:p w14:paraId="47C6CC62" w14:textId="77777777" w:rsidR="00D66939" w:rsidRPr="00D66939" w:rsidRDefault="00D66939" w:rsidP="00D66939">
            <w:pPr>
              <w:pStyle w:val="opsomming"/>
              <w:numPr>
                <w:ilvl w:val="0"/>
                <w:numId w:val="0"/>
              </w:numPr>
              <w:tabs>
                <w:tab w:val="num" w:pos="567"/>
              </w:tabs>
              <w:jc w:val="center"/>
              <w:rPr>
                <w:rFonts w:ascii="Verdana" w:hAnsi="Verdana" w:cs="Arial"/>
                <w:bCs/>
                <w:snapToGrid w:val="0"/>
                <w:sz w:val="20"/>
                <w:szCs w:val="20"/>
                <w:lang w:eastAsia="ar-SA"/>
              </w:rPr>
            </w:pPr>
            <w:r w:rsidRPr="00D66939">
              <w:rPr>
                <w:rFonts w:ascii="Verdana" w:hAnsi="Verdana" w:cs="Arial"/>
                <w:bCs/>
                <w:snapToGrid w:val="0"/>
                <w:sz w:val="20"/>
                <w:szCs w:val="20"/>
                <w:lang w:eastAsia="ar-SA"/>
              </w:rPr>
              <w:t>1</w:t>
            </w:r>
          </w:p>
        </w:tc>
      </w:tr>
      <w:tr w:rsidR="00D66939" w:rsidRPr="00D66939" w14:paraId="731C2CB8" w14:textId="77777777" w:rsidTr="00D66939">
        <w:tc>
          <w:tcPr>
            <w:tcW w:w="7117" w:type="dxa"/>
          </w:tcPr>
          <w:p w14:paraId="0BDB2EA0" w14:textId="4938729F" w:rsidR="00D66939" w:rsidRPr="00D66939" w:rsidRDefault="00D66939" w:rsidP="00D66939">
            <w:pPr>
              <w:contextualSpacing/>
              <w:rPr>
                <w:rFonts w:ascii="Verdana" w:hAnsi="Verdana" w:cs="Arial"/>
                <w:bCs/>
                <w:i/>
              </w:rPr>
            </w:pPr>
            <w:r w:rsidRPr="00D66939">
              <w:rPr>
                <w:rFonts w:ascii="Verdana" w:hAnsi="Verdana" w:cs="Arial"/>
                <w:bCs/>
              </w:rPr>
              <w:t>Betrouwbaarheid  “consequent en correct handelen”</w:t>
            </w:r>
          </w:p>
        </w:tc>
        <w:tc>
          <w:tcPr>
            <w:tcW w:w="993" w:type="dxa"/>
          </w:tcPr>
          <w:p w14:paraId="0F094EAE" w14:textId="77777777" w:rsidR="00D66939" w:rsidRPr="00D66939" w:rsidRDefault="00D66939" w:rsidP="00D66939">
            <w:pPr>
              <w:pStyle w:val="opsomming"/>
              <w:numPr>
                <w:ilvl w:val="0"/>
                <w:numId w:val="0"/>
              </w:numPr>
              <w:jc w:val="center"/>
              <w:rPr>
                <w:rFonts w:ascii="Verdana" w:hAnsi="Verdana" w:cs="Arial"/>
                <w:bCs/>
                <w:snapToGrid w:val="0"/>
                <w:sz w:val="20"/>
                <w:szCs w:val="20"/>
                <w:lang w:eastAsia="ar-SA"/>
              </w:rPr>
            </w:pPr>
            <w:r w:rsidRPr="00D66939">
              <w:rPr>
                <w:rFonts w:ascii="Verdana" w:hAnsi="Verdana" w:cs="Arial"/>
                <w:bCs/>
                <w:snapToGrid w:val="0"/>
                <w:sz w:val="20"/>
                <w:szCs w:val="20"/>
                <w:lang w:eastAsia="ar-SA"/>
              </w:rPr>
              <w:t>1</w:t>
            </w:r>
          </w:p>
        </w:tc>
      </w:tr>
      <w:tr w:rsidR="00D66939" w:rsidRPr="00E73BE3" w14:paraId="2161D319" w14:textId="77777777" w:rsidTr="00B71AA3">
        <w:tc>
          <w:tcPr>
            <w:tcW w:w="7117" w:type="dxa"/>
            <w:tcBorders>
              <w:left w:val="single" w:sz="4" w:space="0" w:color="auto"/>
              <w:bottom w:val="single" w:sz="4" w:space="0" w:color="auto"/>
            </w:tcBorders>
            <w:shd w:val="pct10" w:color="auto" w:fill="auto"/>
            <w:vAlign w:val="center"/>
          </w:tcPr>
          <w:p w14:paraId="6277B772" w14:textId="2E3DBE5B" w:rsidR="00D66939" w:rsidRPr="00D66939" w:rsidRDefault="00D66939" w:rsidP="00B71AA3">
            <w:pPr>
              <w:rPr>
                <w:rFonts w:ascii="Verdana" w:hAnsi="Verdana" w:cs="Arial"/>
                <w:b/>
                <w:color w:val="000000" w:themeColor="text1"/>
              </w:rPr>
            </w:pPr>
            <w:r>
              <w:rPr>
                <w:rFonts w:ascii="Verdana" w:hAnsi="Verdana" w:cs="Arial"/>
                <w:b/>
                <w:color w:val="000000" w:themeColor="text1"/>
              </w:rPr>
              <w:t>Functiespecifieke competenties</w:t>
            </w:r>
          </w:p>
        </w:tc>
        <w:tc>
          <w:tcPr>
            <w:tcW w:w="993" w:type="dxa"/>
            <w:tcBorders>
              <w:bottom w:val="single" w:sz="4" w:space="0" w:color="auto"/>
            </w:tcBorders>
            <w:shd w:val="pct10" w:color="auto" w:fill="auto"/>
          </w:tcPr>
          <w:p w14:paraId="25C56935" w14:textId="77777777" w:rsidR="00D66939" w:rsidRPr="00E73BE3" w:rsidRDefault="00D66939" w:rsidP="00D66939">
            <w:pPr>
              <w:jc w:val="center"/>
              <w:rPr>
                <w:rFonts w:ascii="Verdana" w:hAnsi="Verdana" w:cs="Arial"/>
                <w:b/>
                <w:color w:val="000000" w:themeColor="text1"/>
              </w:rPr>
            </w:pPr>
            <w:r>
              <w:rPr>
                <w:rFonts w:ascii="Verdana" w:hAnsi="Verdana" w:cs="Arial"/>
                <w:b/>
                <w:color w:val="000000" w:themeColor="text1"/>
              </w:rPr>
              <w:t>niveau</w:t>
            </w:r>
          </w:p>
        </w:tc>
      </w:tr>
      <w:tr w:rsidR="00D66939" w:rsidRPr="00D66939" w14:paraId="10B488C3" w14:textId="77777777" w:rsidTr="00D66939">
        <w:tc>
          <w:tcPr>
            <w:tcW w:w="7117" w:type="dxa"/>
          </w:tcPr>
          <w:p w14:paraId="55FC06A5" w14:textId="15920FE3" w:rsidR="00D66939" w:rsidRPr="00D66939" w:rsidRDefault="00D66939" w:rsidP="00D66939">
            <w:pPr>
              <w:contextualSpacing/>
              <w:rPr>
                <w:rFonts w:ascii="Verdana" w:hAnsi="Verdana" w:cs="Arial"/>
                <w:bCs/>
              </w:rPr>
            </w:pPr>
            <w:r w:rsidRPr="00D66939">
              <w:rPr>
                <w:rFonts w:ascii="Verdana" w:hAnsi="Verdana" w:cs="Arial"/>
                <w:bCs/>
              </w:rPr>
              <w:t xml:space="preserve">Organisatiebetrokkenheid </w:t>
            </w:r>
          </w:p>
        </w:tc>
        <w:tc>
          <w:tcPr>
            <w:tcW w:w="993" w:type="dxa"/>
          </w:tcPr>
          <w:p w14:paraId="067D51B7" w14:textId="09A1E26C" w:rsidR="00D66939" w:rsidRPr="00D66939" w:rsidRDefault="00D66939" w:rsidP="00D66939">
            <w:pPr>
              <w:pStyle w:val="opsomming"/>
              <w:numPr>
                <w:ilvl w:val="0"/>
                <w:numId w:val="0"/>
              </w:numPr>
              <w:jc w:val="center"/>
              <w:rPr>
                <w:rFonts w:ascii="Verdana" w:hAnsi="Verdana" w:cs="Arial"/>
                <w:bCs/>
                <w:snapToGrid w:val="0"/>
                <w:sz w:val="20"/>
                <w:szCs w:val="20"/>
                <w:lang w:eastAsia="ar-SA"/>
              </w:rPr>
            </w:pPr>
            <w:r w:rsidRPr="00D66939">
              <w:rPr>
                <w:rFonts w:ascii="Verdana" w:hAnsi="Verdana" w:cs="Arial"/>
                <w:bCs/>
                <w:snapToGrid w:val="0"/>
                <w:sz w:val="20"/>
                <w:szCs w:val="20"/>
                <w:lang w:eastAsia="ar-SA"/>
              </w:rPr>
              <w:t>1</w:t>
            </w:r>
          </w:p>
        </w:tc>
      </w:tr>
      <w:tr w:rsidR="00D66939" w:rsidRPr="00D66939" w14:paraId="42F25C2E" w14:textId="77777777" w:rsidTr="00D66939">
        <w:tc>
          <w:tcPr>
            <w:tcW w:w="7117" w:type="dxa"/>
          </w:tcPr>
          <w:p w14:paraId="2910D91B" w14:textId="1F782DF1" w:rsidR="00D66939" w:rsidRPr="00D66939" w:rsidRDefault="00D66939" w:rsidP="00D66939">
            <w:pPr>
              <w:contextualSpacing/>
              <w:rPr>
                <w:rFonts w:ascii="Verdana" w:hAnsi="Verdana" w:cs="Arial"/>
                <w:bCs/>
              </w:rPr>
            </w:pPr>
            <w:r w:rsidRPr="00D66939">
              <w:rPr>
                <w:rFonts w:ascii="Verdana" w:hAnsi="Verdana" w:cs="Arial"/>
                <w:bCs/>
              </w:rPr>
              <w:t>Initiatief</w:t>
            </w:r>
          </w:p>
        </w:tc>
        <w:tc>
          <w:tcPr>
            <w:tcW w:w="993" w:type="dxa"/>
          </w:tcPr>
          <w:p w14:paraId="0E0723BA" w14:textId="77777777" w:rsidR="00D66939" w:rsidRPr="00D66939" w:rsidRDefault="00D66939" w:rsidP="00D66939">
            <w:pPr>
              <w:pStyle w:val="opsomming"/>
              <w:numPr>
                <w:ilvl w:val="0"/>
                <w:numId w:val="0"/>
              </w:numPr>
              <w:jc w:val="center"/>
              <w:rPr>
                <w:rFonts w:ascii="Verdana" w:hAnsi="Verdana" w:cs="Arial"/>
                <w:bCs/>
                <w:snapToGrid w:val="0"/>
                <w:sz w:val="20"/>
                <w:szCs w:val="20"/>
                <w:lang w:eastAsia="ar-SA"/>
              </w:rPr>
            </w:pPr>
            <w:r w:rsidRPr="00D66939">
              <w:rPr>
                <w:rFonts w:ascii="Verdana" w:hAnsi="Verdana" w:cs="Arial"/>
                <w:bCs/>
                <w:snapToGrid w:val="0"/>
                <w:sz w:val="20"/>
                <w:szCs w:val="20"/>
                <w:lang w:eastAsia="ar-SA"/>
              </w:rPr>
              <w:t>1</w:t>
            </w:r>
          </w:p>
        </w:tc>
      </w:tr>
      <w:tr w:rsidR="00D66939" w:rsidRPr="00D66939" w14:paraId="384AD6CA" w14:textId="77777777" w:rsidTr="00D66939">
        <w:tc>
          <w:tcPr>
            <w:tcW w:w="7117" w:type="dxa"/>
          </w:tcPr>
          <w:p w14:paraId="24C9DEE8" w14:textId="60872C0C" w:rsidR="00D66939" w:rsidRPr="00D66939" w:rsidRDefault="00D66939" w:rsidP="00D66939">
            <w:pPr>
              <w:contextualSpacing/>
              <w:rPr>
                <w:rFonts w:ascii="Verdana" w:hAnsi="Verdana" w:cs="Arial"/>
                <w:bCs/>
              </w:rPr>
            </w:pPr>
            <w:r w:rsidRPr="00D66939">
              <w:rPr>
                <w:rFonts w:ascii="Verdana" w:hAnsi="Verdana" w:cs="Arial"/>
                <w:bCs/>
              </w:rPr>
              <w:t>Flexibiliteit</w:t>
            </w:r>
          </w:p>
        </w:tc>
        <w:tc>
          <w:tcPr>
            <w:tcW w:w="993" w:type="dxa"/>
          </w:tcPr>
          <w:p w14:paraId="75A78FF6" w14:textId="77777777" w:rsidR="00D66939" w:rsidRPr="00D66939" w:rsidRDefault="00D66939" w:rsidP="00D66939">
            <w:pPr>
              <w:pStyle w:val="opsomming"/>
              <w:numPr>
                <w:ilvl w:val="0"/>
                <w:numId w:val="0"/>
              </w:numPr>
              <w:jc w:val="center"/>
              <w:rPr>
                <w:rFonts w:ascii="Verdana" w:hAnsi="Verdana" w:cs="Arial"/>
                <w:bCs/>
                <w:snapToGrid w:val="0"/>
                <w:sz w:val="20"/>
                <w:szCs w:val="20"/>
                <w:lang w:eastAsia="ar-SA"/>
              </w:rPr>
            </w:pPr>
            <w:r w:rsidRPr="00D66939">
              <w:rPr>
                <w:rFonts w:ascii="Verdana" w:hAnsi="Verdana" w:cs="Arial"/>
                <w:bCs/>
                <w:snapToGrid w:val="0"/>
                <w:sz w:val="20"/>
                <w:szCs w:val="20"/>
                <w:lang w:eastAsia="ar-SA"/>
              </w:rPr>
              <w:t>1</w:t>
            </w:r>
          </w:p>
        </w:tc>
      </w:tr>
      <w:tr w:rsidR="00D66939" w:rsidRPr="00D66939" w14:paraId="08FB3884" w14:textId="77777777" w:rsidTr="00D66939">
        <w:tc>
          <w:tcPr>
            <w:tcW w:w="7117" w:type="dxa"/>
          </w:tcPr>
          <w:p w14:paraId="11363311" w14:textId="3CB1BCB9" w:rsidR="00D66939" w:rsidRPr="00D66939" w:rsidRDefault="00D66939" w:rsidP="00D66939">
            <w:pPr>
              <w:contextualSpacing/>
              <w:rPr>
                <w:rFonts w:ascii="Verdana" w:hAnsi="Verdana" w:cs="Arial"/>
                <w:bCs/>
              </w:rPr>
            </w:pPr>
            <w:r w:rsidRPr="00D66939">
              <w:rPr>
                <w:rFonts w:ascii="Verdana" w:hAnsi="Verdana" w:cs="Arial"/>
                <w:bCs/>
              </w:rPr>
              <w:t>Nauwgezetheid</w:t>
            </w:r>
          </w:p>
        </w:tc>
        <w:tc>
          <w:tcPr>
            <w:tcW w:w="993" w:type="dxa"/>
          </w:tcPr>
          <w:p w14:paraId="0F3F4308" w14:textId="77777777" w:rsidR="00D66939" w:rsidRPr="00D66939" w:rsidRDefault="00D66939" w:rsidP="00D66939">
            <w:pPr>
              <w:pStyle w:val="opsomming"/>
              <w:numPr>
                <w:ilvl w:val="0"/>
                <w:numId w:val="0"/>
              </w:numPr>
              <w:jc w:val="center"/>
              <w:rPr>
                <w:rFonts w:ascii="Verdana" w:hAnsi="Verdana" w:cs="Arial"/>
                <w:bCs/>
                <w:snapToGrid w:val="0"/>
                <w:sz w:val="20"/>
                <w:szCs w:val="20"/>
                <w:lang w:eastAsia="ar-SA"/>
              </w:rPr>
            </w:pPr>
            <w:r w:rsidRPr="00D66939">
              <w:rPr>
                <w:rFonts w:ascii="Verdana" w:hAnsi="Verdana" w:cs="Arial"/>
                <w:bCs/>
                <w:snapToGrid w:val="0"/>
                <w:sz w:val="20"/>
                <w:szCs w:val="20"/>
                <w:lang w:eastAsia="ar-SA"/>
              </w:rPr>
              <w:t>1</w:t>
            </w:r>
          </w:p>
        </w:tc>
      </w:tr>
      <w:tr w:rsidR="00D66939" w:rsidRPr="00D66939" w14:paraId="72828C71" w14:textId="77777777" w:rsidTr="00D66939">
        <w:tc>
          <w:tcPr>
            <w:tcW w:w="7117" w:type="dxa"/>
          </w:tcPr>
          <w:p w14:paraId="246FA156" w14:textId="2277FB37" w:rsidR="00D66939" w:rsidRPr="00D66939" w:rsidRDefault="00D66939" w:rsidP="00D66939">
            <w:pPr>
              <w:contextualSpacing/>
              <w:rPr>
                <w:rFonts w:ascii="Verdana" w:hAnsi="Verdana" w:cs="Arial"/>
                <w:bCs/>
                <w:i/>
              </w:rPr>
            </w:pPr>
            <w:r w:rsidRPr="00D66939">
              <w:rPr>
                <w:rFonts w:ascii="Verdana" w:hAnsi="Verdana" w:cs="Arial"/>
                <w:bCs/>
              </w:rPr>
              <w:t>Organiseren</w:t>
            </w:r>
          </w:p>
        </w:tc>
        <w:tc>
          <w:tcPr>
            <w:tcW w:w="993" w:type="dxa"/>
          </w:tcPr>
          <w:p w14:paraId="69E0DCC6" w14:textId="77777777" w:rsidR="00D66939" w:rsidRPr="00D66939" w:rsidRDefault="00D66939" w:rsidP="00D66939">
            <w:pPr>
              <w:pStyle w:val="opsomming"/>
              <w:numPr>
                <w:ilvl w:val="0"/>
                <w:numId w:val="0"/>
              </w:numPr>
              <w:jc w:val="center"/>
              <w:rPr>
                <w:rFonts w:ascii="Verdana" w:hAnsi="Verdana" w:cs="Arial"/>
                <w:bCs/>
                <w:snapToGrid w:val="0"/>
                <w:sz w:val="20"/>
                <w:szCs w:val="20"/>
                <w:lang w:eastAsia="ar-SA"/>
              </w:rPr>
            </w:pPr>
            <w:r w:rsidRPr="00D66939">
              <w:rPr>
                <w:rFonts w:ascii="Verdana" w:hAnsi="Verdana" w:cs="Arial"/>
                <w:bCs/>
                <w:snapToGrid w:val="0"/>
                <w:sz w:val="20"/>
                <w:szCs w:val="20"/>
                <w:lang w:eastAsia="ar-SA"/>
              </w:rPr>
              <w:t>1</w:t>
            </w:r>
          </w:p>
        </w:tc>
      </w:tr>
    </w:tbl>
    <w:p w14:paraId="7CED10E6" w14:textId="77777777" w:rsidR="00D66939" w:rsidRPr="00CD72C9" w:rsidRDefault="00D66939" w:rsidP="00D66939">
      <w:pPr>
        <w:ind w:left="426"/>
        <w:contextualSpacing/>
        <w:rPr>
          <w:rFonts w:ascii="Verdana" w:hAnsi="Verdana"/>
          <w:b/>
        </w:rPr>
      </w:pPr>
    </w:p>
    <w:p w14:paraId="2DAE3FAB" w14:textId="64189F86" w:rsidR="00D66939" w:rsidRDefault="00D66939" w:rsidP="00D66939">
      <w:pPr>
        <w:contextualSpacing/>
        <w:rPr>
          <w:rFonts w:ascii="Verdana" w:hAnsi="Verdana"/>
        </w:rPr>
      </w:pPr>
      <w:r>
        <w:rPr>
          <w:noProof/>
        </w:rPr>
        <mc:AlternateContent>
          <mc:Choice Requires="wps">
            <w:drawing>
              <wp:anchor distT="0" distB="0" distL="114300" distR="114300" simplePos="0" relativeHeight="251737088" behindDoc="1" locked="0" layoutInCell="1" allowOverlap="1" wp14:anchorId="7357733E" wp14:editId="42B2E56F">
                <wp:simplePos x="0" y="0"/>
                <wp:positionH relativeFrom="column">
                  <wp:posOffset>-83820</wp:posOffset>
                </wp:positionH>
                <wp:positionV relativeFrom="paragraph">
                  <wp:posOffset>104775</wp:posOffset>
                </wp:positionV>
                <wp:extent cx="6562725" cy="295275"/>
                <wp:effectExtent l="0" t="0" r="28575" b="28575"/>
                <wp:wrapNone/>
                <wp:docPr id="1003496725" name="Rechthoek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62725" cy="295275"/>
                        </a:xfrm>
                        <a:prstGeom prst="rect">
                          <a:avLst/>
                        </a:prstGeom>
                        <a:solidFill>
                          <a:srgbClr val="D6E3BC"/>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4E9442" id="Rechthoek 2" o:spid="_x0000_s1026" style="position:absolute;margin-left:-6.6pt;margin-top:8.25pt;width:516.75pt;height:23.25pt;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" fillcolor="#d6e3bc"/>
            </w:pict>
          </mc:Fallback>
        </mc:AlternateContent>
      </w:r>
    </w:p>
    <w:p w14:paraId="10CD3D32" w14:textId="77777777" w:rsidR="00D66939" w:rsidRPr="00D81179" w:rsidRDefault="00D66939" w:rsidP="00D66939">
      <w:pPr>
        <w:pStyle w:val="opsomming"/>
        <w:numPr>
          <w:ilvl w:val="0"/>
          <w:numId w:val="0"/>
        </w:numPr>
        <w:tabs>
          <w:tab w:val="num" w:pos="567"/>
        </w:tabs>
        <w:ind w:left="113" w:right="113"/>
        <w:contextualSpacing/>
        <w:rPr>
          <w:rFonts w:ascii="Verdana" w:hAnsi="Verdana" w:cs="Arial"/>
          <w:b/>
          <w:color w:val="000000" w:themeColor="text1"/>
          <w:sz w:val="20"/>
          <w:szCs w:val="20"/>
        </w:rPr>
      </w:pPr>
      <w:r w:rsidRPr="00D81179">
        <w:rPr>
          <w:rFonts w:ascii="Verdana" w:hAnsi="Verdana" w:cs="Arial"/>
          <w:b/>
          <w:color w:val="000000" w:themeColor="text1"/>
          <w:sz w:val="20"/>
          <w:szCs w:val="20"/>
        </w:rPr>
        <w:t>KENNIS:  deze kennis is belangrijk in mijn functie</w:t>
      </w:r>
    </w:p>
    <w:p w14:paraId="2CB151E0" w14:textId="77777777" w:rsidR="00D66939" w:rsidRDefault="00D66939" w:rsidP="00D66939">
      <w:pPr>
        <w:contextualSpacing/>
        <w:rPr>
          <w:rFonts w:ascii="Verdana" w:hAnsi="Verdana"/>
        </w:rPr>
      </w:pPr>
    </w:p>
    <w:p w14:paraId="299EC662" w14:textId="77777777" w:rsidR="00D66939" w:rsidRPr="00CD72C9" w:rsidRDefault="00D66939" w:rsidP="00D66939">
      <w:pPr>
        <w:numPr>
          <w:ilvl w:val="0"/>
          <w:numId w:val="41"/>
        </w:numPr>
        <w:autoSpaceDE/>
        <w:autoSpaceDN/>
        <w:ind w:left="424"/>
        <w:contextualSpacing/>
        <w:rPr>
          <w:rFonts w:ascii="Verdana" w:hAnsi="Verdana"/>
        </w:rPr>
      </w:pPr>
      <w:proofErr w:type="spellStart"/>
      <w:r w:rsidRPr="00CD72C9">
        <w:rPr>
          <w:rFonts w:ascii="Verdana" w:hAnsi="Verdana"/>
          <w:lang w:val="en-US"/>
        </w:rPr>
        <w:t>functie</w:t>
      </w:r>
      <w:proofErr w:type="spellEnd"/>
      <w:r w:rsidRPr="00CD72C9">
        <w:rPr>
          <w:rFonts w:ascii="Verdana" w:hAnsi="Verdana"/>
          <w:lang w:val="en-US"/>
        </w:rPr>
        <w:t xml:space="preserve"> </w:t>
      </w:r>
      <w:proofErr w:type="spellStart"/>
      <w:r w:rsidRPr="00CD72C9">
        <w:rPr>
          <w:rFonts w:ascii="Verdana" w:hAnsi="Verdana"/>
          <w:lang w:val="en-US"/>
        </w:rPr>
        <w:t>en</w:t>
      </w:r>
      <w:proofErr w:type="spellEnd"/>
      <w:r w:rsidRPr="00CD72C9">
        <w:rPr>
          <w:rFonts w:ascii="Verdana" w:hAnsi="Verdana"/>
        </w:rPr>
        <w:t xml:space="preserve"> werking organen</w:t>
      </w:r>
      <w:r w:rsidRPr="00CD72C9">
        <w:rPr>
          <w:rFonts w:ascii="Verdana" w:hAnsi="Verdana"/>
          <w:lang w:val="en-US"/>
        </w:rPr>
        <w:t xml:space="preserve"> </w:t>
      </w:r>
      <w:proofErr w:type="spellStart"/>
      <w:r w:rsidRPr="00CD72C9">
        <w:rPr>
          <w:rFonts w:ascii="Verdana" w:hAnsi="Verdana"/>
          <w:lang w:val="en-US"/>
        </w:rPr>
        <w:t>en</w:t>
      </w:r>
      <w:proofErr w:type="spellEnd"/>
      <w:r w:rsidRPr="00CD72C9">
        <w:rPr>
          <w:rFonts w:ascii="Verdana" w:hAnsi="Verdana"/>
        </w:rPr>
        <w:t xml:space="preserve"> diensten </w:t>
      </w:r>
    </w:p>
    <w:p w14:paraId="4B2D666E" w14:textId="77777777" w:rsidR="00D66939" w:rsidRPr="00CD72C9" w:rsidRDefault="00D66939" w:rsidP="00D66939">
      <w:pPr>
        <w:numPr>
          <w:ilvl w:val="0"/>
          <w:numId w:val="41"/>
        </w:numPr>
        <w:autoSpaceDE/>
        <w:autoSpaceDN/>
        <w:ind w:left="424"/>
        <w:contextualSpacing/>
        <w:rPr>
          <w:rFonts w:ascii="Verdana" w:hAnsi="Verdana"/>
        </w:rPr>
      </w:pPr>
      <w:r>
        <w:rPr>
          <w:rFonts w:ascii="Verdana" w:hAnsi="Verdana"/>
        </w:rPr>
        <w:t>s</w:t>
      </w:r>
      <w:r w:rsidRPr="00CD72C9">
        <w:rPr>
          <w:rFonts w:ascii="Verdana" w:hAnsi="Verdana"/>
        </w:rPr>
        <w:t>choonmaakprodukten</w:t>
      </w:r>
      <w:r w:rsidRPr="00CD72C9">
        <w:rPr>
          <w:rFonts w:ascii="Verdana" w:hAnsi="Verdana"/>
          <w:lang w:val="en-US"/>
        </w:rPr>
        <w:t xml:space="preserve"> </w:t>
      </w:r>
      <w:proofErr w:type="spellStart"/>
      <w:r w:rsidRPr="00CD72C9">
        <w:rPr>
          <w:rFonts w:ascii="Verdana" w:hAnsi="Verdana"/>
          <w:lang w:val="en-US"/>
        </w:rPr>
        <w:t>en</w:t>
      </w:r>
      <w:proofErr w:type="spellEnd"/>
      <w:r w:rsidRPr="00CD72C9">
        <w:rPr>
          <w:rFonts w:ascii="Verdana" w:hAnsi="Verdana"/>
          <w:lang w:val="en-US"/>
        </w:rPr>
        <w:t xml:space="preserve"> </w:t>
      </w:r>
      <w:proofErr w:type="spellStart"/>
      <w:r w:rsidRPr="00CD72C9">
        <w:rPr>
          <w:rFonts w:ascii="Verdana" w:hAnsi="Verdana"/>
          <w:lang w:val="en-US"/>
        </w:rPr>
        <w:t>hun</w:t>
      </w:r>
      <w:proofErr w:type="spellEnd"/>
      <w:r w:rsidRPr="00CD72C9">
        <w:rPr>
          <w:rFonts w:ascii="Verdana" w:hAnsi="Verdana"/>
          <w:lang w:val="en-US"/>
        </w:rPr>
        <w:t xml:space="preserve"> </w:t>
      </w:r>
      <w:proofErr w:type="spellStart"/>
      <w:r w:rsidRPr="00CD72C9">
        <w:rPr>
          <w:rFonts w:ascii="Verdana" w:hAnsi="Verdana"/>
          <w:lang w:val="en-US"/>
        </w:rPr>
        <w:t>toepassing</w:t>
      </w:r>
      <w:proofErr w:type="spellEnd"/>
    </w:p>
    <w:p w14:paraId="27BF7915" w14:textId="77777777" w:rsidR="00D66939" w:rsidRPr="00CD72C9" w:rsidRDefault="00D66939" w:rsidP="00D66939">
      <w:pPr>
        <w:numPr>
          <w:ilvl w:val="0"/>
          <w:numId w:val="41"/>
        </w:numPr>
        <w:autoSpaceDE/>
        <w:autoSpaceDN/>
        <w:ind w:left="424"/>
        <w:contextualSpacing/>
        <w:rPr>
          <w:rFonts w:ascii="Verdana" w:hAnsi="Verdana"/>
          <w:lang w:val="nl-BE"/>
        </w:rPr>
      </w:pPr>
      <w:r w:rsidRPr="00CD72C9">
        <w:rPr>
          <w:rFonts w:ascii="Verdana" w:hAnsi="Verdana"/>
          <w:lang w:val="en-US"/>
        </w:rPr>
        <w:t xml:space="preserve">hygiene </w:t>
      </w:r>
    </w:p>
    <w:p w14:paraId="7794DC6A" w14:textId="77777777" w:rsidR="00D66939" w:rsidRPr="009C0281" w:rsidRDefault="00D66939" w:rsidP="00D66939">
      <w:pPr>
        <w:numPr>
          <w:ilvl w:val="0"/>
          <w:numId w:val="41"/>
        </w:numPr>
        <w:autoSpaceDE/>
        <w:autoSpaceDN/>
        <w:ind w:left="424"/>
        <w:contextualSpacing/>
        <w:rPr>
          <w:rFonts w:ascii="Verdana" w:hAnsi="Verdana"/>
        </w:rPr>
      </w:pPr>
      <w:proofErr w:type="spellStart"/>
      <w:r w:rsidRPr="00CD72C9">
        <w:rPr>
          <w:rFonts w:ascii="Verdana" w:hAnsi="Verdana"/>
          <w:lang w:val="en-US"/>
        </w:rPr>
        <w:t>huishoudelijke</w:t>
      </w:r>
      <w:proofErr w:type="spellEnd"/>
      <w:r w:rsidRPr="00CD72C9">
        <w:rPr>
          <w:rFonts w:ascii="Verdana" w:hAnsi="Verdana"/>
          <w:lang w:val="en-US"/>
        </w:rPr>
        <w:t xml:space="preserve"> taken</w:t>
      </w:r>
    </w:p>
    <w:p w14:paraId="24D8BAC8" w14:textId="77777777" w:rsidR="00D66939" w:rsidRPr="009C0281" w:rsidRDefault="00D66939" w:rsidP="00D66939">
      <w:pPr>
        <w:numPr>
          <w:ilvl w:val="0"/>
          <w:numId w:val="41"/>
        </w:numPr>
        <w:autoSpaceDE/>
        <w:autoSpaceDN/>
        <w:ind w:left="424"/>
        <w:contextualSpacing/>
        <w:rPr>
          <w:rFonts w:ascii="Verdana" w:hAnsi="Verdana"/>
        </w:rPr>
      </w:pPr>
      <w:proofErr w:type="spellStart"/>
      <w:r w:rsidRPr="00CD72C9">
        <w:rPr>
          <w:rFonts w:ascii="Verdana" w:hAnsi="Verdana"/>
          <w:lang w:val="en-US"/>
        </w:rPr>
        <w:t>veiligheidsvoorschriften</w:t>
      </w:r>
      <w:proofErr w:type="spellEnd"/>
      <w:r w:rsidRPr="00CD72C9">
        <w:rPr>
          <w:rFonts w:ascii="Verdana" w:hAnsi="Verdana"/>
          <w:lang w:val="en-US"/>
        </w:rPr>
        <w:t xml:space="preserve"> </w:t>
      </w:r>
    </w:p>
    <w:p w14:paraId="06BD3154" w14:textId="77777777" w:rsidR="00D66939" w:rsidRDefault="00D66939" w:rsidP="00E73BE3">
      <w:pPr>
        <w:rPr>
          <w:rFonts w:ascii="Verdana" w:hAnsi="Verdana"/>
        </w:rPr>
      </w:pPr>
    </w:p>
    <w:p w14:paraId="619F3E16" w14:textId="77777777" w:rsidR="004D7AE4" w:rsidRPr="00E73BE3" w:rsidRDefault="004D7AE4" w:rsidP="00E73BE3">
      <w:pPr>
        <w:autoSpaceDE/>
        <w:autoSpaceDN/>
        <w:ind w:left="2835" w:right="425"/>
        <w:rPr>
          <w:rFonts w:ascii="Verdana" w:hAnsi="Verdana"/>
          <w:color w:val="000000" w:themeColor="text1"/>
        </w:rPr>
      </w:pPr>
      <w:r w:rsidRPr="00E73BE3">
        <w:rPr>
          <w:rFonts w:ascii="Verdana" w:hAnsi="Verdana"/>
          <w:color w:val="000000" w:themeColor="text1"/>
        </w:rPr>
        <w:t>Medewerker:</w:t>
      </w:r>
    </w:p>
    <w:p w14:paraId="351DABD5" w14:textId="689C9F41" w:rsidR="004D7AE4" w:rsidRPr="00E73BE3" w:rsidRDefault="004D7AE4" w:rsidP="00E73BE3">
      <w:pPr>
        <w:autoSpaceDE/>
        <w:autoSpaceDN/>
        <w:ind w:right="425"/>
        <w:rPr>
          <w:rFonts w:ascii="Verdana" w:hAnsi="Verdana"/>
          <w:color w:val="000000" w:themeColor="text1"/>
        </w:rPr>
      </w:pPr>
      <w:r w:rsidRPr="00E73BE3">
        <w:rPr>
          <w:rFonts w:ascii="Verdana" w:hAnsi="Verdana"/>
          <w:color w:val="000000" w:themeColor="text1"/>
        </w:rPr>
        <w:tab/>
      </w:r>
      <w:r w:rsidRPr="00E73BE3">
        <w:rPr>
          <w:rFonts w:ascii="Verdana" w:hAnsi="Verdana"/>
          <w:color w:val="000000" w:themeColor="text1"/>
        </w:rPr>
        <w:tab/>
      </w:r>
      <w:r w:rsidRPr="00E73BE3">
        <w:rPr>
          <w:rFonts w:ascii="Verdana" w:hAnsi="Verdana"/>
          <w:color w:val="000000" w:themeColor="text1"/>
        </w:rPr>
        <w:tab/>
      </w:r>
      <w:r w:rsidRPr="00E73BE3">
        <w:rPr>
          <w:rFonts w:ascii="Verdana" w:hAnsi="Verdana"/>
          <w:color w:val="000000" w:themeColor="text1"/>
        </w:rPr>
        <w:tab/>
        <w:t>.</w:t>
      </w:r>
      <w:r w:rsidRPr="00E73BE3">
        <w:rPr>
          <w:rFonts w:ascii="Verdana" w:hAnsi="Verdana"/>
          <w:color w:val="000000" w:themeColor="text1"/>
        </w:rPr>
        <w:tab/>
      </w:r>
      <w:r w:rsidRPr="00E73BE3">
        <w:rPr>
          <w:rFonts w:ascii="Verdana" w:hAnsi="Verdana"/>
          <w:color w:val="000000" w:themeColor="text1"/>
        </w:rPr>
        <w:tab/>
      </w:r>
      <w:r w:rsidRPr="00E73BE3">
        <w:rPr>
          <w:rFonts w:ascii="Verdana" w:hAnsi="Verdana"/>
          <w:color w:val="000000" w:themeColor="text1"/>
        </w:rPr>
        <w:tab/>
      </w:r>
      <w:r w:rsidRPr="00E73BE3">
        <w:rPr>
          <w:rFonts w:ascii="Verdana" w:hAnsi="Verdana"/>
          <w:color w:val="000000" w:themeColor="text1"/>
        </w:rPr>
        <w:tab/>
        <w:t>datum: 00/00/20</w:t>
      </w:r>
      <w:r w:rsidR="009E3AED" w:rsidRPr="00E73BE3">
        <w:rPr>
          <w:rFonts w:ascii="Verdana" w:hAnsi="Verdana"/>
          <w:color w:val="000000" w:themeColor="text1"/>
        </w:rPr>
        <w:t>2</w:t>
      </w:r>
      <w:r w:rsidRPr="00E73BE3">
        <w:rPr>
          <w:rFonts w:ascii="Verdana" w:hAnsi="Verdana"/>
          <w:color w:val="000000" w:themeColor="text1"/>
        </w:rPr>
        <w:t>.</w:t>
      </w:r>
    </w:p>
    <w:p w14:paraId="4E55DC0D" w14:textId="77777777" w:rsidR="004D7AE4" w:rsidRPr="00E73BE3" w:rsidRDefault="004D7AE4" w:rsidP="00E73BE3">
      <w:pPr>
        <w:autoSpaceDE/>
        <w:autoSpaceDN/>
        <w:ind w:left="2835" w:right="425"/>
        <w:rPr>
          <w:rFonts w:ascii="Verdana" w:hAnsi="Verdana"/>
          <w:color w:val="000000" w:themeColor="text1"/>
        </w:rPr>
      </w:pPr>
    </w:p>
    <w:p w14:paraId="4EE7B81D" w14:textId="77777777" w:rsidR="004D7AE4" w:rsidRPr="00E73BE3" w:rsidRDefault="004D7AE4" w:rsidP="00E73BE3">
      <w:pPr>
        <w:autoSpaceDE/>
        <w:autoSpaceDN/>
        <w:ind w:left="2835" w:right="425"/>
        <w:rPr>
          <w:rFonts w:ascii="Verdana" w:hAnsi="Verdana"/>
          <w:color w:val="000000" w:themeColor="text1"/>
        </w:rPr>
      </w:pPr>
      <w:r w:rsidRPr="00E73BE3">
        <w:rPr>
          <w:rFonts w:ascii="Verdana" w:hAnsi="Verdana"/>
          <w:color w:val="000000" w:themeColor="text1"/>
        </w:rPr>
        <w:t>Ik heb kennis genomen van de functiebeschrijving.</w:t>
      </w:r>
    </w:p>
    <w:p w14:paraId="2A8EFEC3" w14:textId="77777777" w:rsidR="004D7AE4" w:rsidRPr="00E73BE3" w:rsidRDefault="004D7AE4" w:rsidP="00E73BE3">
      <w:pPr>
        <w:autoSpaceDE/>
        <w:autoSpaceDN/>
        <w:ind w:left="2835" w:right="425"/>
        <w:rPr>
          <w:rFonts w:ascii="Verdana" w:hAnsi="Verdana"/>
          <w:color w:val="000000" w:themeColor="text1"/>
        </w:rPr>
      </w:pPr>
      <w:r w:rsidRPr="00E73BE3">
        <w:rPr>
          <w:rFonts w:ascii="Verdana" w:hAnsi="Verdana"/>
          <w:b/>
          <w:i/>
          <w:noProof/>
          <w:color w:val="000000" w:themeColor="text1"/>
          <w:u w:val="single"/>
          <w:lang w:eastAsia="nl-BE"/>
        </w:rPr>
        <mc:AlternateContent>
          <mc:Choice Requires="wps">
            <w:drawing>
              <wp:anchor distT="0" distB="0" distL="114300" distR="114300" simplePos="0" relativeHeight="251723776" behindDoc="0" locked="0" layoutInCell="1" allowOverlap="1" wp14:anchorId="059AEA1E" wp14:editId="23142E3B">
                <wp:simplePos x="0" y="0"/>
                <wp:positionH relativeFrom="column">
                  <wp:posOffset>1709420</wp:posOffset>
                </wp:positionH>
                <wp:positionV relativeFrom="paragraph">
                  <wp:posOffset>70485</wp:posOffset>
                </wp:positionV>
                <wp:extent cx="4467225" cy="0"/>
                <wp:effectExtent l="8890" t="5715" r="10160" b="13335"/>
                <wp:wrapNone/>
                <wp:docPr id="69" name="Rechte verbindingslijn met pijl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67225" cy="0"/>
                        </a:xfrm>
                        <a:prstGeom prst="straightConnector1">
                          <a:avLst/>
                        </a:prstGeom>
                        <a:noFill/>
                        <a:ln w="3175">
                          <a:solidFill>
                            <a:srgbClr val="7F7F7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A4F3530" id="Rechte verbindingslijn met pijl 69" o:spid="_x0000_s1026" type="#_x0000_t32" style="position:absolute;margin-left:134.6pt;margin-top:5.55pt;width:351.75pt;height:0;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" strokecolor="#7f7f7f" strokeweight=".25pt"/>
            </w:pict>
          </mc:Fallback>
        </mc:AlternateContent>
      </w:r>
    </w:p>
    <w:p w14:paraId="4AD04A98" w14:textId="77777777" w:rsidR="004D7AE4" w:rsidRPr="00E73BE3" w:rsidRDefault="004D7AE4" w:rsidP="00E73BE3">
      <w:pPr>
        <w:autoSpaceDE/>
        <w:autoSpaceDN/>
        <w:ind w:left="2835" w:right="425"/>
        <w:rPr>
          <w:rFonts w:ascii="Verdana" w:hAnsi="Verdana"/>
          <w:color w:val="000000" w:themeColor="text1"/>
        </w:rPr>
      </w:pPr>
      <w:r w:rsidRPr="00E73BE3">
        <w:rPr>
          <w:rFonts w:ascii="Verdana" w:hAnsi="Verdana"/>
          <w:color w:val="000000" w:themeColor="text1"/>
        </w:rPr>
        <w:t>1</w:t>
      </w:r>
      <w:r w:rsidRPr="00E73BE3">
        <w:rPr>
          <w:rFonts w:ascii="Verdana" w:hAnsi="Verdana"/>
          <w:color w:val="000000" w:themeColor="text1"/>
          <w:vertAlign w:val="superscript"/>
        </w:rPr>
        <w:t>e</w:t>
      </w:r>
      <w:r w:rsidRPr="00E73BE3">
        <w:rPr>
          <w:rFonts w:ascii="Verdana" w:hAnsi="Verdana"/>
          <w:color w:val="000000" w:themeColor="text1"/>
        </w:rPr>
        <w:t xml:space="preserve"> evaluator: </w:t>
      </w:r>
      <w:r w:rsidR="006E40A0" w:rsidRPr="00E73BE3">
        <w:rPr>
          <w:rFonts w:ascii="Verdana" w:hAnsi="Verdana"/>
          <w:color w:val="000000" w:themeColor="text1"/>
        </w:rPr>
        <w:t>centrumcoördinator</w:t>
      </w:r>
    </w:p>
    <w:p w14:paraId="33CA7532" w14:textId="77777777" w:rsidR="004D7AE4" w:rsidRPr="00E73BE3" w:rsidRDefault="004D7AE4" w:rsidP="00E73BE3">
      <w:pPr>
        <w:autoSpaceDE/>
        <w:autoSpaceDN/>
        <w:ind w:left="2835" w:right="425"/>
        <w:rPr>
          <w:rFonts w:ascii="Verdana" w:hAnsi="Verdana"/>
          <w:color w:val="000000" w:themeColor="text1"/>
        </w:rPr>
      </w:pPr>
    </w:p>
    <w:p w14:paraId="78FEE00B" w14:textId="32806128" w:rsidR="004D7AE4" w:rsidRPr="00E73BE3" w:rsidRDefault="004D7AE4" w:rsidP="00E73BE3">
      <w:pPr>
        <w:numPr>
          <w:ilvl w:val="12"/>
          <w:numId w:val="0"/>
        </w:numPr>
        <w:rPr>
          <w:rFonts w:ascii="Verdana" w:hAnsi="Verdana"/>
          <w:color w:val="000000" w:themeColor="text1"/>
        </w:rPr>
      </w:pPr>
      <w:r w:rsidRPr="00E73BE3">
        <w:rPr>
          <w:rFonts w:ascii="Verdana" w:hAnsi="Verdana"/>
          <w:b/>
          <w:i/>
          <w:noProof/>
          <w:color w:val="000000" w:themeColor="text1"/>
          <w:u w:val="single"/>
          <w:lang w:eastAsia="nl-BE"/>
        </w:rPr>
        <mc:AlternateContent>
          <mc:Choice Requires="wps">
            <w:drawing>
              <wp:anchor distT="0" distB="0" distL="114300" distR="114300" simplePos="0" relativeHeight="251724800" behindDoc="0" locked="0" layoutInCell="1" allowOverlap="1" wp14:anchorId="583E6327" wp14:editId="6C6EA136">
                <wp:simplePos x="0" y="0"/>
                <wp:positionH relativeFrom="column">
                  <wp:posOffset>1766570</wp:posOffset>
                </wp:positionH>
                <wp:positionV relativeFrom="paragraph">
                  <wp:posOffset>203835</wp:posOffset>
                </wp:positionV>
                <wp:extent cx="4410075" cy="0"/>
                <wp:effectExtent l="8890" t="9525" r="10160" b="9525"/>
                <wp:wrapNone/>
                <wp:docPr id="68" name="Rechte verbindingslijn met pijl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10075" cy="0"/>
                        </a:xfrm>
                        <a:prstGeom prst="straightConnector1">
                          <a:avLst/>
                        </a:prstGeom>
                        <a:noFill/>
                        <a:ln w="3175">
                          <a:solidFill>
                            <a:srgbClr val="7F7F7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8C13A3B" id="Rechte verbindingslijn met pijl 68" o:spid="_x0000_s1026" type="#_x0000_t32" style="position:absolute;margin-left:139.1pt;margin-top:16.05pt;width:347.25pt;height:0;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" strokecolor="#7f7f7f" strokeweight=".25pt"/>
            </w:pict>
          </mc:Fallback>
        </mc:AlternateContent>
      </w:r>
      <w:r w:rsidRPr="00E73BE3">
        <w:rPr>
          <w:rFonts w:ascii="Verdana" w:hAnsi="Verdana"/>
          <w:color w:val="000000" w:themeColor="text1"/>
        </w:rPr>
        <w:tab/>
      </w:r>
      <w:r w:rsidRPr="00E73BE3">
        <w:rPr>
          <w:rFonts w:ascii="Verdana" w:hAnsi="Verdana"/>
          <w:color w:val="000000" w:themeColor="text1"/>
        </w:rPr>
        <w:tab/>
      </w:r>
      <w:r w:rsidRPr="00E73BE3">
        <w:rPr>
          <w:rFonts w:ascii="Verdana" w:hAnsi="Verdana"/>
          <w:color w:val="000000" w:themeColor="text1"/>
        </w:rPr>
        <w:tab/>
        <w:t>.</w:t>
      </w:r>
      <w:r w:rsidRPr="00E73BE3">
        <w:rPr>
          <w:rFonts w:ascii="Verdana" w:hAnsi="Verdana"/>
          <w:color w:val="000000" w:themeColor="text1"/>
        </w:rPr>
        <w:tab/>
      </w:r>
      <w:r w:rsidRPr="00E73BE3">
        <w:rPr>
          <w:rFonts w:ascii="Verdana" w:hAnsi="Verdana"/>
          <w:color w:val="000000" w:themeColor="text1"/>
        </w:rPr>
        <w:tab/>
      </w:r>
      <w:r w:rsidRPr="00E73BE3">
        <w:rPr>
          <w:rFonts w:ascii="Verdana" w:hAnsi="Verdana"/>
          <w:color w:val="000000" w:themeColor="text1"/>
        </w:rPr>
        <w:tab/>
      </w:r>
      <w:r w:rsidRPr="00E73BE3">
        <w:rPr>
          <w:rFonts w:ascii="Verdana" w:hAnsi="Verdana"/>
          <w:color w:val="000000" w:themeColor="text1"/>
        </w:rPr>
        <w:tab/>
        <w:t>datum: 00/00/20</w:t>
      </w:r>
      <w:r w:rsidR="009E3AED" w:rsidRPr="00E73BE3">
        <w:rPr>
          <w:rFonts w:ascii="Verdana" w:hAnsi="Verdana"/>
          <w:color w:val="000000" w:themeColor="text1"/>
        </w:rPr>
        <w:t>2</w:t>
      </w:r>
      <w:r w:rsidRPr="00E73BE3">
        <w:rPr>
          <w:rFonts w:ascii="Verdana" w:hAnsi="Verdana"/>
          <w:color w:val="000000" w:themeColor="text1"/>
        </w:rPr>
        <w:t>.</w:t>
      </w:r>
    </w:p>
    <w:p w14:paraId="64E600E0" w14:textId="77777777" w:rsidR="004D7AE4" w:rsidRPr="00E73BE3" w:rsidRDefault="004D7AE4" w:rsidP="00E73BE3">
      <w:pPr>
        <w:numPr>
          <w:ilvl w:val="12"/>
          <w:numId w:val="0"/>
        </w:numPr>
        <w:rPr>
          <w:rFonts w:ascii="Verdana" w:hAnsi="Verdana"/>
          <w:color w:val="000000" w:themeColor="text1"/>
        </w:rPr>
      </w:pPr>
    </w:p>
    <w:p w14:paraId="66BC8D61" w14:textId="77777777" w:rsidR="004D7AE4" w:rsidRPr="00E73BE3" w:rsidRDefault="004D7AE4" w:rsidP="00E73BE3">
      <w:pPr>
        <w:rPr>
          <w:rFonts w:ascii="Verdana" w:hAnsi="Verdana"/>
        </w:rPr>
      </w:pPr>
    </w:p>
    <w:sectPr w:rsidR="004D7AE4" w:rsidRPr="00E73BE3" w:rsidSect="007C237B">
      <w:pgSz w:w="11907" w:h="16840" w:code="9"/>
      <w:pgMar w:top="426" w:right="1134" w:bottom="1418" w:left="1418" w:header="709" w:footer="709"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9BCB6B" w14:textId="77777777" w:rsidR="00E05A66" w:rsidRDefault="00E05A66" w:rsidP="00396603">
      <w:r>
        <w:separator/>
      </w:r>
    </w:p>
  </w:endnote>
  <w:endnote w:type="continuationSeparator" w:id="0">
    <w:p w14:paraId="27967910" w14:textId="77777777" w:rsidR="00E05A66" w:rsidRDefault="00E05A66" w:rsidP="003966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altName w:val="Calibri"/>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utiger 47LightCn">
    <w:altName w:val="Arial Narrow"/>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2B90D9" w14:textId="77777777" w:rsidR="00E05A66" w:rsidRDefault="00E05A66" w:rsidP="00396603">
      <w:r>
        <w:separator/>
      </w:r>
    </w:p>
  </w:footnote>
  <w:footnote w:type="continuationSeparator" w:id="0">
    <w:p w14:paraId="760B435D" w14:textId="77777777" w:rsidR="00E05A66" w:rsidRDefault="00E05A66" w:rsidP="003966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D17B4"/>
    <w:multiLevelType w:val="hybridMultilevel"/>
    <w:tmpl w:val="1618E91C"/>
    <w:lvl w:ilvl="0" w:tplc="6AC22980">
      <w:start w:val="1"/>
      <w:numFmt w:val="bullet"/>
      <w:lvlText w:val="-"/>
      <w:lvlJc w:val="left"/>
      <w:pPr>
        <w:tabs>
          <w:tab w:val="num" w:pos="360"/>
        </w:tabs>
        <w:ind w:left="360" w:hanging="360"/>
      </w:pPr>
      <w:rPr>
        <w:rFonts w:ascii="Century Gothic" w:eastAsia="Calibri" w:hAnsi="Century Gothic" w:cs="Times New Roman" w:hint="default"/>
      </w:rPr>
    </w:lvl>
    <w:lvl w:ilvl="1" w:tplc="065A1326">
      <w:start w:val="1"/>
      <w:numFmt w:val="decimal"/>
      <w:lvlText w:val="%2."/>
      <w:lvlJc w:val="left"/>
      <w:pPr>
        <w:tabs>
          <w:tab w:val="num" w:pos="1440"/>
        </w:tabs>
        <w:ind w:left="1440" w:hanging="360"/>
      </w:pPr>
    </w:lvl>
    <w:lvl w:ilvl="2" w:tplc="15D4DD84">
      <w:start w:val="1"/>
      <w:numFmt w:val="decimal"/>
      <w:lvlText w:val="%3."/>
      <w:lvlJc w:val="left"/>
      <w:pPr>
        <w:tabs>
          <w:tab w:val="num" w:pos="2160"/>
        </w:tabs>
        <w:ind w:left="2160" w:hanging="360"/>
      </w:pPr>
    </w:lvl>
    <w:lvl w:ilvl="3" w:tplc="C55278EE">
      <w:start w:val="1"/>
      <w:numFmt w:val="decimal"/>
      <w:lvlText w:val="%4."/>
      <w:lvlJc w:val="left"/>
      <w:pPr>
        <w:tabs>
          <w:tab w:val="num" w:pos="2880"/>
        </w:tabs>
        <w:ind w:left="2880" w:hanging="360"/>
      </w:pPr>
    </w:lvl>
    <w:lvl w:ilvl="4" w:tplc="D3D07A3C">
      <w:start w:val="1"/>
      <w:numFmt w:val="decimal"/>
      <w:lvlText w:val="%5."/>
      <w:lvlJc w:val="left"/>
      <w:pPr>
        <w:tabs>
          <w:tab w:val="num" w:pos="3600"/>
        </w:tabs>
        <w:ind w:left="3600" w:hanging="360"/>
      </w:pPr>
    </w:lvl>
    <w:lvl w:ilvl="5" w:tplc="D70809C8">
      <w:start w:val="1"/>
      <w:numFmt w:val="decimal"/>
      <w:lvlText w:val="%6."/>
      <w:lvlJc w:val="left"/>
      <w:pPr>
        <w:tabs>
          <w:tab w:val="num" w:pos="4320"/>
        </w:tabs>
        <w:ind w:left="4320" w:hanging="360"/>
      </w:pPr>
    </w:lvl>
    <w:lvl w:ilvl="6" w:tplc="9B6E4DFE">
      <w:start w:val="1"/>
      <w:numFmt w:val="decimal"/>
      <w:lvlText w:val="%7."/>
      <w:lvlJc w:val="left"/>
      <w:pPr>
        <w:tabs>
          <w:tab w:val="num" w:pos="5040"/>
        </w:tabs>
        <w:ind w:left="5040" w:hanging="360"/>
      </w:pPr>
    </w:lvl>
    <w:lvl w:ilvl="7" w:tplc="A16AEE52">
      <w:start w:val="1"/>
      <w:numFmt w:val="decimal"/>
      <w:lvlText w:val="%8."/>
      <w:lvlJc w:val="left"/>
      <w:pPr>
        <w:tabs>
          <w:tab w:val="num" w:pos="5760"/>
        </w:tabs>
        <w:ind w:left="5760" w:hanging="360"/>
      </w:pPr>
    </w:lvl>
    <w:lvl w:ilvl="8" w:tplc="83F60002">
      <w:start w:val="1"/>
      <w:numFmt w:val="decimal"/>
      <w:lvlText w:val="%9."/>
      <w:lvlJc w:val="left"/>
      <w:pPr>
        <w:tabs>
          <w:tab w:val="num" w:pos="6480"/>
        </w:tabs>
        <w:ind w:left="6480" w:hanging="360"/>
      </w:pPr>
    </w:lvl>
  </w:abstractNum>
  <w:abstractNum w:abstractNumId="1" w15:restartNumberingAfterBreak="0">
    <w:nsid w:val="00DE7633"/>
    <w:multiLevelType w:val="hybridMultilevel"/>
    <w:tmpl w:val="AF32B23C"/>
    <w:lvl w:ilvl="0" w:tplc="0813000B">
      <w:start w:val="1"/>
      <w:numFmt w:val="bullet"/>
      <w:lvlText w:val=""/>
      <w:lvlJc w:val="left"/>
      <w:pPr>
        <w:ind w:left="1428" w:hanging="360"/>
      </w:pPr>
      <w:rPr>
        <w:rFonts w:ascii="Wingdings" w:hAnsi="Wingdings"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2" w15:restartNumberingAfterBreak="0">
    <w:nsid w:val="0480636F"/>
    <w:multiLevelType w:val="hybridMultilevel"/>
    <w:tmpl w:val="C3D68744"/>
    <w:name w:val="WW8Num153"/>
    <w:lvl w:ilvl="0" w:tplc="6D024760">
      <w:start w:val="1"/>
      <w:numFmt w:val="bullet"/>
      <w:lvlText w:val=""/>
      <w:lvlJc w:val="left"/>
      <w:pPr>
        <w:tabs>
          <w:tab w:val="num" w:pos="360"/>
        </w:tabs>
        <w:ind w:left="360" w:hanging="360"/>
      </w:pPr>
      <w:rPr>
        <w:rFonts w:ascii="Symbol" w:hAnsi="Symbol" w:hint="default"/>
      </w:rPr>
    </w:lvl>
    <w:lvl w:ilvl="1" w:tplc="AA66A73E">
      <w:start w:val="1"/>
      <w:numFmt w:val="decimal"/>
      <w:lvlText w:val="%2."/>
      <w:lvlJc w:val="left"/>
      <w:pPr>
        <w:tabs>
          <w:tab w:val="num" w:pos="1440"/>
        </w:tabs>
        <w:ind w:left="1440" w:hanging="360"/>
      </w:pPr>
    </w:lvl>
    <w:lvl w:ilvl="2" w:tplc="6A7E02CE">
      <w:start w:val="1"/>
      <w:numFmt w:val="decimal"/>
      <w:lvlText w:val="%3."/>
      <w:lvlJc w:val="left"/>
      <w:pPr>
        <w:tabs>
          <w:tab w:val="num" w:pos="2160"/>
        </w:tabs>
        <w:ind w:left="2160" w:hanging="360"/>
      </w:pPr>
    </w:lvl>
    <w:lvl w:ilvl="3" w:tplc="F8987B8C">
      <w:start w:val="1"/>
      <w:numFmt w:val="decimal"/>
      <w:lvlText w:val="%4."/>
      <w:lvlJc w:val="left"/>
      <w:pPr>
        <w:tabs>
          <w:tab w:val="num" w:pos="2880"/>
        </w:tabs>
        <w:ind w:left="2880" w:hanging="360"/>
      </w:pPr>
    </w:lvl>
    <w:lvl w:ilvl="4" w:tplc="4DC03170">
      <w:start w:val="1"/>
      <w:numFmt w:val="decimal"/>
      <w:lvlText w:val="%5."/>
      <w:lvlJc w:val="left"/>
      <w:pPr>
        <w:tabs>
          <w:tab w:val="num" w:pos="3600"/>
        </w:tabs>
        <w:ind w:left="3600" w:hanging="360"/>
      </w:pPr>
    </w:lvl>
    <w:lvl w:ilvl="5" w:tplc="E5B26530">
      <w:start w:val="1"/>
      <w:numFmt w:val="decimal"/>
      <w:lvlText w:val="%6."/>
      <w:lvlJc w:val="left"/>
      <w:pPr>
        <w:tabs>
          <w:tab w:val="num" w:pos="4320"/>
        </w:tabs>
        <w:ind w:left="4320" w:hanging="360"/>
      </w:pPr>
    </w:lvl>
    <w:lvl w:ilvl="6" w:tplc="48EC0E66">
      <w:start w:val="1"/>
      <w:numFmt w:val="decimal"/>
      <w:lvlText w:val="%7."/>
      <w:lvlJc w:val="left"/>
      <w:pPr>
        <w:tabs>
          <w:tab w:val="num" w:pos="5040"/>
        </w:tabs>
        <w:ind w:left="5040" w:hanging="360"/>
      </w:pPr>
    </w:lvl>
    <w:lvl w:ilvl="7" w:tplc="C8482FFC">
      <w:start w:val="1"/>
      <w:numFmt w:val="decimal"/>
      <w:lvlText w:val="%8."/>
      <w:lvlJc w:val="left"/>
      <w:pPr>
        <w:tabs>
          <w:tab w:val="num" w:pos="5760"/>
        </w:tabs>
        <w:ind w:left="5760" w:hanging="360"/>
      </w:pPr>
    </w:lvl>
    <w:lvl w:ilvl="8" w:tplc="2B0CCE84">
      <w:start w:val="1"/>
      <w:numFmt w:val="decimal"/>
      <w:lvlText w:val="%9."/>
      <w:lvlJc w:val="left"/>
      <w:pPr>
        <w:tabs>
          <w:tab w:val="num" w:pos="6480"/>
        </w:tabs>
        <w:ind w:left="6480" w:hanging="360"/>
      </w:pPr>
    </w:lvl>
  </w:abstractNum>
  <w:abstractNum w:abstractNumId="3" w15:restartNumberingAfterBreak="0">
    <w:nsid w:val="0AAB7049"/>
    <w:multiLevelType w:val="hybridMultilevel"/>
    <w:tmpl w:val="EEF4A13C"/>
    <w:lvl w:ilvl="0" w:tplc="08130001">
      <w:start w:val="1"/>
      <w:numFmt w:val="bullet"/>
      <w:lvlText w:val=""/>
      <w:lvlJc w:val="left"/>
      <w:pPr>
        <w:ind w:left="1434" w:hanging="360"/>
      </w:pPr>
      <w:rPr>
        <w:rFonts w:ascii="Symbol" w:hAnsi="Symbol"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4" w15:restartNumberingAfterBreak="0">
    <w:nsid w:val="0C374AE6"/>
    <w:multiLevelType w:val="hybridMultilevel"/>
    <w:tmpl w:val="31283166"/>
    <w:lvl w:ilvl="0" w:tplc="17FC9444">
      <w:start w:val="1"/>
      <w:numFmt w:val="bullet"/>
      <w:lvlText w:val="–"/>
      <w:lvlJc w:val="left"/>
      <w:pPr>
        <w:ind w:left="720" w:hanging="360"/>
      </w:pPr>
      <w:rPr>
        <w:rFonts w:ascii="Century Gothic" w:hAnsi="Century Gothic"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DB46F95"/>
    <w:multiLevelType w:val="hybridMultilevel"/>
    <w:tmpl w:val="97C4A86A"/>
    <w:lvl w:ilvl="0" w:tplc="0813000F">
      <w:start w:val="1"/>
      <w:numFmt w:val="decimal"/>
      <w:lvlText w:val="%1."/>
      <w:lvlJc w:val="left"/>
      <w:pPr>
        <w:ind w:left="720" w:hanging="360"/>
      </w:pPr>
    </w:lvl>
    <w:lvl w:ilvl="1" w:tplc="08130019">
      <w:start w:val="1"/>
      <w:numFmt w:val="decimal"/>
      <w:lvlText w:val="%2."/>
      <w:lvlJc w:val="left"/>
      <w:pPr>
        <w:tabs>
          <w:tab w:val="num" w:pos="1440"/>
        </w:tabs>
        <w:ind w:left="1440" w:hanging="360"/>
      </w:pPr>
    </w:lvl>
    <w:lvl w:ilvl="2" w:tplc="0813001B">
      <w:start w:val="1"/>
      <w:numFmt w:val="decimal"/>
      <w:lvlText w:val="%3."/>
      <w:lvlJc w:val="left"/>
      <w:pPr>
        <w:tabs>
          <w:tab w:val="num" w:pos="2160"/>
        </w:tabs>
        <w:ind w:left="2160" w:hanging="360"/>
      </w:pPr>
    </w:lvl>
    <w:lvl w:ilvl="3" w:tplc="0813000F">
      <w:start w:val="1"/>
      <w:numFmt w:val="decimal"/>
      <w:lvlText w:val="%4."/>
      <w:lvlJc w:val="left"/>
      <w:pPr>
        <w:tabs>
          <w:tab w:val="num" w:pos="2880"/>
        </w:tabs>
        <w:ind w:left="2880" w:hanging="360"/>
      </w:pPr>
    </w:lvl>
    <w:lvl w:ilvl="4" w:tplc="08130019">
      <w:start w:val="1"/>
      <w:numFmt w:val="decimal"/>
      <w:lvlText w:val="%5."/>
      <w:lvlJc w:val="left"/>
      <w:pPr>
        <w:tabs>
          <w:tab w:val="num" w:pos="3600"/>
        </w:tabs>
        <w:ind w:left="3600" w:hanging="360"/>
      </w:pPr>
    </w:lvl>
    <w:lvl w:ilvl="5" w:tplc="0813001B">
      <w:start w:val="1"/>
      <w:numFmt w:val="decimal"/>
      <w:lvlText w:val="%6."/>
      <w:lvlJc w:val="left"/>
      <w:pPr>
        <w:tabs>
          <w:tab w:val="num" w:pos="4320"/>
        </w:tabs>
        <w:ind w:left="4320" w:hanging="360"/>
      </w:pPr>
    </w:lvl>
    <w:lvl w:ilvl="6" w:tplc="0813000F">
      <w:start w:val="1"/>
      <w:numFmt w:val="decimal"/>
      <w:lvlText w:val="%7."/>
      <w:lvlJc w:val="left"/>
      <w:pPr>
        <w:tabs>
          <w:tab w:val="num" w:pos="5040"/>
        </w:tabs>
        <w:ind w:left="5040" w:hanging="360"/>
      </w:pPr>
    </w:lvl>
    <w:lvl w:ilvl="7" w:tplc="08130019">
      <w:start w:val="1"/>
      <w:numFmt w:val="decimal"/>
      <w:lvlText w:val="%8."/>
      <w:lvlJc w:val="left"/>
      <w:pPr>
        <w:tabs>
          <w:tab w:val="num" w:pos="5760"/>
        </w:tabs>
        <w:ind w:left="5760" w:hanging="360"/>
      </w:pPr>
    </w:lvl>
    <w:lvl w:ilvl="8" w:tplc="0813001B">
      <w:start w:val="1"/>
      <w:numFmt w:val="decimal"/>
      <w:lvlText w:val="%9."/>
      <w:lvlJc w:val="left"/>
      <w:pPr>
        <w:tabs>
          <w:tab w:val="num" w:pos="6480"/>
        </w:tabs>
        <w:ind w:left="6480" w:hanging="360"/>
      </w:pPr>
    </w:lvl>
  </w:abstractNum>
  <w:abstractNum w:abstractNumId="6" w15:restartNumberingAfterBreak="0">
    <w:nsid w:val="10D165C8"/>
    <w:multiLevelType w:val="hybridMultilevel"/>
    <w:tmpl w:val="12D6E6E4"/>
    <w:lvl w:ilvl="0" w:tplc="6AC22980">
      <w:start w:val="1"/>
      <w:numFmt w:val="bullet"/>
      <w:lvlText w:val="-"/>
      <w:lvlJc w:val="left"/>
      <w:pPr>
        <w:ind w:left="720" w:hanging="360"/>
      </w:pPr>
      <w:rPr>
        <w:rFonts w:ascii="Century Gothic" w:eastAsia="Calibri" w:hAnsi="Century Gothic" w:cs="Times New Roman" w:hint="default"/>
      </w:rPr>
    </w:lvl>
    <w:lvl w:ilvl="1" w:tplc="08130019">
      <w:start w:val="1"/>
      <w:numFmt w:val="decimal"/>
      <w:lvlText w:val="%2."/>
      <w:lvlJc w:val="left"/>
      <w:pPr>
        <w:tabs>
          <w:tab w:val="num" w:pos="1440"/>
        </w:tabs>
        <w:ind w:left="1440" w:hanging="360"/>
      </w:pPr>
    </w:lvl>
    <w:lvl w:ilvl="2" w:tplc="0813001B">
      <w:start w:val="1"/>
      <w:numFmt w:val="decimal"/>
      <w:lvlText w:val="%3."/>
      <w:lvlJc w:val="left"/>
      <w:pPr>
        <w:tabs>
          <w:tab w:val="num" w:pos="2160"/>
        </w:tabs>
        <w:ind w:left="2160" w:hanging="360"/>
      </w:pPr>
    </w:lvl>
    <w:lvl w:ilvl="3" w:tplc="0813000F">
      <w:start w:val="1"/>
      <w:numFmt w:val="decimal"/>
      <w:lvlText w:val="%4."/>
      <w:lvlJc w:val="left"/>
      <w:pPr>
        <w:tabs>
          <w:tab w:val="num" w:pos="2880"/>
        </w:tabs>
        <w:ind w:left="2880" w:hanging="360"/>
      </w:pPr>
    </w:lvl>
    <w:lvl w:ilvl="4" w:tplc="08130019">
      <w:start w:val="1"/>
      <w:numFmt w:val="decimal"/>
      <w:lvlText w:val="%5."/>
      <w:lvlJc w:val="left"/>
      <w:pPr>
        <w:tabs>
          <w:tab w:val="num" w:pos="3600"/>
        </w:tabs>
        <w:ind w:left="3600" w:hanging="360"/>
      </w:pPr>
    </w:lvl>
    <w:lvl w:ilvl="5" w:tplc="0813001B">
      <w:start w:val="1"/>
      <w:numFmt w:val="decimal"/>
      <w:lvlText w:val="%6."/>
      <w:lvlJc w:val="left"/>
      <w:pPr>
        <w:tabs>
          <w:tab w:val="num" w:pos="4320"/>
        </w:tabs>
        <w:ind w:left="4320" w:hanging="360"/>
      </w:pPr>
    </w:lvl>
    <w:lvl w:ilvl="6" w:tplc="0813000F">
      <w:start w:val="1"/>
      <w:numFmt w:val="decimal"/>
      <w:lvlText w:val="%7."/>
      <w:lvlJc w:val="left"/>
      <w:pPr>
        <w:tabs>
          <w:tab w:val="num" w:pos="5040"/>
        </w:tabs>
        <w:ind w:left="5040" w:hanging="360"/>
      </w:pPr>
    </w:lvl>
    <w:lvl w:ilvl="7" w:tplc="08130019">
      <w:start w:val="1"/>
      <w:numFmt w:val="decimal"/>
      <w:lvlText w:val="%8."/>
      <w:lvlJc w:val="left"/>
      <w:pPr>
        <w:tabs>
          <w:tab w:val="num" w:pos="5760"/>
        </w:tabs>
        <w:ind w:left="5760" w:hanging="360"/>
      </w:pPr>
    </w:lvl>
    <w:lvl w:ilvl="8" w:tplc="0813001B">
      <w:start w:val="1"/>
      <w:numFmt w:val="decimal"/>
      <w:lvlText w:val="%9."/>
      <w:lvlJc w:val="left"/>
      <w:pPr>
        <w:tabs>
          <w:tab w:val="num" w:pos="6480"/>
        </w:tabs>
        <w:ind w:left="6480" w:hanging="360"/>
      </w:pPr>
    </w:lvl>
  </w:abstractNum>
  <w:abstractNum w:abstractNumId="7" w15:restartNumberingAfterBreak="0">
    <w:nsid w:val="114418DF"/>
    <w:multiLevelType w:val="hybridMultilevel"/>
    <w:tmpl w:val="91C23824"/>
    <w:lvl w:ilvl="0" w:tplc="17FC9444">
      <w:start w:val="1"/>
      <w:numFmt w:val="bullet"/>
      <w:lvlText w:val="–"/>
      <w:lvlJc w:val="left"/>
      <w:pPr>
        <w:ind w:left="720" w:hanging="360"/>
      </w:pPr>
      <w:rPr>
        <w:rFonts w:ascii="Century Gothic" w:hAnsi="Century Gothic"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16BC6879"/>
    <w:multiLevelType w:val="hybridMultilevel"/>
    <w:tmpl w:val="9C7A8E8A"/>
    <w:lvl w:ilvl="0" w:tplc="FFFFFFFF">
      <w:start w:val="5"/>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1C982C24"/>
    <w:multiLevelType w:val="hybridMultilevel"/>
    <w:tmpl w:val="4A54E4BA"/>
    <w:lvl w:ilvl="0" w:tplc="63CAB69A">
      <w:start w:val="1"/>
      <w:numFmt w:val="bullet"/>
      <w:lvlText w:val=""/>
      <w:lvlJc w:val="left"/>
      <w:pPr>
        <w:ind w:left="502" w:hanging="360"/>
      </w:pPr>
      <w:rPr>
        <w:rFonts w:ascii="Wingdings" w:hAnsi="Wingdings" w:hint="default"/>
      </w:rPr>
    </w:lvl>
    <w:lvl w:ilvl="1" w:tplc="04130003">
      <w:start w:val="1"/>
      <w:numFmt w:val="decimal"/>
      <w:lvlText w:val="%2."/>
      <w:lvlJc w:val="left"/>
      <w:pPr>
        <w:tabs>
          <w:tab w:val="num" w:pos="1440"/>
        </w:tabs>
        <w:ind w:left="1440" w:hanging="360"/>
      </w:pPr>
    </w:lvl>
    <w:lvl w:ilvl="2" w:tplc="04130005">
      <w:start w:val="1"/>
      <w:numFmt w:val="bullet"/>
      <w:lvlText w:val=""/>
      <w:lvlJc w:val="left"/>
      <w:pPr>
        <w:ind w:left="2160" w:hanging="360"/>
      </w:pPr>
      <w:rPr>
        <w:rFonts w:ascii="Wingdings" w:hAnsi="Wingdings" w:hint="default"/>
      </w:r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10" w15:restartNumberingAfterBreak="0">
    <w:nsid w:val="22CF15F1"/>
    <w:multiLevelType w:val="hybridMultilevel"/>
    <w:tmpl w:val="FD6E0D28"/>
    <w:lvl w:ilvl="0" w:tplc="0813000D">
      <w:start w:val="1"/>
      <w:numFmt w:val="bullet"/>
      <w:lvlText w:val=""/>
      <w:lvlJc w:val="left"/>
      <w:pPr>
        <w:ind w:left="1434" w:hanging="360"/>
      </w:pPr>
      <w:rPr>
        <w:rFonts w:ascii="Wingdings" w:hAnsi="Wingdings" w:hint="default"/>
      </w:rPr>
    </w:lvl>
    <w:lvl w:ilvl="1" w:tplc="04130003" w:tentative="1">
      <w:start w:val="1"/>
      <w:numFmt w:val="bullet"/>
      <w:lvlText w:val="o"/>
      <w:lvlJc w:val="left"/>
      <w:pPr>
        <w:ind w:left="2154" w:hanging="360"/>
      </w:pPr>
      <w:rPr>
        <w:rFonts w:ascii="Courier New" w:hAnsi="Courier New" w:cs="Courier New" w:hint="default"/>
      </w:rPr>
    </w:lvl>
    <w:lvl w:ilvl="2" w:tplc="04130005" w:tentative="1">
      <w:start w:val="1"/>
      <w:numFmt w:val="bullet"/>
      <w:lvlText w:val=""/>
      <w:lvlJc w:val="left"/>
      <w:pPr>
        <w:ind w:left="2874" w:hanging="360"/>
      </w:pPr>
      <w:rPr>
        <w:rFonts w:ascii="Wingdings" w:hAnsi="Wingdings" w:hint="default"/>
      </w:rPr>
    </w:lvl>
    <w:lvl w:ilvl="3" w:tplc="04130001" w:tentative="1">
      <w:start w:val="1"/>
      <w:numFmt w:val="bullet"/>
      <w:lvlText w:val=""/>
      <w:lvlJc w:val="left"/>
      <w:pPr>
        <w:ind w:left="3594" w:hanging="360"/>
      </w:pPr>
      <w:rPr>
        <w:rFonts w:ascii="Symbol" w:hAnsi="Symbol" w:hint="default"/>
      </w:rPr>
    </w:lvl>
    <w:lvl w:ilvl="4" w:tplc="04130003" w:tentative="1">
      <w:start w:val="1"/>
      <w:numFmt w:val="bullet"/>
      <w:lvlText w:val="o"/>
      <w:lvlJc w:val="left"/>
      <w:pPr>
        <w:ind w:left="4314" w:hanging="360"/>
      </w:pPr>
      <w:rPr>
        <w:rFonts w:ascii="Courier New" w:hAnsi="Courier New" w:cs="Courier New" w:hint="default"/>
      </w:rPr>
    </w:lvl>
    <w:lvl w:ilvl="5" w:tplc="04130005" w:tentative="1">
      <w:start w:val="1"/>
      <w:numFmt w:val="bullet"/>
      <w:lvlText w:val=""/>
      <w:lvlJc w:val="left"/>
      <w:pPr>
        <w:ind w:left="5034" w:hanging="360"/>
      </w:pPr>
      <w:rPr>
        <w:rFonts w:ascii="Wingdings" w:hAnsi="Wingdings" w:hint="default"/>
      </w:rPr>
    </w:lvl>
    <w:lvl w:ilvl="6" w:tplc="04130001" w:tentative="1">
      <w:start w:val="1"/>
      <w:numFmt w:val="bullet"/>
      <w:lvlText w:val=""/>
      <w:lvlJc w:val="left"/>
      <w:pPr>
        <w:ind w:left="5754" w:hanging="360"/>
      </w:pPr>
      <w:rPr>
        <w:rFonts w:ascii="Symbol" w:hAnsi="Symbol" w:hint="default"/>
      </w:rPr>
    </w:lvl>
    <w:lvl w:ilvl="7" w:tplc="04130003" w:tentative="1">
      <w:start w:val="1"/>
      <w:numFmt w:val="bullet"/>
      <w:lvlText w:val="o"/>
      <w:lvlJc w:val="left"/>
      <w:pPr>
        <w:ind w:left="6474" w:hanging="360"/>
      </w:pPr>
      <w:rPr>
        <w:rFonts w:ascii="Courier New" w:hAnsi="Courier New" w:cs="Courier New" w:hint="default"/>
      </w:rPr>
    </w:lvl>
    <w:lvl w:ilvl="8" w:tplc="04130005" w:tentative="1">
      <w:start w:val="1"/>
      <w:numFmt w:val="bullet"/>
      <w:lvlText w:val=""/>
      <w:lvlJc w:val="left"/>
      <w:pPr>
        <w:ind w:left="7194" w:hanging="360"/>
      </w:pPr>
      <w:rPr>
        <w:rFonts w:ascii="Wingdings" w:hAnsi="Wingdings" w:hint="default"/>
      </w:rPr>
    </w:lvl>
  </w:abstractNum>
  <w:abstractNum w:abstractNumId="11" w15:restartNumberingAfterBreak="0">
    <w:nsid w:val="2C7257DC"/>
    <w:multiLevelType w:val="hybridMultilevel"/>
    <w:tmpl w:val="B72C8ADC"/>
    <w:lvl w:ilvl="0" w:tplc="0413000F">
      <w:start w:val="1"/>
      <w:numFmt w:val="decimal"/>
      <w:lvlText w:val="%1."/>
      <w:lvlJc w:val="left"/>
      <w:pPr>
        <w:tabs>
          <w:tab w:val="num" w:pos="360"/>
        </w:tabs>
        <w:ind w:left="360" w:hanging="360"/>
      </w:pPr>
    </w:lvl>
    <w:lvl w:ilvl="1" w:tplc="C1FEB194">
      <w:start w:val="1"/>
      <w:numFmt w:val="decimal"/>
      <w:lvlText w:val="%2."/>
      <w:lvlJc w:val="left"/>
      <w:pPr>
        <w:tabs>
          <w:tab w:val="num" w:pos="1080"/>
        </w:tabs>
        <w:ind w:left="1080" w:hanging="360"/>
      </w:pPr>
      <w:rPr>
        <w:rFonts w:hint="default"/>
      </w:r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2" w15:restartNumberingAfterBreak="0">
    <w:nsid w:val="31FC5F14"/>
    <w:multiLevelType w:val="hybridMultilevel"/>
    <w:tmpl w:val="A50A0C86"/>
    <w:lvl w:ilvl="0" w:tplc="17FC9444">
      <w:start w:val="1"/>
      <w:numFmt w:val="bullet"/>
      <w:lvlText w:val="–"/>
      <w:lvlJc w:val="left"/>
      <w:pPr>
        <w:ind w:left="1434" w:hanging="360"/>
      </w:pPr>
      <w:rPr>
        <w:rFonts w:ascii="Century Gothic" w:hAnsi="Century Gothic"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13" w15:restartNumberingAfterBreak="0">
    <w:nsid w:val="358B4BD9"/>
    <w:multiLevelType w:val="hybridMultilevel"/>
    <w:tmpl w:val="F98280B4"/>
    <w:lvl w:ilvl="0" w:tplc="17FC9444">
      <w:start w:val="1"/>
      <w:numFmt w:val="bullet"/>
      <w:lvlText w:val="–"/>
      <w:lvlJc w:val="left"/>
      <w:pPr>
        <w:ind w:left="720" w:hanging="360"/>
      </w:pPr>
      <w:rPr>
        <w:rFonts w:ascii="Century Gothic" w:hAnsi="Century Gothic"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44610FF3"/>
    <w:multiLevelType w:val="hybridMultilevel"/>
    <w:tmpl w:val="BE52F4E4"/>
    <w:lvl w:ilvl="0" w:tplc="8B305208">
      <w:start w:val="1"/>
      <w:numFmt w:val="bullet"/>
      <w:lvlText w:val=""/>
      <w:lvlJc w:val="left"/>
      <w:pPr>
        <w:tabs>
          <w:tab w:val="num" w:pos="720"/>
        </w:tabs>
        <w:ind w:left="720" w:hanging="360"/>
      </w:pPr>
      <w:rPr>
        <w:rFonts w:ascii="Symbol" w:hAnsi="Symbol" w:hint="default"/>
        <w:sz w:val="24"/>
        <w:szCs w:val="24"/>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626F55"/>
    <w:multiLevelType w:val="hybridMultilevel"/>
    <w:tmpl w:val="AB5EBE3C"/>
    <w:lvl w:ilvl="0" w:tplc="08130001">
      <w:start w:val="1"/>
      <w:numFmt w:val="bullet"/>
      <w:lvlText w:val=""/>
      <w:lvlJc w:val="left"/>
      <w:pPr>
        <w:ind w:left="644" w:hanging="360"/>
      </w:pPr>
      <w:rPr>
        <w:rFonts w:ascii="Symbol" w:hAnsi="Symbol" w:hint="default"/>
      </w:rPr>
    </w:lvl>
    <w:lvl w:ilvl="1" w:tplc="08130003" w:tentative="1">
      <w:start w:val="1"/>
      <w:numFmt w:val="bullet"/>
      <w:lvlText w:val="o"/>
      <w:lvlJc w:val="left"/>
      <w:pPr>
        <w:ind w:left="1364" w:hanging="360"/>
      </w:pPr>
      <w:rPr>
        <w:rFonts w:ascii="Courier New" w:hAnsi="Courier New" w:cs="Courier New" w:hint="default"/>
      </w:rPr>
    </w:lvl>
    <w:lvl w:ilvl="2" w:tplc="08130005" w:tentative="1">
      <w:start w:val="1"/>
      <w:numFmt w:val="bullet"/>
      <w:lvlText w:val=""/>
      <w:lvlJc w:val="left"/>
      <w:pPr>
        <w:ind w:left="2084" w:hanging="360"/>
      </w:pPr>
      <w:rPr>
        <w:rFonts w:ascii="Wingdings" w:hAnsi="Wingdings" w:hint="default"/>
      </w:rPr>
    </w:lvl>
    <w:lvl w:ilvl="3" w:tplc="08130001" w:tentative="1">
      <w:start w:val="1"/>
      <w:numFmt w:val="bullet"/>
      <w:lvlText w:val=""/>
      <w:lvlJc w:val="left"/>
      <w:pPr>
        <w:ind w:left="2804" w:hanging="360"/>
      </w:pPr>
      <w:rPr>
        <w:rFonts w:ascii="Symbol" w:hAnsi="Symbol" w:hint="default"/>
      </w:rPr>
    </w:lvl>
    <w:lvl w:ilvl="4" w:tplc="08130003" w:tentative="1">
      <w:start w:val="1"/>
      <w:numFmt w:val="bullet"/>
      <w:lvlText w:val="o"/>
      <w:lvlJc w:val="left"/>
      <w:pPr>
        <w:ind w:left="3524" w:hanging="360"/>
      </w:pPr>
      <w:rPr>
        <w:rFonts w:ascii="Courier New" w:hAnsi="Courier New" w:cs="Courier New" w:hint="default"/>
      </w:rPr>
    </w:lvl>
    <w:lvl w:ilvl="5" w:tplc="08130005" w:tentative="1">
      <w:start w:val="1"/>
      <w:numFmt w:val="bullet"/>
      <w:lvlText w:val=""/>
      <w:lvlJc w:val="left"/>
      <w:pPr>
        <w:ind w:left="4244" w:hanging="360"/>
      </w:pPr>
      <w:rPr>
        <w:rFonts w:ascii="Wingdings" w:hAnsi="Wingdings" w:hint="default"/>
      </w:rPr>
    </w:lvl>
    <w:lvl w:ilvl="6" w:tplc="08130001" w:tentative="1">
      <w:start w:val="1"/>
      <w:numFmt w:val="bullet"/>
      <w:lvlText w:val=""/>
      <w:lvlJc w:val="left"/>
      <w:pPr>
        <w:ind w:left="4964" w:hanging="360"/>
      </w:pPr>
      <w:rPr>
        <w:rFonts w:ascii="Symbol" w:hAnsi="Symbol" w:hint="default"/>
      </w:rPr>
    </w:lvl>
    <w:lvl w:ilvl="7" w:tplc="08130003" w:tentative="1">
      <w:start w:val="1"/>
      <w:numFmt w:val="bullet"/>
      <w:lvlText w:val="o"/>
      <w:lvlJc w:val="left"/>
      <w:pPr>
        <w:ind w:left="5684" w:hanging="360"/>
      </w:pPr>
      <w:rPr>
        <w:rFonts w:ascii="Courier New" w:hAnsi="Courier New" w:cs="Courier New" w:hint="default"/>
      </w:rPr>
    </w:lvl>
    <w:lvl w:ilvl="8" w:tplc="08130005" w:tentative="1">
      <w:start w:val="1"/>
      <w:numFmt w:val="bullet"/>
      <w:lvlText w:val=""/>
      <w:lvlJc w:val="left"/>
      <w:pPr>
        <w:ind w:left="6404" w:hanging="360"/>
      </w:pPr>
      <w:rPr>
        <w:rFonts w:ascii="Wingdings" w:hAnsi="Wingdings" w:hint="default"/>
      </w:rPr>
    </w:lvl>
  </w:abstractNum>
  <w:abstractNum w:abstractNumId="16" w15:restartNumberingAfterBreak="0">
    <w:nsid w:val="4E955FB1"/>
    <w:multiLevelType w:val="hybridMultilevel"/>
    <w:tmpl w:val="21D8D2A8"/>
    <w:lvl w:ilvl="0" w:tplc="04130009">
      <w:start w:val="1"/>
      <w:numFmt w:val="bullet"/>
      <w:pStyle w:val="opsomming"/>
      <w:lvlText w:val=""/>
      <w:lvlJc w:val="left"/>
      <w:pPr>
        <w:tabs>
          <w:tab w:val="num" w:pos="567"/>
        </w:tabs>
        <w:ind w:left="567" w:hanging="283"/>
      </w:pPr>
      <w:rPr>
        <w:rFonts w:ascii="Symbol" w:hAnsi="Symbol" w:hint="default"/>
      </w:rPr>
    </w:lvl>
    <w:lvl w:ilvl="1" w:tplc="04130003">
      <w:start w:val="1"/>
      <w:numFmt w:val="bullet"/>
      <w:lvlText w:val="o"/>
      <w:lvlJc w:val="left"/>
      <w:pPr>
        <w:tabs>
          <w:tab w:val="num" w:pos="1800"/>
        </w:tabs>
        <w:ind w:left="1800" w:hanging="360"/>
      </w:pPr>
      <w:rPr>
        <w:rFonts w:ascii="Courier New" w:hAnsi="Courier New" w:cs="Times New Roman" w:hint="default"/>
      </w:r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17" w15:restartNumberingAfterBreak="0">
    <w:nsid w:val="547B2B60"/>
    <w:multiLevelType w:val="hybridMultilevel"/>
    <w:tmpl w:val="973AFE60"/>
    <w:lvl w:ilvl="0" w:tplc="17FC9444">
      <w:start w:val="1"/>
      <w:numFmt w:val="bullet"/>
      <w:lvlText w:val="–"/>
      <w:lvlJc w:val="left"/>
      <w:pPr>
        <w:ind w:left="720" w:hanging="360"/>
      </w:pPr>
      <w:rPr>
        <w:rFonts w:ascii="Century Gothic" w:hAnsi="Century Gothic"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18" w15:restartNumberingAfterBreak="0">
    <w:nsid w:val="5BD95BE5"/>
    <w:multiLevelType w:val="hybridMultilevel"/>
    <w:tmpl w:val="73BA3DDC"/>
    <w:lvl w:ilvl="0" w:tplc="FAC03786">
      <w:start w:val="2"/>
      <w:numFmt w:val="decimal"/>
      <w:lvlText w:val="%1."/>
      <w:lvlJc w:val="left"/>
      <w:pPr>
        <w:ind w:left="785" w:hanging="360"/>
      </w:pPr>
      <w:rPr>
        <w:rFonts w:hint="default"/>
      </w:rPr>
    </w:lvl>
    <w:lvl w:ilvl="1" w:tplc="08130019" w:tentative="1">
      <w:start w:val="1"/>
      <w:numFmt w:val="lowerLetter"/>
      <w:lvlText w:val="%2."/>
      <w:lvlJc w:val="left"/>
      <w:pPr>
        <w:ind w:left="1505" w:hanging="360"/>
      </w:pPr>
    </w:lvl>
    <w:lvl w:ilvl="2" w:tplc="0813001B" w:tentative="1">
      <w:start w:val="1"/>
      <w:numFmt w:val="lowerRoman"/>
      <w:lvlText w:val="%3."/>
      <w:lvlJc w:val="right"/>
      <w:pPr>
        <w:ind w:left="2225" w:hanging="180"/>
      </w:pPr>
    </w:lvl>
    <w:lvl w:ilvl="3" w:tplc="0813000F" w:tentative="1">
      <w:start w:val="1"/>
      <w:numFmt w:val="decimal"/>
      <w:lvlText w:val="%4."/>
      <w:lvlJc w:val="left"/>
      <w:pPr>
        <w:ind w:left="2945" w:hanging="360"/>
      </w:pPr>
    </w:lvl>
    <w:lvl w:ilvl="4" w:tplc="08130019" w:tentative="1">
      <w:start w:val="1"/>
      <w:numFmt w:val="lowerLetter"/>
      <w:lvlText w:val="%5."/>
      <w:lvlJc w:val="left"/>
      <w:pPr>
        <w:ind w:left="3665" w:hanging="360"/>
      </w:pPr>
    </w:lvl>
    <w:lvl w:ilvl="5" w:tplc="0813001B" w:tentative="1">
      <w:start w:val="1"/>
      <w:numFmt w:val="lowerRoman"/>
      <w:lvlText w:val="%6."/>
      <w:lvlJc w:val="right"/>
      <w:pPr>
        <w:ind w:left="4385" w:hanging="180"/>
      </w:pPr>
    </w:lvl>
    <w:lvl w:ilvl="6" w:tplc="0813000F" w:tentative="1">
      <w:start w:val="1"/>
      <w:numFmt w:val="decimal"/>
      <w:lvlText w:val="%7."/>
      <w:lvlJc w:val="left"/>
      <w:pPr>
        <w:ind w:left="5105" w:hanging="360"/>
      </w:pPr>
    </w:lvl>
    <w:lvl w:ilvl="7" w:tplc="08130019" w:tentative="1">
      <w:start w:val="1"/>
      <w:numFmt w:val="lowerLetter"/>
      <w:lvlText w:val="%8."/>
      <w:lvlJc w:val="left"/>
      <w:pPr>
        <w:ind w:left="5825" w:hanging="360"/>
      </w:pPr>
    </w:lvl>
    <w:lvl w:ilvl="8" w:tplc="0813001B" w:tentative="1">
      <w:start w:val="1"/>
      <w:numFmt w:val="lowerRoman"/>
      <w:lvlText w:val="%9."/>
      <w:lvlJc w:val="right"/>
      <w:pPr>
        <w:ind w:left="6545" w:hanging="180"/>
      </w:pPr>
    </w:lvl>
  </w:abstractNum>
  <w:abstractNum w:abstractNumId="19" w15:restartNumberingAfterBreak="0">
    <w:nsid w:val="5F5C20A7"/>
    <w:multiLevelType w:val="hybridMultilevel"/>
    <w:tmpl w:val="B0D0891A"/>
    <w:lvl w:ilvl="0" w:tplc="08130001">
      <w:start w:val="1"/>
      <w:numFmt w:val="bullet"/>
      <w:lvlText w:val=""/>
      <w:lvlJc w:val="left"/>
      <w:pPr>
        <w:ind w:left="1429"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0" w15:restartNumberingAfterBreak="0">
    <w:nsid w:val="606D7395"/>
    <w:multiLevelType w:val="hybridMultilevel"/>
    <w:tmpl w:val="2A72AD90"/>
    <w:lvl w:ilvl="0" w:tplc="FC6C6A5E">
      <w:start w:val="1"/>
      <w:numFmt w:val="bullet"/>
      <w:pStyle w:val="Lijstopsomteken"/>
      <w:lvlText w:val="–"/>
      <w:lvlJc w:val="left"/>
      <w:pPr>
        <w:ind w:left="1429" w:hanging="360"/>
      </w:pPr>
      <w:rPr>
        <w:rFonts w:ascii="Century Gothic" w:hAnsi="Century Gothic"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21" w15:restartNumberingAfterBreak="0">
    <w:nsid w:val="60C077C2"/>
    <w:multiLevelType w:val="hybridMultilevel"/>
    <w:tmpl w:val="408E06AE"/>
    <w:lvl w:ilvl="0" w:tplc="0813000D">
      <w:start w:val="1"/>
      <w:numFmt w:val="bullet"/>
      <w:lvlText w:val=""/>
      <w:lvlJc w:val="left"/>
      <w:pPr>
        <w:ind w:left="1854" w:hanging="360"/>
      </w:pPr>
      <w:rPr>
        <w:rFonts w:ascii="Wingdings" w:hAnsi="Wingdings"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22" w15:restartNumberingAfterBreak="0">
    <w:nsid w:val="61181790"/>
    <w:multiLevelType w:val="hybridMultilevel"/>
    <w:tmpl w:val="3AEA775A"/>
    <w:lvl w:ilvl="0" w:tplc="08130001">
      <w:start w:val="1"/>
      <w:numFmt w:val="bullet"/>
      <w:lvlText w:val=""/>
      <w:lvlJc w:val="left"/>
      <w:pPr>
        <w:ind w:left="644" w:hanging="360"/>
      </w:pPr>
      <w:rPr>
        <w:rFonts w:ascii="Symbol" w:hAnsi="Symbol" w:hint="default"/>
      </w:rPr>
    </w:lvl>
    <w:lvl w:ilvl="1" w:tplc="08130003" w:tentative="1">
      <w:start w:val="1"/>
      <w:numFmt w:val="bullet"/>
      <w:lvlText w:val="o"/>
      <w:lvlJc w:val="left"/>
      <w:pPr>
        <w:ind w:left="1364" w:hanging="360"/>
      </w:pPr>
      <w:rPr>
        <w:rFonts w:ascii="Courier New" w:hAnsi="Courier New" w:cs="Courier New" w:hint="default"/>
      </w:rPr>
    </w:lvl>
    <w:lvl w:ilvl="2" w:tplc="08130005" w:tentative="1">
      <w:start w:val="1"/>
      <w:numFmt w:val="bullet"/>
      <w:lvlText w:val=""/>
      <w:lvlJc w:val="left"/>
      <w:pPr>
        <w:ind w:left="2084" w:hanging="360"/>
      </w:pPr>
      <w:rPr>
        <w:rFonts w:ascii="Wingdings" w:hAnsi="Wingdings" w:hint="default"/>
      </w:rPr>
    </w:lvl>
    <w:lvl w:ilvl="3" w:tplc="08130001" w:tentative="1">
      <w:start w:val="1"/>
      <w:numFmt w:val="bullet"/>
      <w:lvlText w:val=""/>
      <w:lvlJc w:val="left"/>
      <w:pPr>
        <w:ind w:left="2804" w:hanging="360"/>
      </w:pPr>
      <w:rPr>
        <w:rFonts w:ascii="Symbol" w:hAnsi="Symbol" w:hint="default"/>
      </w:rPr>
    </w:lvl>
    <w:lvl w:ilvl="4" w:tplc="08130003" w:tentative="1">
      <w:start w:val="1"/>
      <w:numFmt w:val="bullet"/>
      <w:lvlText w:val="o"/>
      <w:lvlJc w:val="left"/>
      <w:pPr>
        <w:ind w:left="3524" w:hanging="360"/>
      </w:pPr>
      <w:rPr>
        <w:rFonts w:ascii="Courier New" w:hAnsi="Courier New" w:cs="Courier New" w:hint="default"/>
      </w:rPr>
    </w:lvl>
    <w:lvl w:ilvl="5" w:tplc="08130005" w:tentative="1">
      <w:start w:val="1"/>
      <w:numFmt w:val="bullet"/>
      <w:lvlText w:val=""/>
      <w:lvlJc w:val="left"/>
      <w:pPr>
        <w:ind w:left="4244" w:hanging="360"/>
      </w:pPr>
      <w:rPr>
        <w:rFonts w:ascii="Wingdings" w:hAnsi="Wingdings" w:hint="default"/>
      </w:rPr>
    </w:lvl>
    <w:lvl w:ilvl="6" w:tplc="08130001" w:tentative="1">
      <w:start w:val="1"/>
      <w:numFmt w:val="bullet"/>
      <w:lvlText w:val=""/>
      <w:lvlJc w:val="left"/>
      <w:pPr>
        <w:ind w:left="4964" w:hanging="360"/>
      </w:pPr>
      <w:rPr>
        <w:rFonts w:ascii="Symbol" w:hAnsi="Symbol" w:hint="default"/>
      </w:rPr>
    </w:lvl>
    <w:lvl w:ilvl="7" w:tplc="08130003" w:tentative="1">
      <w:start w:val="1"/>
      <w:numFmt w:val="bullet"/>
      <w:lvlText w:val="o"/>
      <w:lvlJc w:val="left"/>
      <w:pPr>
        <w:ind w:left="5684" w:hanging="360"/>
      </w:pPr>
      <w:rPr>
        <w:rFonts w:ascii="Courier New" w:hAnsi="Courier New" w:cs="Courier New" w:hint="default"/>
      </w:rPr>
    </w:lvl>
    <w:lvl w:ilvl="8" w:tplc="08130005" w:tentative="1">
      <w:start w:val="1"/>
      <w:numFmt w:val="bullet"/>
      <w:lvlText w:val=""/>
      <w:lvlJc w:val="left"/>
      <w:pPr>
        <w:ind w:left="6404" w:hanging="360"/>
      </w:pPr>
      <w:rPr>
        <w:rFonts w:ascii="Wingdings" w:hAnsi="Wingdings" w:hint="default"/>
      </w:rPr>
    </w:lvl>
  </w:abstractNum>
  <w:abstractNum w:abstractNumId="23" w15:restartNumberingAfterBreak="0">
    <w:nsid w:val="61C75E3A"/>
    <w:multiLevelType w:val="hybridMultilevel"/>
    <w:tmpl w:val="20D8743A"/>
    <w:lvl w:ilvl="0" w:tplc="0813000D">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4" w15:restartNumberingAfterBreak="0">
    <w:nsid w:val="6264715F"/>
    <w:multiLevelType w:val="hybridMultilevel"/>
    <w:tmpl w:val="27703BE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65D73085"/>
    <w:multiLevelType w:val="hybridMultilevel"/>
    <w:tmpl w:val="1A8E3994"/>
    <w:lvl w:ilvl="0" w:tplc="17FC9444">
      <w:start w:val="1"/>
      <w:numFmt w:val="bullet"/>
      <w:lvlText w:val="–"/>
      <w:lvlJc w:val="left"/>
      <w:pPr>
        <w:ind w:left="1434" w:hanging="360"/>
      </w:pPr>
      <w:rPr>
        <w:rFonts w:ascii="Century Gothic" w:hAnsi="Century Gothic" w:hint="default"/>
      </w:rPr>
    </w:lvl>
    <w:lvl w:ilvl="1" w:tplc="04130003" w:tentative="1">
      <w:start w:val="1"/>
      <w:numFmt w:val="bullet"/>
      <w:lvlText w:val="o"/>
      <w:lvlJc w:val="left"/>
      <w:pPr>
        <w:ind w:left="2154" w:hanging="360"/>
      </w:pPr>
      <w:rPr>
        <w:rFonts w:ascii="Courier New" w:hAnsi="Courier New" w:cs="Courier New" w:hint="default"/>
      </w:rPr>
    </w:lvl>
    <w:lvl w:ilvl="2" w:tplc="04130005" w:tentative="1">
      <w:start w:val="1"/>
      <w:numFmt w:val="bullet"/>
      <w:lvlText w:val=""/>
      <w:lvlJc w:val="left"/>
      <w:pPr>
        <w:ind w:left="2874" w:hanging="360"/>
      </w:pPr>
      <w:rPr>
        <w:rFonts w:ascii="Wingdings" w:hAnsi="Wingdings" w:hint="default"/>
      </w:rPr>
    </w:lvl>
    <w:lvl w:ilvl="3" w:tplc="04130001" w:tentative="1">
      <w:start w:val="1"/>
      <w:numFmt w:val="bullet"/>
      <w:lvlText w:val=""/>
      <w:lvlJc w:val="left"/>
      <w:pPr>
        <w:ind w:left="3594" w:hanging="360"/>
      </w:pPr>
      <w:rPr>
        <w:rFonts w:ascii="Symbol" w:hAnsi="Symbol" w:hint="default"/>
      </w:rPr>
    </w:lvl>
    <w:lvl w:ilvl="4" w:tplc="04130003" w:tentative="1">
      <w:start w:val="1"/>
      <w:numFmt w:val="bullet"/>
      <w:lvlText w:val="o"/>
      <w:lvlJc w:val="left"/>
      <w:pPr>
        <w:ind w:left="4314" w:hanging="360"/>
      </w:pPr>
      <w:rPr>
        <w:rFonts w:ascii="Courier New" w:hAnsi="Courier New" w:cs="Courier New" w:hint="default"/>
      </w:rPr>
    </w:lvl>
    <w:lvl w:ilvl="5" w:tplc="04130005" w:tentative="1">
      <w:start w:val="1"/>
      <w:numFmt w:val="bullet"/>
      <w:lvlText w:val=""/>
      <w:lvlJc w:val="left"/>
      <w:pPr>
        <w:ind w:left="5034" w:hanging="360"/>
      </w:pPr>
      <w:rPr>
        <w:rFonts w:ascii="Wingdings" w:hAnsi="Wingdings" w:hint="default"/>
      </w:rPr>
    </w:lvl>
    <w:lvl w:ilvl="6" w:tplc="04130001" w:tentative="1">
      <w:start w:val="1"/>
      <w:numFmt w:val="bullet"/>
      <w:lvlText w:val=""/>
      <w:lvlJc w:val="left"/>
      <w:pPr>
        <w:ind w:left="5754" w:hanging="360"/>
      </w:pPr>
      <w:rPr>
        <w:rFonts w:ascii="Symbol" w:hAnsi="Symbol" w:hint="default"/>
      </w:rPr>
    </w:lvl>
    <w:lvl w:ilvl="7" w:tplc="04130003" w:tentative="1">
      <w:start w:val="1"/>
      <w:numFmt w:val="bullet"/>
      <w:lvlText w:val="o"/>
      <w:lvlJc w:val="left"/>
      <w:pPr>
        <w:ind w:left="6474" w:hanging="360"/>
      </w:pPr>
      <w:rPr>
        <w:rFonts w:ascii="Courier New" w:hAnsi="Courier New" w:cs="Courier New" w:hint="default"/>
      </w:rPr>
    </w:lvl>
    <w:lvl w:ilvl="8" w:tplc="04130005" w:tentative="1">
      <w:start w:val="1"/>
      <w:numFmt w:val="bullet"/>
      <w:lvlText w:val=""/>
      <w:lvlJc w:val="left"/>
      <w:pPr>
        <w:ind w:left="7194" w:hanging="360"/>
      </w:pPr>
      <w:rPr>
        <w:rFonts w:ascii="Wingdings" w:hAnsi="Wingdings" w:hint="default"/>
      </w:rPr>
    </w:lvl>
  </w:abstractNum>
  <w:abstractNum w:abstractNumId="26" w15:restartNumberingAfterBreak="0">
    <w:nsid w:val="69164194"/>
    <w:multiLevelType w:val="hybridMultilevel"/>
    <w:tmpl w:val="9A068618"/>
    <w:lvl w:ilvl="0" w:tplc="FFECA8FE">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6FDB0065"/>
    <w:multiLevelType w:val="hybridMultilevel"/>
    <w:tmpl w:val="C5946CD8"/>
    <w:lvl w:ilvl="0" w:tplc="08130001">
      <w:start w:val="1"/>
      <w:numFmt w:val="bullet"/>
      <w:lvlText w:val=""/>
      <w:lvlJc w:val="left"/>
      <w:pPr>
        <w:ind w:left="1004" w:hanging="360"/>
      </w:pPr>
      <w:rPr>
        <w:rFonts w:ascii="Symbol" w:hAnsi="Symbo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28" w15:restartNumberingAfterBreak="0">
    <w:nsid w:val="714F217F"/>
    <w:multiLevelType w:val="singleLevel"/>
    <w:tmpl w:val="85D607E4"/>
    <w:lvl w:ilvl="0">
      <w:start w:val="4"/>
      <w:numFmt w:val="bullet"/>
      <w:lvlText w:val="-"/>
      <w:lvlJc w:val="left"/>
      <w:pPr>
        <w:tabs>
          <w:tab w:val="num" w:pos="644"/>
        </w:tabs>
        <w:ind w:left="644" w:hanging="360"/>
      </w:pPr>
      <w:rPr>
        <w:rFonts w:hint="default"/>
      </w:rPr>
    </w:lvl>
  </w:abstractNum>
  <w:abstractNum w:abstractNumId="29" w15:restartNumberingAfterBreak="0">
    <w:nsid w:val="726C7BCE"/>
    <w:multiLevelType w:val="hybridMultilevel"/>
    <w:tmpl w:val="5088F240"/>
    <w:lvl w:ilvl="0" w:tplc="08130009">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74610ED3"/>
    <w:multiLevelType w:val="hybridMultilevel"/>
    <w:tmpl w:val="CF1AAB56"/>
    <w:lvl w:ilvl="0" w:tplc="08130001">
      <w:start w:val="4"/>
      <w:numFmt w:val="bullet"/>
      <w:lvlText w:val=""/>
      <w:lvlJc w:val="left"/>
      <w:pPr>
        <w:ind w:left="720" w:hanging="360"/>
      </w:pPr>
      <w:rPr>
        <w:rFonts w:ascii="Symbol" w:eastAsia="Times New Roman" w:hAnsi="Symbol"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784A02D4"/>
    <w:multiLevelType w:val="hybridMultilevel"/>
    <w:tmpl w:val="0EE0F2F6"/>
    <w:lvl w:ilvl="0" w:tplc="73E0BCDE">
      <w:numFmt w:val="bullet"/>
      <w:lvlText w:val="-"/>
      <w:lvlJc w:val="left"/>
      <w:pPr>
        <w:ind w:left="1080" w:hanging="360"/>
      </w:pPr>
      <w:rPr>
        <w:rFonts w:ascii="Verdana" w:eastAsia="Times New Roman" w:hAnsi="Verdana" w:cs="Times New Roman"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32" w15:restartNumberingAfterBreak="0">
    <w:nsid w:val="78E4035D"/>
    <w:multiLevelType w:val="hybridMultilevel"/>
    <w:tmpl w:val="47F2A430"/>
    <w:lvl w:ilvl="0" w:tplc="0813000D">
      <w:start w:val="1"/>
      <w:numFmt w:val="bullet"/>
      <w:lvlText w:val=""/>
      <w:lvlJc w:val="left"/>
      <w:pPr>
        <w:tabs>
          <w:tab w:val="num" w:pos="360"/>
        </w:tabs>
        <w:ind w:left="360" w:hanging="360"/>
      </w:pPr>
      <w:rPr>
        <w:rFonts w:ascii="Wingdings" w:hAnsi="Wingdings" w:hint="default"/>
      </w:rPr>
    </w:lvl>
    <w:lvl w:ilvl="1" w:tplc="AA66A73E">
      <w:start w:val="1"/>
      <w:numFmt w:val="decimal"/>
      <w:lvlText w:val="%2."/>
      <w:lvlJc w:val="left"/>
      <w:pPr>
        <w:tabs>
          <w:tab w:val="num" w:pos="1440"/>
        </w:tabs>
        <w:ind w:left="1440" w:hanging="360"/>
      </w:pPr>
    </w:lvl>
    <w:lvl w:ilvl="2" w:tplc="6A7E02CE">
      <w:start w:val="1"/>
      <w:numFmt w:val="decimal"/>
      <w:lvlText w:val="%3."/>
      <w:lvlJc w:val="left"/>
      <w:pPr>
        <w:tabs>
          <w:tab w:val="num" w:pos="2160"/>
        </w:tabs>
        <w:ind w:left="2160" w:hanging="360"/>
      </w:pPr>
    </w:lvl>
    <w:lvl w:ilvl="3" w:tplc="F8987B8C">
      <w:start w:val="1"/>
      <w:numFmt w:val="decimal"/>
      <w:lvlText w:val="%4."/>
      <w:lvlJc w:val="left"/>
      <w:pPr>
        <w:tabs>
          <w:tab w:val="num" w:pos="2880"/>
        </w:tabs>
        <w:ind w:left="2880" w:hanging="360"/>
      </w:pPr>
    </w:lvl>
    <w:lvl w:ilvl="4" w:tplc="4DC03170">
      <w:start w:val="1"/>
      <w:numFmt w:val="decimal"/>
      <w:lvlText w:val="%5."/>
      <w:lvlJc w:val="left"/>
      <w:pPr>
        <w:tabs>
          <w:tab w:val="num" w:pos="3600"/>
        </w:tabs>
        <w:ind w:left="3600" w:hanging="360"/>
      </w:pPr>
    </w:lvl>
    <w:lvl w:ilvl="5" w:tplc="E5B26530">
      <w:start w:val="1"/>
      <w:numFmt w:val="decimal"/>
      <w:lvlText w:val="%6."/>
      <w:lvlJc w:val="left"/>
      <w:pPr>
        <w:tabs>
          <w:tab w:val="num" w:pos="4320"/>
        </w:tabs>
        <w:ind w:left="4320" w:hanging="360"/>
      </w:pPr>
    </w:lvl>
    <w:lvl w:ilvl="6" w:tplc="48EC0E66">
      <w:start w:val="1"/>
      <w:numFmt w:val="decimal"/>
      <w:lvlText w:val="%7."/>
      <w:lvlJc w:val="left"/>
      <w:pPr>
        <w:tabs>
          <w:tab w:val="num" w:pos="5040"/>
        </w:tabs>
        <w:ind w:left="5040" w:hanging="360"/>
      </w:pPr>
    </w:lvl>
    <w:lvl w:ilvl="7" w:tplc="C8482FFC">
      <w:start w:val="1"/>
      <w:numFmt w:val="decimal"/>
      <w:lvlText w:val="%8."/>
      <w:lvlJc w:val="left"/>
      <w:pPr>
        <w:tabs>
          <w:tab w:val="num" w:pos="5760"/>
        </w:tabs>
        <w:ind w:left="5760" w:hanging="360"/>
      </w:pPr>
    </w:lvl>
    <w:lvl w:ilvl="8" w:tplc="2B0CCE84">
      <w:start w:val="1"/>
      <w:numFmt w:val="decimal"/>
      <w:lvlText w:val="%9."/>
      <w:lvlJc w:val="left"/>
      <w:pPr>
        <w:tabs>
          <w:tab w:val="num" w:pos="6480"/>
        </w:tabs>
        <w:ind w:left="6480" w:hanging="360"/>
      </w:pPr>
    </w:lvl>
  </w:abstractNum>
  <w:abstractNum w:abstractNumId="33" w15:restartNumberingAfterBreak="0">
    <w:nsid w:val="795A44A6"/>
    <w:multiLevelType w:val="hybridMultilevel"/>
    <w:tmpl w:val="40626842"/>
    <w:lvl w:ilvl="0" w:tplc="08130009">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7DAF0731"/>
    <w:multiLevelType w:val="hybridMultilevel"/>
    <w:tmpl w:val="06F069E8"/>
    <w:lvl w:ilvl="0" w:tplc="835248F2">
      <w:start w:val="1"/>
      <w:numFmt w:val="bullet"/>
      <w:lvlText w:val=""/>
      <w:lvlJc w:val="left"/>
      <w:pPr>
        <w:tabs>
          <w:tab w:val="num" w:pos="360"/>
        </w:tabs>
        <w:ind w:left="360" w:hanging="360"/>
      </w:pPr>
      <w:rPr>
        <w:rFonts w:ascii="Symbol" w:hAnsi="Symbol" w:hint="default"/>
        <w:sz w:val="20"/>
      </w:rPr>
    </w:lvl>
    <w:lvl w:ilvl="1" w:tplc="B964B4E8" w:tentative="1">
      <w:start w:val="1"/>
      <w:numFmt w:val="bullet"/>
      <w:lvlText w:val="o"/>
      <w:lvlJc w:val="left"/>
      <w:pPr>
        <w:tabs>
          <w:tab w:val="num" w:pos="1080"/>
        </w:tabs>
        <w:ind w:left="1080" w:hanging="360"/>
      </w:pPr>
      <w:rPr>
        <w:rFonts w:ascii="Courier New" w:hAnsi="Courier New" w:hint="default"/>
        <w:sz w:val="20"/>
      </w:rPr>
    </w:lvl>
    <w:lvl w:ilvl="2" w:tplc="B9D22EFA" w:tentative="1">
      <w:start w:val="1"/>
      <w:numFmt w:val="bullet"/>
      <w:lvlText w:val=""/>
      <w:lvlJc w:val="left"/>
      <w:pPr>
        <w:tabs>
          <w:tab w:val="num" w:pos="1800"/>
        </w:tabs>
        <w:ind w:left="1800" w:hanging="360"/>
      </w:pPr>
      <w:rPr>
        <w:rFonts w:ascii="Wingdings" w:hAnsi="Wingdings" w:hint="default"/>
        <w:sz w:val="20"/>
      </w:rPr>
    </w:lvl>
    <w:lvl w:ilvl="3" w:tplc="B852CFB8" w:tentative="1">
      <w:start w:val="1"/>
      <w:numFmt w:val="bullet"/>
      <w:lvlText w:val=""/>
      <w:lvlJc w:val="left"/>
      <w:pPr>
        <w:tabs>
          <w:tab w:val="num" w:pos="2520"/>
        </w:tabs>
        <w:ind w:left="2520" w:hanging="360"/>
      </w:pPr>
      <w:rPr>
        <w:rFonts w:ascii="Wingdings" w:hAnsi="Wingdings" w:hint="default"/>
        <w:sz w:val="20"/>
      </w:rPr>
    </w:lvl>
    <w:lvl w:ilvl="4" w:tplc="4D729800" w:tentative="1">
      <w:start w:val="1"/>
      <w:numFmt w:val="bullet"/>
      <w:lvlText w:val=""/>
      <w:lvlJc w:val="left"/>
      <w:pPr>
        <w:tabs>
          <w:tab w:val="num" w:pos="3240"/>
        </w:tabs>
        <w:ind w:left="3240" w:hanging="360"/>
      </w:pPr>
      <w:rPr>
        <w:rFonts w:ascii="Wingdings" w:hAnsi="Wingdings" w:hint="default"/>
        <w:sz w:val="20"/>
      </w:rPr>
    </w:lvl>
    <w:lvl w:ilvl="5" w:tplc="B344DCBA" w:tentative="1">
      <w:start w:val="1"/>
      <w:numFmt w:val="bullet"/>
      <w:lvlText w:val=""/>
      <w:lvlJc w:val="left"/>
      <w:pPr>
        <w:tabs>
          <w:tab w:val="num" w:pos="3960"/>
        </w:tabs>
        <w:ind w:left="3960" w:hanging="360"/>
      </w:pPr>
      <w:rPr>
        <w:rFonts w:ascii="Wingdings" w:hAnsi="Wingdings" w:hint="default"/>
        <w:sz w:val="20"/>
      </w:rPr>
    </w:lvl>
    <w:lvl w:ilvl="6" w:tplc="6B9EF620" w:tentative="1">
      <w:start w:val="1"/>
      <w:numFmt w:val="bullet"/>
      <w:lvlText w:val=""/>
      <w:lvlJc w:val="left"/>
      <w:pPr>
        <w:tabs>
          <w:tab w:val="num" w:pos="4680"/>
        </w:tabs>
        <w:ind w:left="4680" w:hanging="360"/>
      </w:pPr>
      <w:rPr>
        <w:rFonts w:ascii="Wingdings" w:hAnsi="Wingdings" w:hint="default"/>
        <w:sz w:val="20"/>
      </w:rPr>
    </w:lvl>
    <w:lvl w:ilvl="7" w:tplc="D1345BEE" w:tentative="1">
      <w:start w:val="1"/>
      <w:numFmt w:val="bullet"/>
      <w:lvlText w:val=""/>
      <w:lvlJc w:val="left"/>
      <w:pPr>
        <w:tabs>
          <w:tab w:val="num" w:pos="5400"/>
        </w:tabs>
        <w:ind w:left="5400" w:hanging="360"/>
      </w:pPr>
      <w:rPr>
        <w:rFonts w:ascii="Wingdings" w:hAnsi="Wingdings" w:hint="default"/>
        <w:sz w:val="20"/>
      </w:rPr>
    </w:lvl>
    <w:lvl w:ilvl="8" w:tplc="10C47190" w:tentative="1">
      <w:start w:val="1"/>
      <w:numFmt w:val="bullet"/>
      <w:lvlText w:val=""/>
      <w:lvlJc w:val="left"/>
      <w:pPr>
        <w:tabs>
          <w:tab w:val="num" w:pos="6120"/>
        </w:tabs>
        <w:ind w:left="6120" w:hanging="360"/>
      </w:pPr>
      <w:rPr>
        <w:rFonts w:ascii="Wingdings" w:hAnsi="Wingdings" w:hint="default"/>
        <w:sz w:val="20"/>
      </w:rPr>
    </w:lvl>
  </w:abstractNum>
  <w:abstractNum w:abstractNumId="35" w15:restartNumberingAfterBreak="0">
    <w:nsid w:val="7E235165"/>
    <w:multiLevelType w:val="hybridMultilevel"/>
    <w:tmpl w:val="B4688C80"/>
    <w:lvl w:ilvl="0" w:tplc="753E6B6C">
      <w:start w:val="1"/>
      <w:numFmt w:val="bullet"/>
      <w:lvlText w:val="•"/>
      <w:lvlJc w:val="left"/>
      <w:pPr>
        <w:tabs>
          <w:tab w:val="num" w:pos="720"/>
        </w:tabs>
        <w:ind w:left="720" w:hanging="360"/>
      </w:pPr>
      <w:rPr>
        <w:rFonts w:ascii="Arial" w:hAnsi="Arial" w:cs="Times New Roman" w:hint="default"/>
      </w:rPr>
    </w:lvl>
    <w:lvl w:ilvl="1" w:tplc="A26A614C">
      <w:start w:val="1"/>
      <w:numFmt w:val="decimal"/>
      <w:lvlText w:val="%2."/>
      <w:lvlJc w:val="left"/>
      <w:pPr>
        <w:tabs>
          <w:tab w:val="num" w:pos="1440"/>
        </w:tabs>
        <w:ind w:left="1440" w:hanging="360"/>
      </w:pPr>
    </w:lvl>
    <w:lvl w:ilvl="2" w:tplc="31CA84E2">
      <w:start w:val="1"/>
      <w:numFmt w:val="decimal"/>
      <w:lvlText w:val="%3."/>
      <w:lvlJc w:val="left"/>
      <w:pPr>
        <w:tabs>
          <w:tab w:val="num" w:pos="2160"/>
        </w:tabs>
        <w:ind w:left="2160" w:hanging="360"/>
      </w:pPr>
    </w:lvl>
    <w:lvl w:ilvl="3" w:tplc="4978D188">
      <w:start w:val="1"/>
      <w:numFmt w:val="decimal"/>
      <w:lvlText w:val="%4."/>
      <w:lvlJc w:val="left"/>
      <w:pPr>
        <w:tabs>
          <w:tab w:val="num" w:pos="2880"/>
        </w:tabs>
        <w:ind w:left="2880" w:hanging="360"/>
      </w:pPr>
    </w:lvl>
    <w:lvl w:ilvl="4" w:tplc="D49C18BC">
      <w:start w:val="1"/>
      <w:numFmt w:val="decimal"/>
      <w:lvlText w:val="%5."/>
      <w:lvlJc w:val="left"/>
      <w:pPr>
        <w:tabs>
          <w:tab w:val="num" w:pos="3600"/>
        </w:tabs>
        <w:ind w:left="3600" w:hanging="360"/>
      </w:pPr>
    </w:lvl>
    <w:lvl w:ilvl="5" w:tplc="5F62C5CA">
      <w:start w:val="1"/>
      <w:numFmt w:val="decimal"/>
      <w:lvlText w:val="%6."/>
      <w:lvlJc w:val="left"/>
      <w:pPr>
        <w:tabs>
          <w:tab w:val="num" w:pos="4320"/>
        </w:tabs>
        <w:ind w:left="4320" w:hanging="360"/>
      </w:pPr>
    </w:lvl>
    <w:lvl w:ilvl="6" w:tplc="7E0877D6">
      <w:start w:val="1"/>
      <w:numFmt w:val="decimal"/>
      <w:lvlText w:val="%7."/>
      <w:lvlJc w:val="left"/>
      <w:pPr>
        <w:tabs>
          <w:tab w:val="num" w:pos="5040"/>
        </w:tabs>
        <w:ind w:left="5040" w:hanging="360"/>
      </w:pPr>
    </w:lvl>
    <w:lvl w:ilvl="7" w:tplc="B1881AEA">
      <w:start w:val="1"/>
      <w:numFmt w:val="decimal"/>
      <w:lvlText w:val="%8."/>
      <w:lvlJc w:val="left"/>
      <w:pPr>
        <w:tabs>
          <w:tab w:val="num" w:pos="5760"/>
        </w:tabs>
        <w:ind w:left="5760" w:hanging="360"/>
      </w:pPr>
    </w:lvl>
    <w:lvl w:ilvl="8" w:tplc="F99CA1C8">
      <w:start w:val="1"/>
      <w:numFmt w:val="decimal"/>
      <w:lvlText w:val="%9."/>
      <w:lvlJc w:val="left"/>
      <w:pPr>
        <w:tabs>
          <w:tab w:val="num" w:pos="6480"/>
        </w:tabs>
        <w:ind w:left="6480" w:hanging="360"/>
      </w:pPr>
    </w:lvl>
  </w:abstractNum>
  <w:num w:numId="1" w16cid:durableId="74904025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8830739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80246958">
    <w:abstractNumId w:val="9"/>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5866737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21648059">
    <w:abstractNumId w:val="5"/>
  </w:num>
  <w:num w:numId="6" w16cid:durableId="2102944096">
    <w:abstractNumId w:val="2"/>
  </w:num>
  <w:num w:numId="7" w16cid:durableId="677997547">
    <w:abstractNumId w:val="9"/>
  </w:num>
  <w:num w:numId="8" w16cid:durableId="1670598356">
    <w:abstractNumId w:val="0"/>
  </w:num>
  <w:num w:numId="9" w16cid:durableId="1620647780">
    <w:abstractNumId w:val="20"/>
  </w:num>
  <w:num w:numId="10" w16cid:durableId="1879079064">
    <w:abstractNumId w:val="25"/>
  </w:num>
  <w:num w:numId="11" w16cid:durableId="2141877146">
    <w:abstractNumId w:val="7"/>
  </w:num>
  <w:num w:numId="12" w16cid:durableId="2031640682">
    <w:abstractNumId w:val="13"/>
  </w:num>
  <w:num w:numId="13" w16cid:durableId="243416283">
    <w:abstractNumId w:val="17"/>
  </w:num>
  <w:num w:numId="14" w16cid:durableId="1506214810">
    <w:abstractNumId w:val="12"/>
  </w:num>
  <w:num w:numId="15" w16cid:durableId="734667039">
    <w:abstractNumId w:val="4"/>
  </w:num>
  <w:num w:numId="16" w16cid:durableId="644892301">
    <w:abstractNumId w:val="23"/>
  </w:num>
  <w:num w:numId="17" w16cid:durableId="150196896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1822665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57185303">
    <w:abstractNumId w:val="28"/>
  </w:num>
  <w:num w:numId="20" w16cid:durableId="834997806">
    <w:abstractNumId w:val="15"/>
  </w:num>
  <w:num w:numId="21" w16cid:durableId="1699623051">
    <w:abstractNumId w:val="22"/>
  </w:num>
  <w:num w:numId="22" w16cid:durableId="2003044685">
    <w:abstractNumId w:val="29"/>
  </w:num>
  <w:num w:numId="23" w16cid:durableId="937370162">
    <w:abstractNumId w:val="33"/>
  </w:num>
  <w:num w:numId="24" w16cid:durableId="158788403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23819044">
    <w:abstractNumId w:val="31"/>
  </w:num>
  <w:num w:numId="26" w16cid:durableId="936210330">
    <w:abstractNumId w:val="3"/>
  </w:num>
  <w:num w:numId="27" w16cid:durableId="6250058">
    <w:abstractNumId w:val="32"/>
  </w:num>
  <w:num w:numId="28" w16cid:durableId="352921667">
    <w:abstractNumId w:val="14"/>
  </w:num>
  <w:num w:numId="29" w16cid:durableId="325591491">
    <w:abstractNumId w:val="11"/>
  </w:num>
  <w:num w:numId="30" w16cid:durableId="2129470601">
    <w:abstractNumId w:val="34"/>
  </w:num>
  <w:num w:numId="31" w16cid:durableId="1633822725">
    <w:abstractNumId w:val="8"/>
  </w:num>
  <w:num w:numId="32" w16cid:durableId="954559521">
    <w:abstractNumId w:val="21"/>
  </w:num>
  <w:num w:numId="33" w16cid:durableId="678895368">
    <w:abstractNumId w:val="30"/>
  </w:num>
  <w:num w:numId="34" w16cid:durableId="1934044675">
    <w:abstractNumId w:val="35"/>
  </w:num>
  <w:num w:numId="35" w16cid:durableId="1180049276">
    <w:abstractNumId w:val="10"/>
  </w:num>
  <w:num w:numId="36" w16cid:durableId="646200871">
    <w:abstractNumId w:val="26"/>
  </w:num>
  <w:num w:numId="37" w16cid:durableId="1607073887">
    <w:abstractNumId w:val="24"/>
  </w:num>
  <w:num w:numId="38" w16cid:durableId="831798348">
    <w:abstractNumId w:val="27"/>
  </w:num>
  <w:num w:numId="39" w16cid:durableId="1519463809">
    <w:abstractNumId w:val="1"/>
  </w:num>
  <w:num w:numId="40" w16cid:durableId="2009287303">
    <w:abstractNumId w:val="18"/>
  </w:num>
  <w:num w:numId="41" w16cid:durableId="2029217203">
    <w:abstractNumId w:val="1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bordersDoNotSurroundHeader/>
  <w:bordersDoNotSurroundFooter/>
  <w:proofState w:spelling="clean"/>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B66"/>
    <w:rsid w:val="000115B7"/>
    <w:rsid w:val="000278F7"/>
    <w:rsid w:val="000316F7"/>
    <w:rsid w:val="000361F7"/>
    <w:rsid w:val="000563DD"/>
    <w:rsid w:val="0005680B"/>
    <w:rsid w:val="00062D50"/>
    <w:rsid w:val="00067F85"/>
    <w:rsid w:val="00097CC4"/>
    <w:rsid w:val="000A4529"/>
    <w:rsid w:val="000B5B6B"/>
    <w:rsid w:val="000D7ED2"/>
    <w:rsid w:val="000E4DD8"/>
    <w:rsid w:val="000E4E26"/>
    <w:rsid w:val="000E6933"/>
    <w:rsid w:val="00107834"/>
    <w:rsid w:val="00112CE5"/>
    <w:rsid w:val="00113200"/>
    <w:rsid w:val="00141407"/>
    <w:rsid w:val="00143DC8"/>
    <w:rsid w:val="00152DBA"/>
    <w:rsid w:val="001533A1"/>
    <w:rsid w:val="00153BE7"/>
    <w:rsid w:val="001A4DAA"/>
    <w:rsid w:val="001B64C4"/>
    <w:rsid w:val="001C0A09"/>
    <w:rsid w:val="001C6291"/>
    <w:rsid w:val="001C632F"/>
    <w:rsid w:val="001D1875"/>
    <w:rsid w:val="001F2862"/>
    <w:rsid w:val="00210158"/>
    <w:rsid w:val="00227508"/>
    <w:rsid w:val="00234C84"/>
    <w:rsid w:val="002354CF"/>
    <w:rsid w:val="00261030"/>
    <w:rsid w:val="00262001"/>
    <w:rsid w:val="002C5533"/>
    <w:rsid w:val="002C5AA6"/>
    <w:rsid w:val="002D026C"/>
    <w:rsid w:val="002D3D77"/>
    <w:rsid w:val="002D5532"/>
    <w:rsid w:val="002F0DA3"/>
    <w:rsid w:val="003049B5"/>
    <w:rsid w:val="00313465"/>
    <w:rsid w:val="00332A72"/>
    <w:rsid w:val="00341E58"/>
    <w:rsid w:val="00342074"/>
    <w:rsid w:val="003444D3"/>
    <w:rsid w:val="00350B24"/>
    <w:rsid w:val="00372C36"/>
    <w:rsid w:val="00392B2E"/>
    <w:rsid w:val="003949E2"/>
    <w:rsid w:val="00396603"/>
    <w:rsid w:val="003A0276"/>
    <w:rsid w:val="003A0925"/>
    <w:rsid w:val="003A57F9"/>
    <w:rsid w:val="003C3B4D"/>
    <w:rsid w:val="003C67CC"/>
    <w:rsid w:val="003E4690"/>
    <w:rsid w:val="003E4A3F"/>
    <w:rsid w:val="0044496D"/>
    <w:rsid w:val="00446E8D"/>
    <w:rsid w:val="004603B4"/>
    <w:rsid w:val="004630CC"/>
    <w:rsid w:val="004A6608"/>
    <w:rsid w:val="004B3338"/>
    <w:rsid w:val="004C1567"/>
    <w:rsid w:val="004C5E2B"/>
    <w:rsid w:val="004C6BA5"/>
    <w:rsid w:val="004D1A3A"/>
    <w:rsid w:val="004D217D"/>
    <w:rsid w:val="004D2C7A"/>
    <w:rsid w:val="004D7AE4"/>
    <w:rsid w:val="004F2EEA"/>
    <w:rsid w:val="00500F79"/>
    <w:rsid w:val="0051749B"/>
    <w:rsid w:val="005454DB"/>
    <w:rsid w:val="00547353"/>
    <w:rsid w:val="00564F89"/>
    <w:rsid w:val="005C01B2"/>
    <w:rsid w:val="005C4DF8"/>
    <w:rsid w:val="005C7ADC"/>
    <w:rsid w:val="005D40E1"/>
    <w:rsid w:val="005D70B3"/>
    <w:rsid w:val="005E11EC"/>
    <w:rsid w:val="005E23D6"/>
    <w:rsid w:val="005F6514"/>
    <w:rsid w:val="006107EE"/>
    <w:rsid w:val="006464EA"/>
    <w:rsid w:val="00651183"/>
    <w:rsid w:val="0065406A"/>
    <w:rsid w:val="00662A09"/>
    <w:rsid w:val="00674744"/>
    <w:rsid w:val="00675582"/>
    <w:rsid w:val="006B06B3"/>
    <w:rsid w:val="006E40A0"/>
    <w:rsid w:val="007171CB"/>
    <w:rsid w:val="0072376A"/>
    <w:rsid w:val="00730B04"/>
    <w:rsid w:val="00736042"/>
    <w:rsid w:val="00746528"/>
    <w:rsid w:val="00751C79"/>
    <w:rsid w:val="00764FBA"/>
    <w:rsid w:val="0077139D"/>
    <w:rsid w:val="007B3459"/>
    <w:rsid w:val="007C1690"/>
    <w:rsid w:val="007C237B"/>
    <w:rsid w:val="007C475B"/>
    <w:rsid w:val="007E5DBA"/>
    <w:rsid w:val="007E7B66"/>
    <w:rsid w:val="007F7146"/>
    <w:rsid w:val="00800348"/>
    <w:rsid w:val="00814EB4"/>
    <w:rsid w:val="008274E2"/>
    <w:rsid w:val="008319FF"/>
    <w:rsid w:val="008516B7"/>
    <w:rsid w:val="0085626F"/>
    <w:rsid w:val="00862BBF"/>
    <w:rsid w:val="00872E06"/>
    <w:rsid w:val="008732F2"/>
    <w:rsid w:val="008835FB"/>
    <w:rsid w:val="008B083C"/>
    <w:rsid w:val="008B787E"/>
    <w:rsid w:val="008E5E59"/>
    <w:rsid w:val="00900215"/>
    <w:rsid w:val="00906EA4"/>
    <w:rsid w:val="009279DE"/>
    <w:rsid w:val="00944D18"/>
    <w:rsid w:val="0094681B"/>
    <w:rsid w:val="00960220"/>
    <w:rsid w:val="0096074C"/>
    <w:rsid w:val="0096223B"/>
    <w:rsid w:val="00966D03"/>
    <w:rsid w:val="0096721E"/>
    <w:rsid w:val="009920B4"/>
    <w:rsid w:val="009A2306"/>
    <w:rsid w:val="009D0A54"/>
    <w:rsid w:val="009D26C4"/>
    <w:rsid w:val="009E3AED"/>
    <w:rsid w:val="00A30C15"/>
    <w:rsid w:val="00A45FDB"/>
    <w:rsid w:val="00A57D9D"/>
    <w:rsid w:val="00A7687C"/>
    <w:rsid w:val="00A7787E"/>
    <w:rsid w:val="00A8357C"/>
    <w:rsid w:val="00A83AF3"/>
    <w:rsid w:val="00A84CE0"/>
    <w:rsid w:val="00A919A7"/>
    <w:rsid w:val="00AA12F0"/>
    <w:rsid w:val="00AB5162"/>
    <w:rsid w:val="00AC2F3F"/>
    <w:rsid w:val="00AC6811"/>
    <w:rsid w:val="00AC72A4"/>
    <w:rsid w:val="00AE10ED"/>
    <w:rsid w:val="00AE48AF"/>
    <w:rsid w:val="00B04FFF"/>
    <w:rsid w:val="00B05525"/>
    <w:rsid w:val="00B06E09"/>
    <w:rsid w:val="00B17357"/>
    <w:rsid w:val="00B2199B"/>
    <w:rsid w:val="00B312F1"/>
    <w:rsid w:val="00B326B5"/>
    <w:rsid w:val="00B32B11"/>
    <w:rsid w:val="00B36BCE"/>
    <w:rsid w:val="00B61D64"/>
    <w:rsid w:val="00B67387"/>
    <w:rsid w:val="00B7288D"/>
    <w:rsid w:val="00B91877"/>
    <w:rsid w:val="00BE62CA"/>
    <w:rsid w:val="00BE75D9"/>
    <w:rsid w:val="00BF0DA8"/>
    <w:rsid w:val="00BF79EB"/>
    <w:rsid w:val="00C03298"/>
    <w:rsid w:val="00C164D1"/>
    <w:rsid w:val="00C215A1"/>
    <w:rsid w:val="00C354A6"/>
    <w:rsid w:val="00C60550"/>
    <w:rsid w:val="00C65320"/>
    <w:rsid w:val="00C76B6F"/>
    <w:rsid w:val="00C86236"/>
    <w:rsid w:val="00C9218F"/>
    <w:rsid w:val="00C931B1"/>
    <w:rsid w:val="00CA1226"/>
    <w:rsid w:val="00CA78F9"/>
    <w:rsid w:val="00CC6369"/>
    <w:rsid w:val="00CC7786"/>
    <w:rsid w:val="00CD4223"/>
    <w:rsid w:val="00CE50EF"/>
    <w:rsid w:val="00D04542"/>
    <w:rsid w:val="00D11AA5"/>
    <w:rsid w:val="00D11F32"/>
    <w:rsid w:val="00D21B9A"/>
    <w:rsid w:val="00D22CB0"/>
    <w:rsid w:val="00D31E1A"/>
    <w:rsid w:val="00D46C96"/>
    <w:rsid w:val="00D66939"/>
    <w:rsid w:val="00D77DF3"/>
    <w:rsid w:val="00D92247"/>
    <w:rsid w:val="00D96147"/>
    <w:rsid w:val="00DA244F"/>
    <w:rsid w:val="00DB58DB"/>
    <w:rsid w:val="00DC1686"/>
    <w:rsid w:val="00DC79D4"/>
    <w:rsid w:val="00DE7DF1"/>
    <w:rsid w:val="00E05A66"/>
    <w:rsid w:val="00E1750B"/>
    <w:rsid w:val="00E24DE2"/>
    <w:rsid w:val="00E3069E"/>
    <w:rsid w:val="00E436DB"/>
    <w:rsid w:val="00E44E7F"/>
    <w:rsid w:val="00E6402C"/>
    <w:rsid w:val="00E73BE3"/>
    <w:rsid w:val="00E841B4"/>
    <w:rsid w:val="00E972DB"/>
    <w:rsid w:val="00EA77D2"/>
    <w:rsid w:val="00EB1300"/>
    <w:rsid w:val="00ED73C3"/>
    <w:rsid w:val="00F06548"/>
    <w:rsid w:val="00F14FEB"/>
    <w:rsid w:val="00F31457"/>
    <w:rsid w:val="00F643E5"/>
    <w:rsid w:val="00F655CE"/>
    <w:rsid w:val="00FA012A"/>
    <w:rsid w:val="00FA2CEE"/>
    <w:rsid w:val="00FC6003"/>
    <w:rsid w:val="00FD52BD"/>
    <w:rsid w:val="00FF7CF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181FE20"/>
  <w15:docId w15:val="{70DD4E73-BDFE-4B59-A22C-D551D4691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4C1567"/>
    <w:pPr>
      <w:autoSpaceDE w:val="0"/>
      <w:autoSpaceDN w:val="0"/>
    </w:pPr>
    <w:rPr>
      <w:rFonts w:ascii="Times New Roman" w:hAnsi="Times New Roman"/>
      <w:lang w:val="nl" w:eastAsia="nl-NL"/>
    </w:rPr>
  </w:style>
  <w:style w:type="paragraph" w:styleId="Kop1">
    <w:name w:val="heading 1"/>
    <w:basedOn w:val="Standaard"/>
    <w:next w:val="Standaard"/>
    <w:link w:val="Kop1Char"/>
    <w:qFormat/>
    <w:rsid w:val="00736042"/>
    <w:pPr>
      <w:keepNext/>
      <w:spacing w:before="240" w:after="60"/>
      <w:outlineLvl w:val="0"/>
    </w:pPr>
    <w:rPr>
      <w:rFonts w:ascii="Arial" w:hAnsi="Arial" w:cs="Arial"/>
      <w:b/>
      <w:bCs/>
      <w:kern w:val="28"/>
      <w:sz w:val="28"/>
      <w:szCs w:val="28"/>
    </w:rPr>
  </w:style>
  <w:style w:type="paragraph" w:styleId="Kop2">
    <w:name w:val="heading 2"/>
    <w:basedOn w:val="Standaard"/>
    <w:next w:val="Standaard"/>
    <w:link w:val="Kop2Char"/>
    <w:uiPriority w:val="99"/>
    <w:unhideWhenUsed/>
    <w:qFormat/>
    <w:rsid w:val="00736042"/>
    <w:pPr>
      <w:keepNext/>
      <w:spacing w:before="240" w:after="60"/>
      <w:outlineLvl w:val="1"/>
    </w:pPr>
    <w:rPr>
      <w:rFonts w:ascii="Arial" w:hAnsi="Arial" w:cs="Arial"/>
      <w:b/>
      <w:bCs/>
      <w:i/>
      <w:iCs/>
      <w:sz w:val="24"/>
      <w:szCs w:val="24"/>
    </w:rPr>
  </w:style>
  <w:style w:type="paragraph" w:styleId="Kop3">
    <w:name w:val="heading 3"/>
    <w:basedOn w:val="Standaard"/>
    <w:next w:val="Standaard"/>
    <w:link w:val="Kop3Char"/>
    <w:uiPriority w:val="9"/>
    <w:semiHidden/>
    <w:unhideWhenUsed/>
    <w:qFormat/>
    <w:rsid w:val="00736042"/>
    <w:pPr>
      <w:keepNext/>
      <w:spacing w:before="240" w:after="60"/>
      <w:outlineLvl w:val="2"/>
    </w:pPr>
    <w:rPr>
      <w:rFonts w:ascii="Cambria" w:hAnsi="Cambria"/>
      <w:b/>
      <w:bCs/>
      <w:sz w:val="26"/>
      <w:szCs w:val="26"/>
    </w:rPr>
  </w:style>
  <w:style w:type="paragraph" w:styleId="Kop4">
    <w:name w:val="heading 4"/>
    <w:basedOn w:val="Standaard"/>
    <w:next w:val="Standaard"/>
    <w:link w:val="Kop4Char"/>
    <w:uiPriority w:val="9"/>
    <w:semiHidden/>
    <w:unhideWhenUsed/>
    <w:qFormat/>
    <w:rsid w:val="00736042"/>
    <w:pPr>
      <w:keepNext/>
      <w:spacing w:before="240" w:after="60"/>
      <w:outlineLvl w:val="3"/>
    </w:pPr>
    <w:rPr>
      <w:rFonts w:ascii="Calibri" w:hAnsi="Calibri"/>
      <w:b/>
      <w:bCs/>
      <w:sz w:val="28"/>
      <w:szCs w:val="28"/>
    </w:rPr>
  </w:style>
  <w:style w:type="paragraph" w:styleId="Kop5">
    <w:name w:val="heading 5"/>
    <w:basedOn w:val="Standaard"/>
    <w:next w:val="Standaard"/>
    <w:link w:val="Kop5Char"/>
    <w:uiPriority w:val="9"/>
    <w:unhideWhenUsed/>
    <w:qFormat/>
    <w:rsid w:val="00736042"/>
    <w:pPr>
      <w:spacing w:before="240" w:after="60"/>
      <w:outlineLvl w:val="4"/>
    </w:pPr>
    <w:rPr>
      <w:rFonts w:ascii="Calibri" w:hAnsi="Calibri"/>
      <w:b/>
      <w:bCs/>
      <w:i/>
      <w:iCs/>
      <w:sz w:val="26"/>
      <w:szCs w:val="26"/>
    </w:rPr>
  </w:style>
  <w:style w:type="paragraph" w:styleId="Kop6">
    <w:name w:val="heading 6"/>
    <w:basedOn w:val="Standaard"/>
    <w:next w:val="Standaard"/>
    <w:link w:val="Kop6Char"/>
    <w:uiPriority w:val="9"/>
    <w:unhideWhenUsed/>
    <w:qFormat/>
    <w:rsid w:val="00966D03"/>
    <w:pPr>
      <w:keepNext/>
      <w:keepLines/>
      <w:spacing w:before="200"/>
      <w:outlineLvl w:val="5"/>
    </w:pPr>
    <w:rPr>
      <w:rFonts w:ascii="Cambria" w:hAnsi="Cambria"/>
      <w:i/>
      <w:iCs/>
      <w:color w:val="243F60"/>
      <w:lang w:val="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rsid w:val="004C1567"/>
    <w:pPr>
      <w:tabs>
        <w:tab w:val="center" w:pos="4536"/>
        <w:tab w:val="right" w:pos="9072"/>
      </w:tabs>
    </w:pPr>
  </w:style>
  <w:style w:type="character" w:customStyle="1" w:styleId="KoptekstChar">
    <w:name w:val="Koptekst Char"/>
    <w:basedOn w:val="Standaardalinea-lettertype"/>
    <w:link w:val="Koptekst"/>
    <w:uiPriority w:val="99"/>
    <w:locked/>
    <w:rsid w:val="004C1567"/>
    <w:rPr>
      <w:rFonts w:ascii="Times New Roman" w:hAnsi="Times New Roman" w:cs="Times New Roman"/>
      <w:sz w:val="20"/>
      <w:szCs w:val="20"/>
      <w:lang w:val="nl" w:eastAsia="nl-NL"/>
    </w:rPr>
  </w:style>
  <w:style w:type="paragraph" w:styleId="Voettekst">
    <w:name w:val="footer"/>
    <w:basedOn w:val="Standaard"/>
    <w:link w:val="VoettekstChar"/>
    <w:rsid w:val="004C1567"/>
    <w:pPr>
      <w:tabs>
        <w:tab w:val="center" w:pos="4536"/>
        <w:tab w:val="right" w:pos="9072"/>
      </w:tabs>
    </w:pPr>
  </w:style>
  <w:style w:type="character" w:customStyle="1" w:styleId="VoettekstChar">
    <w:name w:val="Voettekst Char"/>
    <w:basedOn w:val="Standaardalinea-lettertype"/>
    <w:link w:val="Voettekst"/>
    <w:uiPriority w:val="99"/>
    <w:locked/>
    <w:rsid w:val="004C1567"/>
    <w:rPr>
      <w:rFonts w:ascii="Times New Roman" w:hAnsi="Times New Roman" w:cs="Times New Roman"/>
      <w:sz w:val="20"/>
      <w:szCs w:val="20"/>
      <w:lang w:val="nl" w:eastAsia="nl-NL"/>
    </w:rPr>
  </w:style>
  <w:style w:type="character" w:styleId="Paginanummer">
    <w:name w:val="page number"/>
    <w:basedOn w:val="Standaardalinea-lettertype"/>
    <w:uiPriority w:val="99"/>
    <w:rsid w:val="004C1567"/>
    <w:rPr>
      <w:rFonts w:ascii="Times New Roman" w:hAnsi="Times New Roman" w:cs="Times New Roman"/>
    </w:rPr>
  </w:style>
  <w:style w:type="character" w:customStyle="1" w:styleId="Kop1Char">
    <w:name w:val="Kop 1 Char"/>
    <w:basedOn w:val="Standaardalinea-lettertype"/>
    <w:link w:val="Kop1"/>
    <w:rsid w:val="00736042"/>
    <w:rPr>
      <w:rFonts w:ascii="Arial" w:eastAsia="Times New Roman" w:hAnsi="Arial" w:cs="Arial"/>
      <w:b/>
      <w:bCs/>
      <w:kern w:val="28"/>
      <w:sz w:val="28"/>
      <w:szCs w:val="28"/>
      <w:lang w:val="nl" w:eastAsia="nl-NL"/>
    </w:rPr>
  </w:style>
  <w:style w:type="character" w:customStyle="1" w:styleId="Kop2Char">
    <w:name w:val="Kop 2 Char"/>
    <w:basedOn w:val="Standaardalinea-lettertype"/>
    <w:link w:val="Kop2"/>
    <w:uiPriority w:val="99"/>
    <w:rsid w:val="00736042"/>
    <w:rPr>
      <w:rFonts w:ascii="Arial" w:eastAsia="Times New Roman" w:hAnsi="Arial" w:cs="Arial"/>
      <w:b/>
      <w:bCs/>
      <w:i/>
      <w:iCs/>
      <w:sz w:val="24"/>
      <w:szCs w:val="24"/>
      <w:lang w:val="nl" w:eastAsia="nl-NL"/>
    </w:rPr>
  </w:style>
  <w:style w:type="character" w:customStyle="1" w:styleId="Kop3Char">
    <w:name w:val="Kop 3 Char"/>
    <w:basedOn w:val="Standaardalinea-lettertype"/>
    <w:link w:val="Kop3"/>
    <w:uiPriority w:val="9"/>
    <w:semiHidden/>
    <w:rsid w:val="00736042"/>
    <w:rPr>
      <w:rFonts w:ascii="Cambria" w:eastAsia="Times New Roman" w:hAnsi="Cambria"/>
      <w:b/>
      <w:bCs/>
      <w:sz w:val="26"/>
      <w:szCs w:val="26"/>
      <w:lang w:val="nl" w:eastAsia="nl-NL"/>
    </w:rPr>
  </w:style>
  <w:style w:type="character" w:customStyle="1" w:styleId="Kop4Char">
    <w:name w:val="Kop 4 Char"/>
    <w:basedOn w:val="Standaardalinea-lettertype"/>
    <w:link w:val="Kop4"/>
    <w:uiPriority w:val="9"/>
    <w:semiHidden/>
    <w:rsid w:val="00736042"/>
    <w:rPr>
      <w:rFonts w:ascii="Calibri" w:eastAsia="Times New Roman" w:hAnsi="Calibri"/>
      <w:b/>
      <w:bCs/>
      <w:sz w:val="28"/>
      <w:szCs w:val="28"/>
      <w:lang w:val="nl" w:eastAsia="nl-NL"/>
    </w:rPr>
  </w:style>
  <w:style w:type="character" w:customStyle="1" w:styleId="Kop5Char">
    <w:name w:val="Kop 5 Char"/>
    <w:basedOn w:val="Standaardalinea-lettertype"/>
    <w:link w:val="Kop5"/>
    <w:uiPriority w:val="9"/>
    <w:rsid w:val="00736042"/>
    <w:rPr>
      <w:rFonts w:ascii="Calibri" w:eastAsia="Times New Roman" w:hAnsi="Calibri"/>
      <w:b/>
      <w:bCs/>
      <w:i/>
      <w:iCs/>
      <w:sz w:val="26"/>
      <w:szCs w:val="26"/>
      <w:lang w:val="nl" w:eastAsia="nl-NL"/>
    </w:rPr>
  </w:style>
  <w:style w:type="paragraph" w:styleId="Standaardinspringing">
    <w:name w:val="Normal Indent"/>
    <w:basedOn w:val="Standaard"/>
    <w:uiPriority w:val="99"/>
    <w:semiHidden/>
    <w:unhideWhenUsed/>
    <w:rsid w:val="00736042"/>
    <w:pPr>
      <w:ind w:left="708"/>
    </w:pPr>
  </w:style>
  <w:style w:type="paragraph" w:styleId="Lijst">
    <w:name w:val="List"/>
    <w:basedOn w:val="Standaard"/>
    <w:uiPriority w:val="99"/>
    <w:semiHidden/>
    <w:unhideWhenUsed/>
    <w:rsid w:val="00736042"/>
    <w:pPr>
      <w:ind w:left="283" w:hanging="283"/>
      <w:contextualSpacing/>
    </w:pPr>
  </w:style>
  <w:style w:type="paragraph" w:styleId="Lijstopsomteken">
    <w:name w:val="List Bullet"/>
    <w:basedOn w:val="Lijst"/>
    <w:autoRedefine/>
    <w:unhideWhenUsed/>
    <w:rsid w:val="00736042"/>
    <w:pPr>
      <w:numPr>
        <w:numId w:val="1"/>
      </w:numPr>
      <w:tabs>
        <w:tab w:val="left" w:pos="1985"/>
      </w:tabs>
      <w:autoSpaceDE/>
      <w:autoSpaceDN/>
    </w:pPr>
    <w:rPr>
      <w:rFonts w:ascii="Arial" w:hAnsi="Arial" w:cs="Arial"/>
      <w:sz w:val="22"/>
      <w:szCs w:val="22"/>
      <w:lang w:val="nl-NL" w:eastAsia="en-US"/>
    </w:rPr>
  </w:style>
  <w:style w:type="paragraph" w:styleId="Plattetekst">
    <w:name w:val="Body Text"/>
    <w:basedOn w:val="Standaard"/>
    <w:link w:val="PlattetekstChar"/>
    <w:unhideWhenUsed/>
    <w:rsid w:val="00736042"/>
    <w:pPr>
      <w:autoSpaceDE/>
      <w:autoSpaceDN/>
    </w:pPr>
    <w:rPr>
      <w:rFonts w:ascii="Century Gothic" w:hAnsi="Century Gothic"/>
      <w:szCs w:val="24"/>
      <w:lang w:val="nl-NL"/>
    </w:rPr>
  </w:style>
  <w:style w:type="character" w:customStyle="1" w:styleId="PlattetekstChar">
    <w:name w:val="Platte tekst Char"/>
    <w:basedOn w:val="Standaardalinea-lettertype"/>
    <w:link w:val="Plattetekst"/>
    <w:rsid w:val="00736042"/>
    <w:rPr>
      <w:rFonts w:ascii="Century Gothic" w:eastAsia="Times New Roman" w:hAnsi="Century Gothic"/>
      <w:sz w:val="20"/>
      <w:szCs w:val="24"/>
      <w:lang w:val="nl-NL" w:eastAsia="nl-NL"/>
    </w:rPr>
  </w:style>
  <w:style w:type="paragraph" w:styleId="Plattetekstinspringen">
    <w:name w:val="Body Text Indent"/>
    <w:basedOn w:val="Standaard"/>
    <w:link w:val="PlattetekstinspringenChar"/>
    <w:unhideWhenUsed/>
    <w:rsid w:val="00736042"/>
    <w:pPr>
      <w:autoSpaceDE/>
      <w:autoSpaceDN/>
      <w:ind w:left="1080"/>
    </w:pPr>
    <w:rPr>
      <w:rFonts w:ascii="Century Gothic" w:hAnsi="Century Gothic"/>
      <w:szCs w:val="24"/>
      <w:lang w:val="nl-NL"/>
    </w:rPr>
  </w:style>
  <w:style w:type="character" w:customStyle="1" w:styleId="PlattetekstinspringenChar">
    <w:name w:val="Platte tekst inspringen Char"/>
    <w:basedOn w:val="Standaardalinea-lettertype"/>
    <w:link w:val="Plattetekstinspringen"/>
    <w:rsid w:val="00736042"/>
    <w:rPr>
      <w:rFonts w:ascii="Century Gothic" w:eastAsia="Times New Roman" w:hAnsi="Century Gothic"/>
      <w:sz w:val="20"/>
      <w:szCs w:val="24"/>
      <w:lang w:val="nl-NL" w:eastAsia="nl-NL"/>
    </w:rPr>
  </w:style>
  <w:style w:type="paragraph" w:styleId="Plattetekstinspringen3">
    <w:name w:val="Body Text Indent 3"/>
    <w:basedOn w:val="Standaard"/>
    <w:link w:val="Plattetekstinspringen3Char"/>
    <w:uiPriority w:val="99"/>
    <w:semiHidden/>
    <w:unhideWhenUsed/>
    <w:rsid w:val="00736042"/>
    <w:pPr>
      <w:spacing w:after="120"/>
      <w:ind w:left="283"/>
    </w:pPr>
    <w:rPr>
      <w:sz w:val="16"/>
      <w:szCs w:val="16"/>
    </w:rPr>
  </w:style>
  <w:style w:type="character" w:customStyle="1" w:styleId="Plattetekstinspringen3Char">
    <w:name w:val="Platte tekst inspringen 3 Char"/>
    <w:basedOn w:val="Standaardalinea-lettertype"/>
    <w:link w:val="Plattetekstinspringen3"/>
    <w:uiPriority w:val="99"/>
    <w:semiHidden/>
    <w:rsid w:val="00736042"/>
    <w:rPr>
      <w:rFonts w:ascii="Times New Roman" w:eastAsia="Times New Roman" w:hAnsi="Times New Roman"/>
      <w:sz w:val="16"/>
      <w:szCs w:val="16"/>
      <w:lang w:val="nl" w:eastAsia="nl-NL"/>
    </w:rPr>
  </w:style>
  <w:style w:type="paragraph" w:styleId="Ballontekst">
    <w:name w:val="Balloon Text"/>
    <w:basedOn w:val="Standaard"/>
    <w:link w:val="BallontekstChar"/>
    <w:uiPriority w:val="99"/>
    <w:semiHidden/>
    <w:unhideWhenUsed/>
    <w:rsid w:val="00736042"/>
    <w:rPr>
      <w:rFonts w:ascii="Tahoma" w:hAnsi="Tahoma" w:cs="Tahoma"/>
      <w:sz w:val="16"/>
      <w:szCs w:val="16"/>
    </w:rPr>
  </w:style>
  <w:style w:type="character" w:customStyle="1" w:styleId="BallontekstChar">
    <w:name w:val="Ballontekst Char"/>
    <w:basedOn w:val="Standaardalinea-lettertype"/>
    <w:link w:val="Ballontekst"/>
    <w:uiPriority w:val="99"/>
    <w:semiHidden/>
    <w:rsid w:val="00736042"/>
    <w:rPr>
      <w:rFonts w:ascii="Tahoma" w:eastAsia="Times New Roman" w:hAnsi="Tahoma" w:cs="Tahoma"/>
      <w:sz w:val="16"/>
      <w:szCs w:val="16"/>
      <w:lang w:val="nl" w:eastAsia="nl-NL"/>
    </w:rPr>
  </w:style>
  <w:style w:type="paragraph" w:styleId="Lijstalinea">
    <w:name w:val="List Paragraph"/>
    <w:basedOn w:val="Standaard"/>
    <w:uiPriority w:val="34"/>
    <w:qFormat/>
    <w:rsid w:val="00736042"/>
    <w:pPr>
      <w:autoSpaceDE/>
      <w:autoSpaceDN/>
      <w:ind w:left="720"/>
      <w:contextualSpacing/>
    </w:pPr>
    <w:rPr>
      <w:sz w:val="24"/>
      <w:szCs w:val="24"/>
      <w:lang w:val="nl-NL"/>
    </w:rPr>
  </w:style>
  <w:style w:type="character" w:customStyle="1" w:styleId="opsommingChar">
    <w:name w:val="opsomming Char"/>
    <w:basedOn w:val="Standaardalinea-lettertype"/>
    <w:link w:val="opsomming"/>
    <w:locked/>
    <w:rsid w:val="00736042"/>
    <w:rPr>
      <w:rFonts w:ascii="Frutiger 47LightCn" w:hAnsi="Frutiger 47LightCn"/>
      <w:sz w:val="18"/>
      <w:szCs w:val="22"/>
    </w:rPr>
  </w:style>
  <w:style w:type="paragraph" w:customStyle="1" w:styleId="opsomming">
    <w:name w:val="opsomming"/>
    <w:basedOn w:val="Standaard"/>
    <w:link w:val="opsommingChar"/>
    <w:rsid w:val="00736042"/>
    <w:pPr>
      <w:numPr>
        <w:numId w:val="2"/>
      </w:numPr>
      <w:autoSpaceDE/>
      <w:autoSpaceDN/>
    </w:pPr>
    <w:rPr>
      <w:rFonts w:ascii="Frutiger 47LightCn" w:hAnsi="Frutiger 47LightCn"/>
      <w:sz w:val="18"/>
      <w:szCs w:val="22"/>
      <w:lang w:val="nl-BE" w:eastAsia="nl-BE"/>
    </w:rPr>
  </w:style>
  <w:style w:type="paragraph" w:customStyle="1" w:styleId="StandaardUitvullen">
    <w:name w:val="Standaard + Uitvullen"/>
    <w:basedOn w:val="Standaard"/>
    <w:uiPriority w:val="99"/>
    <w:rsid w:val="00736042"/>
    <w:pPr>
      <w:autoSpaceDE/>
      <w:autoSpaceDN/>
      <w:spacing w:before="60" w:after="120"/>
      <w:ind w:left="851"/>
      <w:jc w:val="both"/>
    </w:pPr>
    <w:rPr>
      <w:lang w:val="nl-NL"/>
    </w:rPr>
  </w:style>
  <w:style w:type="table" w:styleId="Tabelraster">
    <w:name w:val="Table Grid"/>
    <w:basedOn w:val="Standaardtabel"/>
    <w:rsid w:val="00736042"/>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6Char">
    <w:name w:val="Kop 6 Char"/>
    <w:basedOn w:val="Standaardalinea-lettertype"/>
    <w:link w:val="Kop6"/>
    <w:uiPriority w:val="9"/>
    <w:rsid w:val="00966D03"/>
    <w:rPr>
      <w:rFonts w:ascii="Cambria" w:eastAsia="Times New Roman" w:hAnsi="Cambria" w:cs="Times New Roman"/>
      <w:i/>
      <w:iCs/>
      <w:color w:val="243F60"/>
      <w:lang w:eastAsia="nl-NL"/>
    </w:rPr>
  </w:style>
  <w:style w:type="paragraph" w:styleId="Normaalweb">
    <w:name w:val="Normal (Web)"/>
    <w:basedOn w:val="Standaard"/>
    <w:uiPriority w:val="99"/>
    <w:unhideWhenUsed/>
    <w:rsid w:val="002F0DA3"/>
    <w:pPr>
      <w:autoSpaceDE/>
      <w:autoSpaceDN/>
    </w:pPr>
    <w:rPr>
      <w:sz w:val="24"/>
      <w:szCs w:val="24"/>
      <w:lang w:val="nl-NL"/>
    </w:rPr>
  </w:style>
  <w:style w:type="paragraph" w:styleId="Plattetekst2">
    <w:name w:val="Body Text 2"/>
    <w:basedOn w:val="Standaard"/>
    <w:link w:val="Plattetekst2Char"/>
    <w:uiPriority w:val="99"/>
    <w:unhideWhenUsed/>
    <w:rsid w:val="000A4529"/>
    <w:pPr>
      <w:spacing w:after="120" w:line="480" w:lineRule="auto"/>
    </w:pPr>
  </w:style>
  <w:style w:type="character" w:customStyle="1" w:styleId="Plattetekst2Char">
    <w:name w:val="Platte tekst 2 Char"/>
    <w:basedOn w:val="Standaardalinea-lettertype"/>
    <w:link w:val="Plattetekst2"/>
    <w:uiPriority w:val="99"/>
    <w:rsid w:val="000A4529"/>
    <w:rPr>
      <w:rFonts w:ascii="Times New Roman" w:hAnsi="Times New Roman"/>
      <w:lang w:val="nl" w:eastAsia="nl-NL"/>
    </w:rPr>
  </w:style>
  <w:style w:type="paragraph" w:styleId="Plattetekst3">
    <w:name w:val="Body Text 3"/>
    <w:basedOn w:val="Standaard"/>
    <w:link w:val="Plattetekst3Char"/>
    <w:uiPriority w:val="99"/>
    <w:semiHidden/>
    <w:unhideWhenUsed/>
    <w:rsid w:val="001C6291"/>
    <w:pPr>
      <w:spacing w:after="120"/>
    </w:pPr>
    <w:rPr>
      <w:sz w:val="16"/>
      <w:szCs w:val="16"/>
    </w:rPr>
  </w:style>
  <w:style w:type="character" w:customStyle="1" w:styleId="Plattetekst3Char">
    <w:name w:val="Platte tekst 3 Char"/>
    <w:basedOn w:val="Standaardalinea-lettertype"/>
    <w:link w:val="Plattetekst3"/>
    <w:uiPriority w:val="99"/>
    <w:semiHidden/>
    <w:rsid w:val="001C6291"/>
    <w:rPr>
      <w:rFonts w:ascii="Times New Roman" w:hAnsi="Times New Roman"/>
      <w:sz w:val="16"/>
      <w:szCs w:val="16"/>
      <w:lang w:va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909958">
      <w:bodyDiv w:val="1"/>
      <w:marLeft w:val="0"/>
      <w:marRight w:val="0"/>
      <w:marTop w:val="0"/>
      <w:marBottom w:val="0"/>
      <w:divBdr>
        <w:top w:val="none" w:sz="0" w:space="0" w:color="auto"/>
        <w:left w:val="none" w:sz="0" w:space="0" w:color="auto"/>
        <w:bottom w:val="none" w:sz="0" w:space="0" w:color="auto"/>
        <w:right w:val="none" w:sz="0" w:space="0" w:color="auto"/>
      </w:divBdr>
    </w:div>
    <w:div w:id="681053286">
      <w:marLeft w:val="0"/>
      <w:marRight w:val="0"/>
      <w:marTop w:val="0"/>
      <w:marBottom w:val="0"/>
      <w:divBdr>
        <w:top w:val="none" w:sz="0" w:space="0" w:color="auto"/>
        <w:left w:val="none" w:sz="0" w:space="0" w:color="auto"/>
        <w:bottom w:val="none" w:sz="0" w:space="0" w:color="auto"/>
        <w:right w:val="none" w:sz="0" w:space="0" w:color="auto"/>
      </w:divBdr>
    </w:div>
    <w:div w:id="1641031707">
      <w:bodyDiv w:val="1"/>
      <w:marLeft w:val="0"/>
      <w:marRight w:val="0"/>
      <w:marTop w:val="0"/>
      <w:marBottom w:val="0"/>
      <w:divBdr>
        <w:top w:val="none" w:sz="0" w:space="0" w:color="auto"/>
        <w:left w:val="none" w:sz="0" w:space="0" w:color="auto"/>
        <w:bottom w:val="none" w:sz="0" w:space="0" w:color="auto"/>
        <w:right w:val="none" w:sz="0" w:space="0" w:color="auto"/>
      </w:divBdr>
    </w:div>
    <w:div w:id="1782842620">
      <w:bodyDiv w:val="1"/>
      <w:marLeft w:val="0"/>
      <w:marRight w:val="0"/>
      <w:marTop w:val="0"/>
      <w:marBottom w:val="0"/>
      <w:divBdr>
        <w:top w:val="none" w:sz="0" w:space="0" w:color="auto"/>
        <w:left w:val="none" w:sz="0" w:space="0" w:color="auto"/>
        <w:bottom w:val="none" w:sz="0" w:space="0" w:color="auto"/>
        <w:right w:val="none" w:sz="0" w:space="0" w:color="auto"/>
      </w:divBdr>
    </w:div>
    <w:div w:id="1826584534">
      <w:bodyDiv w:val="1"/>
      <w:marLeft w:val="0"/>
      <w:marRight w:val="0"/>
      <w:marTop w:val="0"/>
      <w:marBottom w:val="0"/>
      <w:divBdr>
        <w:top w:val="none" w:sz="0" w:space="0" w:color="auto"/>
        <w:left w:val="none" w:sz="0" w:space="0" w:color="auto"/>
        <w:bottom w:val="none" w:sz="0" w:space="0" w:color="auto"/>
        <w:right w:val="none" w:sz="0" w:space="0" w:color="auto"/>
      </w:divBdr>
    </w:div>
    <w:div w:id="1919055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16002E0-7D84-4DD8-B9FF-E2D1775EB88F}" type="doc">
      <dgm:prSet loTypeId="urn:microsoft.com/office/officeart/2005/8/layout/hierarchy1" loCatId="hierarchy" qsTypeId="urn:microsoft.com/office/officeart/2005/8/quickstyle/simple1" qsCatId="simple" csTypeId="urn:microsoft.com/office/officeart/2005/8/colors/accent3_2" csCatId="accent3" phldr="1"/>
      <dgm:spPr/>
      <dgm:t>
        <a:bodyPr/>
        <a:lstStyle/>
        <a:p>
          <a:endParaRPr lang="nl-BE"/>
        </a:p>
      </dgm:t>
    </dgm:pt>
    <dgm:pt modelId="{75371C25-583A-47EA-9498-94620105EEB0}">
      <dgm:prSet phldrT="[Tekst]" custT="1"/>
      <dgm:spPr/>
      <dgm:t>
        <a:bodyPr/>
        <a:lstStyle/>
        <a:p>
          <a:r>
            <a:rPr lang="nl-NL" sz="1000">
              <a:latin typeface="Verdana" panose="020B0604030504040204" pitchFamily="34" charset="0"/>
              <a:ea typeface="Verdana" panose="020B0604030504040204" pitchFamily="34" charset="0"/>
            </a:rPr>
            <a:t>Centrumcoördinator</a:t>
          </a:r>
          <a:endParaRPr lang="nl-BE" sz="1000">
            <a:latin typeface="Verdana" panose="020B0604030504040204" pitchFamily="34" charset="0"/>
            <a:ea typeface="Verdana" panose="020B0604030504040204" pitchFamily="34" charset="0"/>
          </a:endParaRPr>
        </a:p>
      </dgm:t>
    </dgm:pt>
    <dgm:pt modelId="{1929A894-E365-4274-89BC-E5165259141C}" type="parTrans" cxnId="{1ED2E6AF-F586-4841-AE66-D451721BD0DA}">
      <dgm:prSet/>
      <dgm:spPr/>
      <dgm:t>
        <a:bodyPr/>
        <a:lstStyle/>
        <a:p>
          <a:endParaRPr lang="nl-BE"/>
        </a:p>
      </dgm:t>
    </dgm:pt>
    <dgm:pt modelId="{8E9FC06B-5CC0-4AD0-AE1E-AD2E4187F7C4}" type="sibTrans" cxnId="{1ED2E6AF-F586-4841-AE66-D451721BD0DA}">
      <dgm:prSet/>
      <dgm:spPr/>
      <dgm:t>
        <a:bodyPr/>
        <a:lstStyle/>
        <a:p>
          <a:endParaRPr lang="nl-BE"/>
        </a:p>
      </dgm:t>
    </dgm:pt>
    <dgm:pt modelId="{A1E774B6-18DC-4C18-A575-BF8FCADB8B4B}">
      <dgm:prSet phldrT="[Tekst]" custT="1"/>
      <dgm:spPr/>
      <dgm:t>
        <a:bodyPr/>
        <a:lstStyle/>
        <a:p>
          <a:r>
            <a:rPr lang="nl-NL" sz="1000" b="1">
              <a:latin typeface="Verdana" panose="020B0604030504040204" pitchFamily="34" charset="0"/>
              <a:ea typeface="Verdana" panose="020B0604030504040204" pitchFamily="34" charset="0"/>
            </a:rPr>
            <a:t>Logistiek medewerker LDC</a:t>
          </a:r>
          <a:endParaRPr lang="nl-BE" sz="1000">
            <a:latin typeface="Verdana" panose="020B0604030504040204" pitchFamily="34" charset="0"/>
            <a:ea typeface="Verdana" panose="020B0604030504040204" pitchFamily="34" charset="0"/>
          </a:endParaRPr>
        </a:p>
      </dgm:t>
    </dgm:pt>
    <dgm:pt modelId="{3400CF9C-90DD-4201-AB89-9E0BAA00A8B8}" type="parTrans" cxnId="{0F0DCA5C-9234-47A6-9CFD-81565A8C240F}">
      <dgm:prSet/>
      <dgm:spPr/>
      <dgm:t>
        <a:bodyPr/>
        <a:lstStyle/>
        <a:p>
          <a:endParaRPr lang="nl-BE"/>
        </a:p>
      </dgm:t>
    </dgm:pt>
    <dgm:pt modelId="{C595C2CF-4387-463A-B369-C46F33EC3CF2}" type="sibTrans" cxnId="{0F0DCA5C-9234-47A6-9CFD-81565A8C240F}">
      <dgm:prSet/>
      <dgm:spPr/>
      <dgm:t>
        <a:bodyPr/>
        <a:lstStyle/>
        <a:p>
          <a:endParaRPr lang="nl-BE"/>
        </a:p>
      </dgm:t>
    </dgm:pt>
    <dgm:pt modelId="{37DC6512-F417-41E0-A896-A7B8DB6DB80A}">
      <dgm:prSet phldrT="[Tekst]" custT="1"/>
      <dgm:spPr/>
      <dgm:t>
        <a:bodyPr/>
        <a:lstStyle/>
        <a:p>
          <a:r>
            <a:rPr lang="nl-NL" sz="1000">
              <a:latin typeface="Verdana" panose="020B0604030504040204" pitchFamily="34" charset="0"/>
              <a:ea typeface="Verdana" panose="020B0604030504040204" pitchFamily="34" charset="0"/>
            </a:rPr>
            <a:t>Afdelingshoofd Welzijn</a:t>
          </a:r>
          <a:endParaRPr lang="nl-BE" sz="1000">
            <a:latin typeface="Verdana" panose="020B0604030504040204" pitchFamily="34" charset="0"/>
            <a:ea typeface="Verdana" panose="020B0604030504040204" pitchFamily="34" charset="0"/>
          </a:endParaRPr>
        </a:p>
      </dgm:t>
    </dgm:pt>
    <dgm:pt modelId="{733D1C5C-5832-4BDA-8B62-BCE6BC3F0DB1}" type="sibTrans" cxnId="{4ABEA841-77E9-4958-8FB3-523A406EC5FC}">
      <dgm:prSet/>
      <dgm:spPr/>
      <dgm:t>
        <a:bodyPr/>
        <a:lstStyle/>
        <a:p>
          <a:endParaRPr lang="nl-BE"/>
        </a:p>
      </dgm:t>
    </dgm:pt>
    <dgm:pt modelId="{CDB01CBF-6D5E-47C9-8563-EA3F3C2DFA5A}" type="parTrans" cxnId="{4ABEA841-77E9-4958-8FB3-523A406EC5FC}">
      <dgm:prSet/>
      <dgm:spPr/>
      <dgm:t>
        <a:bodyPr/>
        <a:lstStyle/>
        <a:p>
          <a:endParaRPr lang="nl-BE"/>
        </a:p>
      </dgm:t>
    </dgm:pt>
    <dgm:pt modelId="{66966114-E33B-40AE-B83E-73A1C5374000}" type="pres">
      <dgm:prSet presAssocID="{016002E0-7D84-4DD8-B9FF-E2D1775EB88F}" presName="hierChild1" presStyleCnt="0">
        <dgm:presLayoutVars>
          <dgm:chPref val="1"/>
          <dgm:dir/>
          <dgm:animOne val="branch"/>
          <dgm:animLvl val="lvl"/>
          <dgm:resizeHandles/>
        </dgm:presLayoutVars>
      </dgm:prSet>
      <dgm:spPr/>
    </dgm:pt>
    <dgm:pt modelId="{9CCB203B-919A-4406-9968-63262E0EC57E}" type="pres">
      <dgm:prSet presAssocID="{37DC6512-F417-41E0-A896-A7B8DB6DB80A}" presName="hierRoot1" presStyleCnt="0"/>
      <dgm:spPr/>
    </dgm:pt>
    <dgm:pt modelId="{1A6EFABF-CCD8-4044-AD20-089649930F0E}" type="pres">
      <dgm:prSet presAssocID="{37DC6512-F417-41E0-A896-A7B8DB6DB80A}" presName="composite" presStyleCnt="0"/>
      <dgm:spPr/>
    </dgm:pt>
    <dgm:pt modelId="{72F7C4FB-465D-4973-914C-1129D84345BB}" type="pres">
      <dgm:prSet presAssocID="{37DC6512-F417-41E0-A896-A7B8DB6DB80A}" presName="background" presStyleLbl="node0" presStyleIdx="0" presStyleCnt="1"/>
      <dgm:spPr/>
    </dgm:pt>
    <dgm:pt modelId="{93CC6978-DCE8-42A1-A9B7-1A6356D69E35}" type="pres">
      <dgm:prSet presAssocID="{37DC6512-F417-41E0-A896-A7B8DB6DB80A}" presName="text" presStyleLbl="fgAcc0" presStyleIdx="0" presStyleCnt="1" custScaleX="144753" custScaleY="56256">
        <dgm:presLayoutVars>
          <dgm:chPref val="3"/>
        </dgm:presLayoutVars>
      </dgm:prSet>
      <dgm:spPr/>
    </dgm:pt>
    <dgm:pt modelId="{658F2B9A-80C8-495C-B24A-2993A74FB7A4}" type="pres">
      <dgm:prSet presAssocID="{37DC6512-F417-41E0-A896-A7B8DB6DB80A}" presName="hierChild2" presStyleCnt="0"/>
      <dgm:spPr/>
    </dgm:pt>
    <dgm:pt modelId="{2AAEBD02-D183-4DCE-A30F-194E8F36E8A3}" type="pres">
      <dgm:prSet presAssocID="{1929A894-E365-4274-89BC-E5165259141C}" presName="Name10" presStyleLbl="parChTrans1D2" presStyleIdx="0" presStyleCnt="1"/>
      <dgm:spPr/>
    </dgm:pt>
    <dgm:pt modelId="{0DCD191C-473B-46BC-96A1-4128A7D89565}" type="pres">
      <dgm:prSet presAssocID="{75371C25-583A-47EA-9498-94620105EEB0}" presName="hierRoot2" presStyleCnt="0"/>
      <dgm:spPr/>
    </dgm:pt>
    <dgm:pt modelId="{943394BE-857D-4DF6-848A-4B556406309C}" type="pres">
      <dgm:prSet presAssocID="{75371C25-583A-47EA-9498-94620105EEB0}" presName="composite2" presStyleCnt="0"/>
      <dgm:spPr/>
    </dgm:pt>
    <dgm:pt modelId="{4B52BA80-3859-4FF9-ACD1-8058A2C05C34}" type="pres">
      <dgm:prSet presAssocID="{75371C25-583A-47EA-9498-94620105EEB0}" presName="background2" presStyleLbl="node2" presStyleIdx="0" presStyleCnt="1"/>
      <dgm:spPr/>
    </dgm:pt>
    <dgm:pt modelId="{BB07C85A-5D39-4E36-9072-AFA7356C386A}" type="pres">
      <dgm:prSet presAssocID="{75371C25-583A-47EA-9498-94620105EEB0}" presName="text2" presStyleLbl="fgAcc2" presStyleIdx="0" presStyleCnt="1" custScaleX="143210" custScaleY="57523">
        <dgm:presLayoutVars>
          <dgm:chPref val="3"/>
        </dgm:presLayoutVars>
      </dgm:prSet>
      <dgm:spPr/>
    </dgm:pt>
    <dgm:pt modelId="{F8C21F9F-85CE-489F-8817-538CDE5B099B}" type="pres">
      <dgm:prSet presAssocID="{75371C25-583A-47EA-9498-94620105EEB0}" presName="hierChild3" presStyleCnt="0"/>
      <dgm:spPr/>
    </dgm:pt>
    <dgm:pt modelId="{DC8D304C-08CB-456C-92F5-F171B1CB6F99}" type="pres">
      <dgm:prSet presAssocID="{3400CF9C-90DD-4201-AB89-9E0BAA00A8B8}" presName="Name17" presStyleLbl="parChTrans1D3" presStyleIdx="0" presStyleCnt="1"/>
      <dgm:spPr/>
    </dgm:pt>
    <dgm:pt modelId="{009A6078-40A2-4C09-BC48-D9E0330477A8}" type="pres">
      <dgm:prSet presAssocID="{A1E774B6-18DC-4C18-A575-BF8FCADB8B4B}" presName="hierRoot3" presStyleCnt="0"/>
      <dgm:spPr/>
    </dgm:pt>
    <dgm:pt modelId="{B42E7A30-0E78-41C9-9316-570A089554EC}" type="pres">
      <dgm:prSet presAssocID="{A1E774B6-18DC-4C18-A575-BF8FCADB8B4B}" presName="composite3" presStyleCnt="0"/>
      <dgm:spPr/>
    </dgm:pt>
    <dgm:pt modelId="{4B2C6DB1-D112-4738-B808-5629FECA6AAC}" type="pres">
      <dgm:prSet presAssocID="{A1E774B6-18DC-4C18-A575-BF8FCADB8B4B}" presName="background3" presStyleLbl="node3" presStyleIdx="0" presStyleCnt="1"/>
      <dgm:spPr/>
    </dgm:pt>
    <dgm:pt modelId="{ED45197A-15D0-4C6E-9658-36C4DA3D880B}" type="pres">
      <dgm:prSet presAssocID="{A1E774B6-18DC-4C18-A575-BF8FCADB8B4B}" presName="text3" presStyleLbl="fgAcc3" presStyleIdx="0" presStyleCnt="1" custScaleX="144753" custScaleY="61350">
        <dgm:presLayoutVars>
          <dgm:chPref val="3"/>
        </dgm:presLayoutVars>
      </dgm:prSet>
      <dgm:spPr/>
    </dgm:pt>
    <dgm:pt modelId="{AC9DC711-1E3A-423E-A7DB-40B32E80FC7F}" type="pres">
      <dgm:prSet presAssocID="{A1E774B6-18DC-4C18-A575-BF8FCADB8B4B}" presName="hierChild4" presStyleCnt="0"/>
      <dgm:spPr/>
    </dgm:pt>
  </dgm:ptLst>
  <dgm:cxnLst>
    <dgm:cxn modelId="{C0803425-3B3F-4E39-9170-0372806ADA29}" type="presOf" srcId="{1929A894-E365-4274-89BC-E5165259141C}" destId="{2AAEBD02-D183-4DCE-A30F-194E8F36E8A3}" srcOrd="0" destOrd="0" presId="urn:microsoft.com/office/officeart/2005/8/layout/hierarchy1"/>
    <dgm:cxn modelId="{C6DB1226-72A6-4896-B637-FF2EA37B55AC}" type="presOf" srcId="{75371C25-583A-47EA-9498-94620105EEB0}" destId="{BB07C85A-5D39-4E36-9072-AFA7356C386A}" srcOrd="0" destOrd="0" presId="urn:microsoft.com/office/officeart/2005/8/layout/hierarchy1"/>
    <dgm:cxn modelId="{0F0DCA5C-9234-47A6-9CFD-81565A8C240F}" srcId="{75371C25-583A-47EA-9498-94620105EEB0}" destId="{A1E774B6-18DC-4C18-A575-BF8FCADB8B4B}" srcOrd="0" destOrd="0" parTransId="{3400CF9C-90DD-4201-AB89-9E0BAA00A8B8}" sibTransId="{C595C2CF-4387-463A-B369-C46F33EC3CF2}"/>
    <dgm:cxn modelId="{4ABEA841-77E9-4958-8FB3-523A406EC5FC}" srcId="{016002E0-7D84-4DD8-B9FF-E2D1775EB88F}" destId="{37DC6512-F417-41E0-A896-A7B8DB6DB80A}" srcOrd="0" destOrd="0" parTransId="{CDB01CBF-6D5E-47C9-8563-EA3F3C2DFA5A}" sibTransId="{733D1C5C-5832-4BDA-8B62-BCE6BC3F0DB1}"/>
    <dgm:cxn modelId="{6C9AF87F-AD30-49A6-B93C-A51061FCC725}" type="presOf" srcId="{37DC6512-F417-41E0-A896-A7B8DB6DB80A}" destId="{93CC6978-DCE8-42A1-A9B7-1A6356D69E35}" srcOrd="0" destOrd="0" presId="urn:microsoft.com/office/officeart/2005/8/layout/hierarchy1"/>
    <dgm:cxn modelId="{1ED2E6AF-F586-4841-AE66-D451721BD0DA}" srcId="{37DC6512-F417-41E0-A896-A7B8DB6DB80A}" destId="{75371C25-583A-47EA-9498-94620105EEB0}" srcOrd="0" destOrd="0" parTransId="{1929A894-E365-4274-89BC-E5165259141C}" sibTransId="{8E9FC06B-5CC0-4AD0-AE1E-AD2E4187F7C4}"/>
    <dgm:cxn modelId="{B6E3CDC2-8F59-409E-8CFD-D7D7CD4DECE3}" type="presOf" srcId="{3400CF9C-90DD-4201-AB89-9E0BAA00A8B8}" destId="{DC8D304C-08CB-456C-92F5-F171B1CB6F99}" srcOrd="0" destOrd="0" presId="urn:microsoft.com/office/officeart/2005/8/layout/hierarchy1"/>
    <dgm:cxn modelId="{5DE4E7F5-2B34-4B92-B87C-3D851718E30D}" type="presOf" srcId="{016002E0-7D84-4DD8-B9FF-E2D1775EB88F}" destId="{66966114-E33B-40AE-B83E-73A1C5374000}" srcOrd="0" destOrd="0" presId="urn:microsoft.com/office/officeart/2005/8/layout/hierarchy1"/>
    <dgm:cxn modelId="{6B8467F8-31E0-49CA-AB6C-63F297B3B0FB}" type="presOf" srcId="{A1E774B6-18DC-4C18-A575-BF8FCADB8B4B}" destId="{ED45197A-15D0-4C6E-9658-36C4DA3D880B}" srcOrd="0" destOrd="0" presId="urn:microsoft.com/office/officeart/2005/8/layout/hierarchy1"/>
    <dgm:cxn modelId="{109F30FD-CB7B-41ED-B235-41A9B2A6F7EE}" type="presParOf" srcId="{66966114-E33B-40AE-B83E-73A1C5374000}" destId="{9CCB203B-919A-4406-9968-63262E0EC57E}" srcOrd="0" destOrd="0" presId="urn:microsoft.com/office/officeart/2005/8/layout/hierarchy1"/>
    <dgm:cxn modelId="{CACA925C-FAA4-4C18-84D1-48423B70F7E1}" type="presParOf" srcId="{9CCB203B-919A-4406-9968-63262E0EC57E}" destId="{1A6EFABF-CCD8-4044-AD20-089649930F0E}" srcOrd="0" destOrd="0" presId="urn:microsoft.com/office/officeart/2005/8/layout/hierarchy1"/>
    <dgm:cxn modelId="{96B5BB2D-3D2A-465D-A3CD-37041F0FD9F4}" type="presParOf" srcId="{1A6EFABF-CCD8-4044-AD20-089649930F0E}" destId="{72F7C4FB-465D-4973-914C-1129D84345BB}" srcOrd="0" destOrd="0" presId="urn:microsoft.com/office/officeart/2005/8/layout/hierarchy1"/>
    <dgm:cxn modelId="{C957B541-E781-40FB-94F6-0E174F851B67}" type="presParOf" srcId="{1A6EFABF-CCD8-4044-AD20-089649930F0E}" destId="{93CC6978-DCE8-42A1-A9B7-1A6356D69E35}" srcOrd="1" destOrd="0" presId="urn:microsoft.com/office/officeart/2005/8/layout/hierarchy1"/>
    <dgm:cxn modelId="{B6622F05-0C82-40AD-95D3-0746BAA594E0}" type="presParOf" srcId="{9CCB203B-919A-4406-9968-63262E0EC57E}" destId="{658F2B9A-80C8-495C-B24A-2993A74FB7A4}" srcOrd="1" destOrd="0" presId="urn:microsoft.com/office/officeart/2005/8/layout/hierarchy1"/>
    <dgm:cxn modelId="{782E9600-2A61-42D8-B1E0-88879564E875}" type="presParOf" srcId="{658F2B9A-80C8-495C-B24A-2993A74FB7A4}" destId="{2AAEBD02-D183-4DCE-A30F-194E8F36E8A3}" srcOrd="0" destOrd="0" presId="urn:microsoft.com/office/officeart/2005/8/layout/hierarchy1"/>
    <dgm:cxn modelId="{AAE5E767-3887-4B65-AF97-B2112BA016CF}" type="presParOf" srcId="{658F2B9A-80C8-495C-B24A-2993A74FB7A4}" destId="{0DCD191C-473B-46BC-96A1-4128A7D89565}" srcOrd="1" destOrd="0" presId="urn:microsoft.com/office/officeart/2005/8/layout/hierarchy1"/>
    <dgm:cxn modelId="{51E0A107-80A3-42E3-B344-4EEB55552F55}" type="presParOf" srcId="{0DCD191C-473B-46BC-96A1-4128A7D89565}" destId="{943394BE-857D-4DF6-848A-4B556406309C}" srcOrd="0" destOrd="0" presId="urn:microsoft.com/office/officeart/2005/8/layout/hierarchy1"/>
    <dgm:cxn modelId="{0DA91604-49D3-474E-BCF8-81AA4B9E22BF}" type="presParOf" srcId="{943394BE-857D-4DF6-848A-4B556406309C}" destId="{4B52BA80-3859-4FF9-ACD1-8058A2C05C34}" srcOrd="0" destOrd="0" presId="urn:microsoft.com/office/officeart/2005/8/layout/hierarchy1"/>
    <dgm:cxn modelId="{9EB739F6-41C0-4B85-B2A9-5239633455A2}" type="presParOf" srcId="{943394BE-857D-4DF6-848A-4B556406309C}" destId="{BB07C85A-5D39-4E36-9072-AFA7356C386A}" srcOrd="1" destOrd="0" presId="urn:microsoft.com/office/officeart/2005/8/layout/hierarchy1"/>
    <dgm:cxn modelId="{4BEB9739-DDC3-4B18-B84F-488074FA0E67}" type="presParOf" srcId="{0DCD191C-473B-46BC-96A1-4128A7D89565}" destId="{F8C21F9F-85CE-489F-8817-538CDE5B099B}" srcOrd="1" destOrd="0" presId="urn:microsoft.com/office/officeart/2005/8/layout/hierarchy1"/>
    <dgm:cxn modelId="{D9D653D3-291B-4FAC-A66F-AD0EFB80BA3E}" type="presParOf" srcId="{F8C21F9F-85CE-489F-8817-538CDE5B099B}" destId="{DC8D304C-08CB-456C-92F5-F171B1CB6F99}" srcOrd="0" destOrd="0" presId="urn:microsoft.com/office/officeart/2005/8/layout/hierarchy1"/>
    <dgm:cxn modelId="{0B54BE6E-C632-4D91-B7E8-433AFD53EE90}" type="presParOf" srcId="{F8C21F9F-85CE-489F-8817-538CDE5B099B}" destId="{009A6078-40A2-4C09-BC48-D9E0330477A8}" srcOrd="1" destOrd="0" presId="urn:microsoft.com/office/officeart/2005/8/layout/hierarchy1"/>
    <dgm:cxn modelId="{E1302B5C-F4C4-4229-B2FF-6E77B7DDC3C7}" type="presParOf" srcId="{009A6078-40A2-4C09-BC48-D9E0330477A8}" destId="{B42E7A30-0E78-41C9-9316-570A089554EC}" srcOrd="0" destOrd="0" presId="urn:microsoft.com/office/officeart/2005/8/layout/hierarchy1"/>
    <dgm:cxn modelId="{1C6DF3FD-8FFD-4FB4-9864-F003F5647037}" type="presParOf" srcId="{B42E7A30-0E78-41C9-9316-570A089554EC}" destId="{4B2C6DB1-D112-4738-B808-5629FECA6AAC}" srcOrd="0" destOrd="0" presId="urn:microsoft.com/office/officeart/2005/8/layout/hierarchy1"/>
    <dgm:cxn modelId="{13F284A7-58B8-4216-A8B9-E3133673E7F5}" type="presParOf" srcId="{B42E7A30-0E78-41C9-9316-570A089554EC}" destId="{ED45197A-15D0-4C6E-9658-36C4DA3D880B}" srcOrd="1" destOrd="0" presId="urn:microsoft.com/office/officeart/2005/8/layout/hierarchy1"/>
    <dgm:cxn modelId="{25E674B5-8C22-4679-8EB7-FE1881CE373B}" type="presParOf" srcId="{009A6078-40A2-4C09-BC48-D9E0330477A8}" destId="{AC9DC711-1E3A-423E-A7DB-40B32E80FC7F}" srcOrd="1" destOrd="0" presId="urn:microsoft.com/office/officeart/2005/8/layout/hierarchy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C8D304C-08CB-456C-92F5-F171B1CB6F99}">
      <dsp:nvSpPr>
        <dsp:cNvPr id="0" name=""/>
        <dsp:cNvSpPr/>
      </dsp:nvSpPr>
      <dsp:spPr>
        <a:xfrm>
          <a:off x="2258947" y="1137124"/>
          <a:ext cx="91440" cy="326112"/>
        </a:xfrm>
        <a:custGeom>
          <a:avLst/>
          <a:gdLst/>
          <a:ahLst/>
          <a:cxnLst/>
          <a:rect l="0" t="0" r="0" b="0"/>
          <a:pathLst>
            <a:path>
              <a:moveTo>
                <a:pt x="45720" y="0"/>
              </a:moveTo>
              <a:lnTo>
                <a:pt x="45720" y="326112"/>
              </a:lnTo>
            </a:path>
          </a:pathLst>
        </a:custGeom>
        <a:noFill/>
        <a:ln w="25400" cap="flat" cmpd="sng" algn="ctr">
          <a:solidFill>
            <a:schemeClr val="accent3">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AAEBD02-D183-4DCE-A30F-194E8F36E8A3}">
      <dsp:nvSpPr>
        <dsp:cNvPr id="0" name=""/>
        <dsp:cNvSpPr/>
      </dsp:nvSpPr>
      <dsp:spPr>
        <a:xfrm>
          <a:off x="2258947" y="401433"/>
          <a:ext cx="91440" cy="326112"/>
        </a:xfrm>
        <a:custGeom>
          <a:avLst/>
          <a:gdLst/>
          <a:ahLst/>
          <a:cxnLst/>
          <a:rect l="0" t="0" r="0" b="0"/>
          <a:pathLst>
            <a:path>
              <a:moveTo>
                <a:pt x="45720" y="0"/>
              </a:moveTo>
              <a:lnTo>
                <a:pt x="45720" y="326112"/>
              </a:lnTo>
            </a:path>
          </a:pathLst>
        </a:custGeom>
        <a:noFill/>
        <a:ln w="25400" cap="flat" cmpd="sng" algn="ctr">
          <a:solidFill>
            <a:schemeClr val="accent3">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2F7C4FB-465D-4973-914C-1129D84345BB}">
      <dsp:nvSpPr>
        <dsp:cNvPr id="0" name=""/>
        <dsp:cNvSpPr/>
      </dsp:nvSpPr>
      <dsp:spPr>
        <a:xfrm>
          <a:off x="1493108" y="875"/>
          <a:ext cx="1623118" cy="400557"/>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3CC6978-DCE8-42A1-A9B7-1A6356D69E35}">
      <dsp:nvSpPr>
        <dsp:cNvPr id="0" name=""/>
        <dsp:cNvSpPr/>
      </dsp:nvSpPr>
      <dsp:spPr>
        <a:xfrm>
          <a:off x="1617697" y="119234"/>
          <a:ext cx="1623118" cy="400557"/>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nl-NL" sz="1000" kern="1200">
              <a:latin typeface="Verdana" panose="020B0604030504040204" pitchFamily="34" charset="0"/>
              <a:ea typeface="Verdana" panose="020B0604030504040204" pitchFamily="34" charset="0"/>
            </a:rPr>
            <a:t>Afdelingshoofd Welzijn</a:t>
          </a:r>
          <a:endParaRPr lang="nl-BE" sz="1000" kern="1200">
            <a:latin typeface="Verdana" panose="020B0604030504040204" pitchFamily="34" charset="0"/>
            <a:ea typeface="Verdana" panose="020B0604030504040204" pitchFamily="34" charset="0"/>
          </a:endParaRPr>
        </a:p>
      </dsp:txBody>
      <dsp:txXfrm>
        <a:off x="1629429" y="130966"/>
        <a:ext cx="1599654" cy="377093"/>
      </dsp:txXfrm>
    </dsp:sp>
    <dsp:sp modelId="{4B52BA80-3859-4FF9-ACD1-8058A2C05C34}">
      <dsp:nvSpPr>
        <dsp:cNvPr id="0" name=""/>
        <dsp:cNvSpPr/>
      </dsp:nvSpPr>
      <dsp:spPr>
        <a:xfrm>
          <a:off x="1501759" y="727545"/>
          <a:ext cx="1605816" cy="409579"/>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B07C85A-5D39-4E36-9072-AFA7356C386A}">
      <dsp:nvSpPr>
        <dsp:cNvPr id="0" name=""/>
        <dsp:cNvSpPr/>
      </dsp:nvSpPr>
      <dsp:spPr>
        <a:xfrm>
          <a:off x="1626348" y="845904"/>
          <a:ext cx="1605816" cy="409579"/>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nl-NL" sz="1000" kern="1200">
              <a:latin typeface="Verdana" panose="020B0604030504040204" pitchFamily="34" charset="0"/>
              <a:ea typeface="Verdana" panose="020B0604030504040204" pitchFamily="34" charset="0"/>
            </a:rPr>
            <a:t>Centrumcoördinator</a:t>
          </a:r>
          <a:endParaRPr lang="nl-BE" sz="1000" kern="1200">
            <a:latin typeface="Verdana" panose="020B0604030504040204" pitchFamily="34" charset="0"/>
            <a:ea typeface="Verdana" panose="020B0604030504040204" pitchFamily="34" charset="0"/>
          </a:endParaRPr>
        </a:p>
      </dsp:txBody>
      <dsp:txXfrm>
        <a:off x="1638344" y="857900"/>
        <a:ext cx="1581824" cy="385587"/>
      </dsp:txXfrm>
    </dsp:sp>
    <dsp:sp modelId="{4B2C6DB1-D112-4738-B808-5629FECA6AAC}">
      <dsp:nvSpPr>
        <dsp:cNvPr id="0" name=""/>
        <dsp:cNvSpPr/>
      </dsp:nvSpPr>
      <dsp:spPr>
        <a:xfrm>
          <a:off x="1493108" y="1463236"/>
          <a:ext cx="1623118" cy="436828"/>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D45197A-15D0-4C6E-9658-36C4DA3D880B}">
      <dsp:nvSpPr>
        <dsp:cNvPr id="0" name=""/>
        <dsp:cNvSpPr/>
      </dsp:nvSpPr>
      <dsp:spPr>
        <a:xfrm>
          <a:off x="1617697" y="1581596"/>
          <a:ext cx="1623118" cy="436828"/>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nl-NL" sz="1000" b="1" kern="1200">
              <a:latin typeface="Verdana" panose="020B0604030504040204" pitchFamily="34" charset="0"/>
              <a:ea typeface="Verdana" panose="020B0604030504040204" pitchFamily="34" charset="0"/>
            </a:rPr>
            <a:t>Logistiek medewerker LDC</a:t>
          </a:r>
          <a:endParaRPr lang="nl-BE" sz="1000" kern="1200">
            <a:latin typeface="Verdana" panose="020B0604030504040204" pitchFamily="34" charset="0"/>
            <a:ea typeface="Verdana" panose="020B0604030504040204" pitchFamily="34" charset="0"/>
          </a:endParaRPr>
        </a:p>
      </dsp:txBody>
      <dsp:txXfrm>
        <a:off x="1630491" y="1594390"/>
        <a:ext cx="1597530" cy="411240"/>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9D441F-F5A7-41B5-B70C-41A16D8CA4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3</Pages>
  <Words>595</Words>
  <Characters>4083</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Sint-Pieters-Leeuw</Company>
  <LinksUpToDate>false</LinksUpToDate>
  <CharactersWithSpaces>4669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Gemeentebestuur</dc:creator>
  <cp:lastModifiedBy>Sandra Vandevelde</cp:lastModifiedBy>
  <cp:revision>8</cp:revision>
  <cp:lastPrinted>2021-01-06T15:00:00Z</cp:lastPrinted>
  <dcterms:created xsi:type="dcterms:W3CDTF">2022-04-20T09:54:00Z</dcterms:created>
  <dcterms:modified xsi:type="dcterms:W3CDTF">2023-10-10T13:20:00Z</dcterms:modified>
</cp:coreProperties>
</file>