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A783C" w14:textId="60E6231C" w:rsidR="00AD1873" w:rsidRDefault="00AD1873" w:rsidP="00AD1873">
      <w:pPr>
        <w:tabs>
          <w:tab w:val="left" w:pos="3795"/>
        </w:tabs>
        <w:ind w:left="-142"/>
      </w:pPr>
      <w:r>
        <w:rPr>
          <w:noProof/>
          <w:lang w:val="nl-BE" w:eastAsia="nl-BE"/>
        </w:rPr>
        <mc:AlternateContent>
          <mc:Choice Requires="wps">
            <w:drawing>
              <wp:anchor distT="91440" distB="91440" distL="114300" distR="114300" simplePos="0" relativeHeight="251658240" behindDoc="0" locked="0" layoutInCell="1" allowOverlap="1" wp14:anchorId="255E7D2B" wp14:editId="366C342C">
                <wp:simplePos x="0" y="0"/>
                <wp:positionH relativeFrom="margin">
                  <wp:posOffset>3121660</wp:posOffset>
                </wp:positionH>
                <wp:positionV relativeFrom="paragraph">
                  <wp:posOffset>381635</wp:posOffset>
                </wp:positionV>
                <wp:extent cx="2822575" cy="568960"/>
                <wp:effectExtent l="0" t="0" r="0" b="2540"/>
                <wp:wrapSquare wrapText="bothSides"/>
                <wp:docPr id="206" name="Tekstvak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1FA4696C" w14:textId="77777777" w:rsidR="00AD1873" w:rsidRPr="00371466" w:rsidRDefault="00AD1873" w:rsidP="00371466">
                            <w:pPr>
                              <w:pBdr>
                                <w:top w:val="single" w:sz="36" w:space="6" w:color="000000" w:themeColor="text1"/>
                                <w:bottom w:val="single" w:sz="18" w:space="6" w:color="A8D08D" w:themeColor="accent6" w:themeTint="99"/>
                              </w:pBdr>
                              <w:ind w:left="-142" w:right="851"/>
                              <w:jc w:val="center"/>
                              <w:rPr>
                                <w:rStyle w:val="Tekstvantijdelijkeaanduiding"/>
                                <w:rFonts w:ascii="KG Second Chances Solid" w:hAnsi="KG Second Chances Solid"/>
                                <w:b/>
                                <w:bCs/>
                                <w:iCs/>
                                <w:color w:val="404040" w:themeColor="text1" w:themeTint="BF"/>
                                <w:sz w:val="30"/>
                                <w:szCs w:val="30"/>
                                <w:lang w:val="fr-FR"/>
                              </w:rPr>
                            </w:pPr>
                            <w:r w:rsidRPr="00371466">
                              <w:rPr>
                                <w:rStyle w:val="Tekstvantijdelijkeaanduiding"/>
                                <w:rFonts w:ascii="KG Second Chances Solid" w:hAnsi="KG Second Chances Solid"/>
                                <w:b/>
                                <w:bCs/>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5E7D2B" id="_x0000_t202" coordsize="21600,21600" o:spt="202" path="m,l,21600r21600,l21600,xe">
                <v:stroke joinstyle="miter"/>
                <v:path gradientshapeok="t" o:connecttype="rect"/>
              </v:shapetype>
              <v:shape id="Tekstvak 206" o:spid="_x0000_s1026" type="#_x0000_t202" style="position:absolute;left:0;text-align:left;margin-left:245.8pt;margin-top:30.05pt;width:222.25pt;height:44.8pt;z-index:25165824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" filled="f" stroked="f">
                <v:textbox>
                  <w:txbxContent>
                    <w:p w14:paraId="1FA4696C" w14:textId="77777777" w:rsidR="00AD1873" w:rsidRPr="00371466" w:rsidRDefault="00AD1873" w:rsidP="00371466">
                      <w:pPr>
                        <w:pBdr>
                          <w:top w:val="single" w:sz="36" w:space="6" w:color="000000" w:themeColor="text1"/>
                          <w:bottom w:val="single" w:sz="18" w:space="6" w:color="A8D08D" w:themeColor="accent6" w:themeTint="99"/>
                        </w:pBdr>
                        <w:ind w:left="-142" w:right="851"/>
                        <w:jc w:val="center"/>
                        <w:rPr>
                          <w:rStyle w:val="Tekstvantijdelijkeaanduiding"/>
                          <w:rFonts w:ascii="KG Second Chances Solid" w:hAnsi="KG Second Chances Solid"/>
                          <w:b/>
                          <w:bCs/>
                          <w:iCs/>
                          <w:color w:val="404040" w:themeColor="text1" w:themeTint="BF"/>
                          <w:sz w:val="30"/>
                          <w:szCs w:val="30"/>
                          <w:lang w:val="fr-FR"/>
                        </w:rPr>
                      </w:pPr>
                      <w:r w:rsidRPr="00371466">
                        <w:rPr>
                          <w:rStyle w:val="Tekstvantijdelijkeaanduiding"/>
                          <w:rFonts w:ascii="KG Second Chances Solid" w:hAnsi="KG Second Chances Solid"/>
                          <w:b/>
                          <w:bCs/>
                          <w:iCs/>
                          <w:color w:val="404040" w:themeColor="text1" w:themeTint="BF"/>
                          <w:sz w:val="30"/>
                          <w:szCs w:val="30"/>
                          <w:lang w:val="fr-FR"/>
                        </w:rPr>
                        <w:t>FUNCTIEKAART</w:t>
                      </w:r>
                    </w:p>
                  </w:txbxContent>
                </v:textbox>
                <w10:wrap type="square" anchorx="margin"/>
              </v:shape>
            </w:pict>
          </mc:Fallback>
        </mc:AlternateContent>
      </w:r>
      <w:r>
        <w:rPr>
          <w:noProof/>
          <w:lang w:val="nl-BE" w:eastAsia="nl-BE"/>
        </w:rPr>
        <w:drawing>
          <wp:inline distT="0" distB="0" distL="0" distR="0" wp14:anchorId="6D3741A8" wp14:editId="7BDEACA2">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74535868" w14:textId="77777777" w:rsidR="00AD1873" w:rsidRDefault="00AD1873" w:rsidP="00AD1873">
      <w:pPr>
        <w:pStyle w:val="Kop1"/>
        <w:shd w:val="clear" w:color="auto" w:fill="auto"/>
        <w:ind w:firstLine="0"/>
        <w:jc w:val="both"/>
      </w:pPr>
    </w:p>
    <w:p w14:paraId="3C7379FA" w14:textId="77777777" w:rsidR="00AD1873" w:rsidRPr="00A86FF5" w:rsidRDefault="00AD1873" w:rsidP="00AD1873">
      <w:pPr>
        <w:pStyle w:val="Kop1"/>
        <w:shd w:val="clear" w:color="auto" w:fill="FFFFCC"/>
        <w:ind w:firstLine="0"/>
        <w:jc w:val="both"/>
      </w:pPr>
      <w:r w:rsidRPr="00A86FF5">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606"/>
        <w:gridCol w:w="4606"/>
      </w:tblGrid>
      <w:tr w:rsidR="00AD1873" w:rsidRPr="00CB7312" w14:paraId="31783B62" w14:textId="77777777" w:rsidTr="00F94FA2">
        <w:tc>
          <w:tcPr>
            <w:tcW w:w="4606" w:type="dxa"/>
          </w:tcPr>
          <w:p w14:paraId="351B50C0" w14:textId="03478CEF" w:rsidR="00AD1873" w:rsidRPr="00CB7312" w:rsidRDefault="00AD1873" w:rsidP="00616569">
            <w:pPr>
              <w:tabs>
                <w:tab w:val="left" w:pos="1701"/>
              </w:tabs>
              <w:spacing w:before="100" w:after="100"/>
              <w:ind w:left="1733" w:hanging="1733"/>
              <w:rPr>
                <w:rFonts w:cs="Arial"/>
                <w:szCs w:val="22"/>
              </w:rPr>
            </w:pPr>
            <w:r w:rsidRPr="00CB7312">
              <w:rPr>
                <w:rFonts w:cs="Arial"/>
                <w:b/>
                <w:szCs w:val="22"/>
              </w:rPr>
              <w:t>Graadnaam</w:t>
            </w:r>
            <w:r w:rsidRPr="00CB7312">
              <w:rPr>
                <w:b/>
                <w:szCs w:val="22"/>
              </w:rPr>
              <w:t>:</w:t>
            </w:r>
            <w:r w:rsidRPr="00CB7312">
              <w:rPr>
                <w:b/>
                <w:szCs w:val="22"/>
              </w:rPr>
              <w:tab/>
            </w:r>
            <w:r w:rsidR="003D2047" w:rsidRPr="00CB7312">
              <w:rPr>
                <w:bCs/>
                <w:szCs w:val="22"/>
              </w:rPr>
              <w:t>administratief medewerker</w:t>
            </w:r>
          </w:p>
        </w:tc>
        <w:tc>
          <w:tcPr>
            <w:tcW w:w="4606" w:type="dxa"/>
          </w:tcPr>
          <w:p w14:paraId="73F5A2EC" w14:textId="601E582A" w:rsidR="00AD1873" w:rsidRPr="00CB7312" w:rsidRDefault="00AD1873" w:rsidP="00F94FA2">
            <w:pPr>
              <w:spacing w:before="100" w:after="100"/>
              <w:ind w:left="248"/>
              <w:jc w:val="both"/>
              <w:rPr>
                <w:rFonts w:cs="Arial"/>
                <w:szCs w:val="22"/>
              </w:rPr>
            </w:pPr>
            <w:r w:rsidRPr="00CB7312">
              <w:rPr>
                <w:rFonts w:cs="Arial"/>
                <w:b/>
                <w:szCs w:val="22"/>
              </w:rPr>
              <w:t xml:space="preserve">Afdeling: </w:t>
            </w:r>
            <w:r w:rsidR="00616569" w:rsidRPr="00CB7312">
              <w:rPr>
                <w:rFonts w:cs="Arial"/>
                <w:b/>
                <w:szCs w:val="22"/>
              </w:rPr>
              <w:tab/>
            </w:r>
            <w:r w:rsidR="00616569" w:rsidRPr="00CB7312">
              <w:rPr>
                <w:rFonts w:cs="Arial"/>
                <w:szCs w:val="22"/>
              </w:rPr>
              <w:t>R</w:t>
            </w:r>
            <w:r w:rsidRPr="00CB7312">
              <w:rPr>
                <w:rFonts w:cs="Arial"/>
                <w:szCs w:val="22"/>
              </w:rPr>
              <w:t>uimte</w:t>
            </w:r>
          </w:p>
        </w:tc>
      </w:tr>
      <w:tr w:rsidR="00AD1873" w:rsidRPr="00CB7312" w14:paraId="70DCDB41" w14:textId="77777777" w:rsidTr="00F94FA2">
        <w:tc>
          <w:tcPr>
            <w:tcW w:w="4606" w:type="dxa"/>
          </w:tcPr>
          <w:p w14:paraId="6C8AFDFC" w14:textId="3EE06793" w:rsidR="00AD1873" w:rsidRPr="00CB7312" w:rsidRDefault="00AD1873" w:rsidP="00616569">
            <w:pPr>
              <w:tabs>
                <w:tab w:val="left" w:pos="1701"/>
              </w:tabs>
              <w:spacing w:before="100" w:after="100"/>
              <w:ind w:left="1733" w:hanging="1733"/>
              <w:rPr>
                <w:rFonts w:cs="Arial"/>
                <w:bCs/>
                <w:szCs w:val="22"/>
              </w:rPr>
            </w:pPr>
            <w:r w:rsidRPr="00CB7312">
              <w:rPr>
                <w:rFonts w:cs="Arial"/>
                <w:b/>
                <w:szCs w:val="22"/>
              </w:rPr>
              <w:t>Functienaam:</w:t>
            </w:r>
            <w:r w:rsidRPr="00CB7312">
              <w:rPr>
                <w:rFonts w:cs="Arial"/>
                <w:b/>
                <w:szCs w:val="22"/>
              </w:rPr>
              <w:tab/>
            </w:r>
            <w:r w:rsidR="00616569" w:rsidRPr="00CB7312">
              <w:rPr>
                <w:rFonts w:cs="Arial"/>
                <w:bCs/>
                <w:szCs w:val="22"/>
              </w:rPr>
              <w:t>Toezichter nuts</w:t>
            </w:r>
            <w:r w:rsidR="003D2047" w:rsidRPr="00CB7312">
              <w:rPr>
                <w:rFonts w:cs="Arial"/>
                <w:bCs/>
                <w:szCs w:val="22"/>
              </w:rPr>
              <w:t>-  en wegeniswerken</w:t>
            </w:r>
          </w:p>
          <w:p w14:paraId="2B3E8F27" w14:textId="4D82245E" w:rsidR="00AD1873" w:rsidRPr="00CB7312" w:rsidRDefault="00AD1873" w:rsidP="00F94FA2">
            <w:pPr>
              <w:tabs>
                <w:tab w:val="left" w:pos="1701"/>
              </w:tabs>
              <w:spacing w:before="100" w:after="100"/>
              <w:ind w:left="0"/>
              <w:jc w:val="both"/>
              <w:rPr>
                <w:rFonts w:cs="Arial"/>
                <w:b/>
                <w:szCs w:val="22"/>
              </w:rPr>
            </w:pPr>
            <w:r w:rsidRPr="00CB7312">
              <w:rPr>
                <w:rFonts w:cs="Arial"/>
                <w:b/>
                <w:szCs w:val="22"/>
              </w:rPr>
              <w:t>Functiefamilie:</w:t>
            </w:r>
            <w:r w:rsidRPr="00CB7312">
              <w:rPr>
                <w:rFonts w:cs="Arial"/>
                <w:b/>
                <w:szCs w:val="22"/>
              </w:rPr>
              <w:tab/>
            </w:r>
            <w:r w:rsidR="00616569" w:rsidRPr="00CB7312">
              <w:rPr>
                <w:rFonts w:cs="Arial"/>
                <w:bCs/>
                <w:szCs w:val="22"/>
              </w:rPr>
              <w:t>toezichter</w:t>
            </w:r>
          </w:p>
        </w:tc>
        <w:tc>
          <w:tcPr>
            <w:tcW w:w="4606" w:type="dxa"/>
          </w:tcPr>
          <w:p w14:paraId="1A06A682" w14:textId="062FE516" w:rsidR="00AD1873" w:rsidRPr="00CB7312" w:rsidRDefault="00AD1873" w:rsidP="00F94FA2">
            <w:pPr>
              <w:spacing w:before="100" w:after="100"/>
              <w:ind w:left="1064" w:hanging="816"/>
              <w:jc w:val="both"/>
              <w:rPr>
                <w:rFonts w:cs="Arial"/>
                <w:szCs w:val="22"/>
              </w:rPr>
            </w:pPr>
            <w:r w:rsidRPr="00CB7312">
              <w:rPr>
                <w:rFonts w:cs="Arial"/>
                <w:b/>
                <w:szCs w:val="22"/>
              </w:rPr>
              <w:t>Dienst:</w:t>
            </w:r>
            <w:r w:rsidRPr="00CB7312">
              <w:rPr>
                <w:rFonts w:cs="Arial"/>
                <w:b/>
                <w:szCs w:val="22"/>
              </w:rPr>
              <w:tab/>
            </w:r>
            <w:r w:rsidR="00616569" w:rsidRPr="00CB7312">
              <w:rPr>
                <w:rFonts w:cs="Arial"/>
                <w:b/>
                <w:szCs w:val="22"/>
              </w:rPr>
              <w:tab/>
            </w:r>
            <w:r w:rsidR="00616569" w:rsidRPr="00CB7312">
              <w:rPr>
                <w:rFonts w:cs="Arial"/>
                <w:bCs/>
                <w:szCs w:val="22"/>
              </w:rPr>
              <w:t>Openbare Ruimte</w:t>
            </w:r>
          </w:p>
          <w:p w14:paraId="0C2E8CD1" w14:textId="77777777" w:rsidR="00AD1873" w:rsidRPr="00CB7312" w:rsidRDefault="00AD1873" w:rsidP="00F94FA2">
            <w:pPr>
              <w:spacing w:before="100" w:after="100"/>
              <w:ind w:left="248"/>
              <w:jc w:val="both"/>
              <w:rPr>
                <w:rFonts w:cs="Arial"/>
                <w:b/>
                <w:szCs w:val="22"/>
              </w:rPr>
            </w:pPr>
            <w:proofErr w:type="spellStart"/>
            <w:r w:rsidRPr="00CB7312">
              <w:rPr>
                <w:rFonts w:cs="Arial"/>
                <w:b/>
                <w:szCs w:val="22"/>
              </w:rPr>
              <w:t>Subdienst</w:t>
            </w:r>
            <w:proofErr w:type="spellEnd"/>
            <w:r w:rsidRPr="00CB7312">
              <w:rPr>
                <w:rFonts w:cs="Arial"/>
                <w:b/>
                <w:szCs w:val="22"/>
              </w:rPr>
              <w:t xml:space="preserve">: </w:t>
            </w:r>
            <w:r w:rsidRPr="00CB7312">
              <w:rPr>
                <w:rFonts w:cs="Arial"/>
                <w:szCs w:val="22"/>
              </w:rPr>
              <w:t xml:space="preserve"> </w:t>
            </w:r>
          </w:p>
        </w:tc>
      </w:tr>
      <w:tr w:rsidR="00AD1873" w:rsidRPr="00CB7312" w14:paraId="280969FD" w14:textId="77777777" w:rsidTr="00F94FA2">
        <w:tc>
          <w:tcPr>
            <w:tcW w:w="4606" w:type="dxa"/>
          </w:tcPr>
          <w:p w14:paraId="63D448B1" w14:textId="529B0F22" w:rsidR="00AD1873" w:rsidRPr="00CB7312" w:rsidRDefault="00AD1873" w:rsidP="00F94FA2">
            <w:pPr>
              <w:tabs>
                <w:tab w:val="left" w:pos="1560"/>
              </w:tabs>
              <w:spacing w:before="100" w:after="100"/>
              <w:ind w:left="0"/>
              <w:jc w:val="both"/>
              <w:rPr>
                <w:szCs w:val="22"/>
              </w:rPr>
            </w:pPr>
            <w:r w:rsidRPr="00CB7312">
              <w:rPr>
                <w:rFonts w:cs="Arial"/>
                <w:b/>
                <w:szCs w:val="22"/>
              </w:rPr>
              <w:t>Functionele loopbaan</w:t>
            </w:r>
            <w:r w:rsidRPr="00CB7312">
              <w:rPr>
                <w:b/>
                <w:szCs w:val="22"/>
              </w:rPr>
              <w:t>:</w:t>
            </w:r>
            <w:r w:rsidRPr="00CB7312">
              <w:rPr>
                <w:rFonts w:cs="Arial"/>
                <w:szCs w:val="22"/>
              </w:rPr>
              <w:t xml:space="preserve"> </w:t>
            </w:r>
            <w:r w:rsidR="00616569" w:rsidRPr="00CB7312">
              <w:rPr>
                <w:rFonts w:cs="Arial"/>
                <w:szCs w:val="22"/>
              </w:rPr>
              <w:t>C</w:t>
            </w:r>
            <w:r w:rsidRPr="00CB7312">
              <w:rPr>
                <w:rFonts w:cs="Arial"/>
                <w:szCs w:val="22"/>
                <w:vertAlign w:val="subscript"/>
              </w:rPr>
              <w:t>1</w:t>
            </w:r>
            <w:r w:rsidRPr="00CB7312">
              <w:rPr>
                <w:rFonts w:cs="Arial"/>
                <w:szCs w:val="22"/>
              </w:rPr>
              <w:t>-</w:t>
            </w:r>
            <w:r w:rsidR="00616569" w:rsidRPr="00CB7312">
              <w:rPr>
                <w:rFonts w:cs="Arial"/>
                <w:szCs w:val="22"/>
              </w:rPr>
              <w:t>C</w:t>
            </w:r>
            <w:r w:rsidRPr="00CB7312">
              <w:rPr>
                <w:rFonts w:cs="Arial"/>
                <w:szCs w:val="22"/>
                <w:vertAlign w:val="subscript"/>
              </w:rPr>
              <w:t>3</w:t>
            </w:r>
          </w:p>
        </w:tc>
        <w:tc>
          <w:tcPr>
            <w:tcW w:w="4606" w:type="dxa"/>
          </w:tcPr>
          <w:p w14:paraId="61F5A6B5" w14:textId="77777777" w:rsidR="00AD1873" w:rsidRPr="00CB7312" w:rsidRDefault="00AD1873" w:rsidP="00F94FA2">
            <w:pPr>
              <w:spacing w:before="100" w:after="100"/>
              <w:ind w:left="248"/>
              <w:jc w:val="both"/>
              <w:rPr>
                <w:rFonts w:cs="Arial"/>
                <w:b/>
                <w:szCs w:val="22"/>
              </w:rPr>
            </w:pPr>
            <w:r w:rsidRPr="00CB7312">
              <w:rPr>
                <w:rFonts w:cs="Arial"/>
                <w:b/>
                <w:szCs w:val="22"/>
              </w:rPr>
              <w:t>Code</w:t>
            </w:r>
            <w:r w:rsidRPr="00CB7312">
              <w:rPr>
                <w:rFonts w:cs="Arial"/>
                <w:szCs w:val="22"/>
              </w:rPr>
              <w:t xml:space="preserve">: </w:t>
            </w:r>
          </w:p>
        </w:tc>
      </w:tr>
      <w:tr w:rsidR="00D3666F" w:rsidRPr="006F072A" w14:paraId="5E3511E0" w14:textId="77777777" w:rsidTr="00F94FA2">
        <w:tc>
          <w:tcPr>
            <w:tcW w:w="4606" w:type="dxa"/>
          </w:tcPr>
          <w:p w14:paraId="309DE199" w14:textId="748E7DC8" w:rsidR="00D3666F" w:rsidRPr="00CB7312" w:rsidRDefault="00D3666F" w:rsidP="00F94FA2">
            <w:pPr>
              <w:tabs>
                <w:tab w:val="left" w:pos="1560"/>
              </w:tabs>
              <w:spacing w:before="100" w:after="100"/>
              <w:ind w:left="0"/>
              <w:jc w:val="both"/>
              <w:rPr>
                <w:rFonts w:cs="Arial"/>
                <w:b/>
                <w:szCs w:val="22"/>
              </w:rPr>
            </w:pPr>
            <w:r w:rsidRPr="00CB7312">
              <w:rPr>
                <w:rFonts w:cs="Arial"/>
                <w:b/>
                <w:szCs w:val="22"/>
              </w:rPr>
              <w:t>Rapporteert aan:</w:t>
            </w:r>
            <w:r w:rsidRPr="00CB7312">
              <w:rPr>
                <w:rFonts w:cs="Arial"/>
                <w:b/>
                <w:lang w:val="nl-BE"/>
              </w:rPr>
              <w:t xml:space="preserve"> </w:t>
            </w:r>
            <w:r w:rsidRPr="00CB7312">
              <w:rPr>
                <w:rFonts w:cs="Arial"/>
                <w:bCs/>
                <w:lang w:val="nl-BE"/>
              </w:rPr>
              <w:t>afdelingshoofd ruimte</w:t>
            </w:r>
          </w:p>
        </w:tc>
        <w:tc>
          <w:tcPr>
            <w:tcW w:w="4606" w:type="dxa"/>
          </w:tcPr>
          <w:p w14:paraId="3408E83D" w14:textId="77777777" w:rsidR="00616569" w:rsidRPr="00CB7312" w:rsidRDefault="00D3666F" w:rsidP="00F94FA2">
            <w:pPr>
              <w:spacing w:before="100" w:after="100"/>
              <w:ind w:left="248"/>
              <w:jc w:val="both"/>
              <w:rPr>
                <w:rFonts w:cs="Arial"/>
                <w:b/>
                <w:lang w:val="nl-BE"/>
              </w:rPr>
            </w:pPr>
            <w:r w:rsidRPr="00CB7312">
              <w:rPr>
                <w:rFonts w:cs="Arial"/>
                <w:b/>
                <w:lang w:val="nl-BE"/>
              </w:rPr>
              <w:t xml:space="preserve">Geeft leiding aan: </w:t>
            </w:r>
          </w:p>
          <w:p w14:paraId="33E473A3" w14:textId="4181B1BA" w:rsidR="00D3666F" w:rsidRPr="00616569" w:rsidRDefault="00616569" w:rsidP="00F94FA2">
            <w:pPr>
              <w:spacing w:before="100" w:after="100"/>
              <w:ind w:left="248"/>
              <w:jc w:val="both"/>
              <w:rPr>
                <w:rFonts w:cs="Arial"/>
                <w:b/>
                <w:szCs w:val="22"/>
              </w:rPr>
            </w:pPr>
            <w:r w:rsidRPr="00CB7312">
              <w:rPr>
                <w:rFonts w:cs="Arial"/>
                <w:bCs/>
                <w:lang w:val="nl-BE"/>
              </w:rPr>
              <w:tab/>
            </w:r>
            <w:r w:rsidRPr="00CB7312">
              <w:rPr>
                <w:rFonts w:cs="Arial"/>
                <w:bCs/>
                <w:lang w:val="nl-BE"/>
              </w:rPr>
              <w:tab/>
            </w:r>
            <w:r w:rsidR="00D3666F" w:rsidRPr="00CB7312">
              <w:rPr>
                <w:rFonts w:cs="Arial"/>
                <w:bCs/>
                <w:lang w:val="nl-BE"/>
              </w:rPr>
              <w:t xml:space="preserve">geen leidinggevende </w:t>
            </w:r>
            <w:r w:rsidR="003D2047" w:rsidRPr="00CB7312">
              <w:rPr>
                <w:rFonts w:cs="Arial"/>
                <w:bCs/>
                <w:lang w:val="nl-BE"/>
              </w:rPr>
              <w:t>functie</w:t>
            </w:r>
          </w:p>
        </w:tc>
      </w:tr>
    </w:tbl>
    <w:p w14:paraId="0C33C889" w14:textId="77777777" w:rsidR="00AD1873" w:rsidRDefault="00AD1873" w:rsidP="00AD1873">
      <w:pPr>
        <w:ind w:left="0"/>
        <w:jc w:val="both"/>
        <w:rPr>
          <w:noProof/>
        </w:rPr>
      </w:pPr>
    </w:p>
    <w:p w14:paraId="39A0D708" w14:textId="41A99BF4" w:rsidR="00AD1873" w:rsidRPr="00273346" w:rsidRDefault="00AD1873" w:rsidP="00AD1873">
      <w:pPr>
        <w:pStyle w:val="Kop1"/>
        <w:shd w:val="clear" w:color="auto" w:fill="FFFFCC"/>
        <w:ind w:firstLine="0"/>
        <w:jc w:val="both"/>
        <w:rPr>
          <w:noProof/>
        </w:rPr>
      </w:pPr>
      <w:r w:rsidRPr="00273346">
        <w:rPr>
          <w:noProof/>
        </w:rPr>
        <w:t>D</w:t>
      </w:r>
      <w:r w:rsidR="00D3666F">
        <w:rPr>
          <w:noProof/>
        </w:rPr>
        <w:t xml:space="preserve">OEL VAN DE AFDELING </w:t>
      </w:r>
    </w:p>
    <w:p w14:paraId="74E38ED5" w14:textId="77777777" w:rsidR="008442A3" w:rsidRPr="008442A3" w:rsidRDefault="008442A3" w:rsidP="008442A3">
      <w:pPr>
        <w:ind w:left="284"/>
        <w:jc w:val="both"/>
        <w:rPr>
          <w:lang w:val="nl-BE"/>
        </w:rPr>
      </w:pPr>
      <w:r w:rsidRPr="008442A3">
        <w:rPr>
          <w:lang w:val="nl-BE"/>
        </w:rPr>
        <w:t>De afdeling ruimte heeft tot doel de gemeentelijke openbare ruimte en het gemeentelijk patrimonium op een duurzame wijze te ontwikkelen en in stand te houden. De afdeling omvat de diensten openbare ruimte en omgeving.</w:t>
      </w:r>
    </w:p>
    <w:p w14:paraId="58EB6D93" w14:textId="77777777" w:rsidR="008442A3" w:rsidRPr="008442A3" w:rsidRDefault="008442A3" w:rsidP="008442A3">
      <w:pPr>
        <w:ind w:left="284"/>
        <w:jc w:val="both"/>
        <w:rPr>
          <w:lang w:val="nl-BE"/>
        </w:rPr>
      </w:pPr>
      <w:r w:rsidRPr="008442A3">
        <w:rPr>
          <w:lang w:val="nl-BE"/>
        </w:rPr>
        <w:t xml:space="preserve"> </w:t>
      </w:r>
    </w:p>
    <w:p w14:paraId="68159507" w14:textId="5AD78554" w:rsidR="008442A3" w:rsidRPr="008442A3" w:rsidRDefault="008442A3" w:rsidP="008442A3">
      <w:pPr>
        <w:ind w:left="284"/>
        <w:jc w:val="both"/>
        <w:rPr>
          <w:lang w:val="nl-BE"/>
        </w:rPr>
      </w:pPr>
      <w:r w:rsidRPr="008442A3">
        <w:rPr>
          <w:lang w:val="nl-BE"/>
        </w:rPr>
        <w:t>De dienst openbare ruimte heeft tot doel het duurzaam onderhouden van het openbaar domein en het patrimonium en hiervoor maatregelen te nemen die gericht zijn op een verbetering en uitbreiding van de bestaande infrastructuur en een betere benutting ervan. Ze staat tevens in voor de opvolging van uitbestede werken en contacten met nutsmaatschappijen.</w:t>
      </w:r>
    </w:p>
    <w:p w14:paraId="54E84D9F" w14:textId="77777777" w:rsidR="008442A3" w:rsidRDefault="008442A3" w:rsidP="00CF174B">
      <w:pPr>
        <w:ind w:left="284"/>
        <w:jc w:val="both"/>
      </w:pPr>
    </w:p>
    <w:p w14:paraId="1F130D10" w14:textId="033043FC" w:rsidR="00AD1873" w:rsidRPr="00273346" w:rsidRDefault="00D3666F" w:rsidP="00AD1873">
      <w:pPr>
        <w:pStyle w:val="Kop1"/>
        <w:shd w:val="clear" w:color="auto" w:fill="FFFFCC"/>
        <w:ind w:firstLine="0"/>
        <w:jc w:val="both"/>
      </w:pPr>
      <w:r w:rsidRPr="00273346">
        <w:t>PLAATS IN DE ORGANISATIE</w:t>
      </w:r>
    </w:p>
    <w:p w14:paraId="33DE5758" w14:textId="77777777" w:rsidR="00616569" w:rsidRDefault="00616569" w:rsidP="00CF174B">
      <w:pPr>
        <w:ind w:left="284"/>
        <w:jc w:val="both"/>
        <w:rPr>
          <w:rFonts w:cs="Arial"/>
          <w:szCs w:val="22"/>
        </w:rPr>
      </w:pPr>
      <w:r>
        <w:rPr>
          <w:rFonts w:cs="Arial"/>
          <w:szCs w:val="22"/>
        </w:rPr>
        <w:t>D</w:t>
      </w:r>
      <w:r w:rsidRPr="00616569">
        <w:rPr>
          <w:rFonts w:cs="Arial"/>
          <w:szCs w:val="22"/>
        </w:rPr>
        <w:t xml:space="preserve">e functie valt hiërarchisch onder </w:t>
      </w:r>
      <w:r>
        <w:rPr>
          <w:rFonts w:cs="Arial"/>
          <w:szCs w:val="22"/>
        </w:rPr>
        <w:t>het afdelingshoofd “</w:t>
      </w:r>
      <w:r w:rsidRPr="00616569">
        <w:rPr>
          <w:rFonts w:cs="Arial"/>
          <w:szCs w:val="22"/>
        </w:rPr>
        <w:t>ruimte</w:t>
      </w:r>
      <w:r>
        <w:rPr>
          <w:rFonts w:cs="Arial"/>
          <w:szCs w:val="22"/>
        </w:rPr>
        <w:t>”</w:t>
      </w:r>
      <w:r w:rsidRPr="00616569">
        <w:rPr>
          <w:rFonts w:cs="Arial"/>
          <w:szCs w:val="22"/>
        </w:rPr>
        <w:t xml:space="preserve">. </w:t>
      </w:r>
    </w:p>
    <w:p w14:paraId="38E8E073" w14:textId="3952A7E9" w:rsidR="00AD1873" w:rsidRDefault="00616569" w:rsidP="00CF174B">
      <w:pPr>
        <w:ind w:left="284"/>
        <w:jc w:val="both"/>
        <w:rPr>
          <w:rFonts w:cs="Arial"/>
          <w:szCs w:val="22"/>
        </w:rPr>
      </w:pPr>
      <w:r w:rsidRPr="00616569">
        <w:rPr>
          <w:rFonts w:cs="Arial"/>
          <w:szCs w:val="22"/>
        </w:rPr>
        <w:t xml:space="preserve">Er is </w:t>
      </w:r>
      <w:r>
        <w:rPr>
          <w:rFonts w:cs="Arial"/>
          <w:szCs w:val="22"/>
        </w:rPr>
        <w:t xml:space="preserve">een heel </w:t>
      </w:r>
      <w:r w:rsidRPr="00616569">
        <w:rPr>
          <w:rFonts w:cs="Arial"/>
          <w:szCs w:val="22"/>
        </w:rPr>
        <w:t xml:space="preserve">nauwe samenwerking met </w:t>
      </w:r>
      <w:r>
        <w:rPr>
          <w:rFonts w:cs="Arial"/>
          <w:szCs w:val="22"/>
        </w:rPr>
        <w:t xml:space="preserve">de collega’s van het teams openbare ruimte en omgeving, </w:t>
      </w:r>
      <w:r w:rsidRPr="00616569">
        <w:rPr>
          <w:rFonts w:cs="Arial"/>
          <w:szCs w:val="22"/>
        </w:rPr>
        <w:t>projectleiders</w:t>
      </w:r>
      <w:r>
        <w:rPr>
          <w:rFonts w:cs="Arial"/>
          <w:szCs w:val="22"/>
        </w:rPr>
        <w:t xml:space="preserve"> </w:t>
      </w:r>
      <w:r w:rsidRPr="00616569">
        <w:rPr>
          <w:rFonts w:cs="Arial"/>
          <w:szCs w:val="22"/>
        </w:rPr>
        <w:t xml:space="preserve"> en </w:t>
      </w:r>
      <w:r w:rsidR="00250DDE">
        <w:rPr>
          <w:rFonts w:cs="Arial"/>
          <w:szCs w:val="22"/>
        </w:rPr>
        <w:t>leidinggevende van de dienst werken in eigen beheer</w:t>
      </w:r>
      <w:r w:rsidRPr="00616569">
        <w:rPr>
          <w:rFonts w:cs="Arial"/>
          <w:szCs w:val="22"/>
        </w:rPr>
        <w:t>. Extern wordt veelvuldig contact onderhouden met nutsbedrijven, aannemers</w:t>
      </w:r>
      <w:r>
        <w:rPr>
          <w:rFonts w:cs="Arial"/>
          <w:szCs w:val="22"/>
        </w:rPr>
        <w:t xml:space="preserve"> en</w:t>
      </w:r>
      <w:r w:rsidRPr="00616569">
        <w:rPr>
          <w:rFonts w:cs="Arial"/>
          <w:szCs w:val="22"/>
        </w:rPr>
        <w:t xml:space="preserve"> toezicht</w:t>
      </w:r>
      <w:r>
        <w:rPr>
          <w:rFonts w:cs="Arial"/>
          <w:szCs w:val="22"/>
        </w:rPr>
        <w:t xml:space="preserve">ers </w:t>
      </w:r>
      <w:r w:rsidRPr="00616569">
        <w:rPr>
          <w:rFonts w:cs="Arial"/>
          <w:szCs w:val="22"/>
        </w:rPr>
        <w:t xml:space="preserve">van andere </w:t>
      </w:r>
      <w:r>
        <w:rPr>
          <w:rFonts w:cs="Arial"/>
          <w:szCs w:val="22"/>
        </w:rPr>
        <w:t>organisaties en instanties</w:t>
      </w:r>
    </w:p>
    <w:p w14:paraId="4509858A" w14:textId="02E04A33" w:rsidR="00AD1873" w:rsidRPr="00BC6935" w:rsidRDefault="00D3666F" w:rsidP="00AD1873">
      <w:pPr>
        <w:pStyle w:val="Kop1"/>
        <w:shd w:val="clear" w:color="auto" w:fill="FFFFCC"/>
        <w:ind w:firstLine="0"/>
        <w:jc w:val="both"/>
        <w:rPr>
          <w:caps/>
        </w:rPr>
      </w:pPr>
      <w:bookmarkStart w:id="0" w:name="GeeftLeidingAan"/>
      <w:bookmarkStart w:id="1" w:name="Uitzondering"/>
      <w:bookmarkEnd w:id="0"/>
      <w:bookmarkEnd w:id="1"/>
      <w:r>
        <w:rPr>
          <w:caps/>
        </w:rPr>
        <w:lastRenderedPageBreak/>
        <w:t xml:space="preserve">FUNCTIEINHOUD - </w:t>
      </w:r>
      <w:r w:rsidR="00AD1873" w:rsidRPr="00BC6935">
        <w:rPr>
          <w:caps/>
        </w:rPr>
        <w:t>Kernresultaten</w:t>
      </w:r>
    </w:p>
    <w:p w14:paraId="316029A1" w14:textId="46AD211C" w:rsidR="00250DDE" w:rsidRDefault="00250DDE" w:rsidP="00CF174B">
      <w:pPr>
        <w:keepNext/>
        <w:keepLines/>
        <w:spacing w:line="360" w:lineRule="auto"/>
        <w:ind w:left="284"/>
        <w:jc w:val="both"/>
      </w:pPr>
      <w:r w:rsidRPr="00250DDE">
        <w:t xml:space="preserve">De </w:t>
      </w:r>
      <w:r w:rsidR="003D2047">
        <w:t>toezichter nuts- en wegeniswerken</w:t>
      </w:r>
      <w:r w:rsidRPr="00250DDE">
        <w:t xml:space="preserve">domein ziet toe op de kwaliteit, veiligheid en voortgang van werkzaamheden aan </w:t>
      </w:r>
      <w:r>
        <w:t xml:space="preserve">alle infrastructuren (voetpaden, wegen, </w:t>
      </w:r>
      <w:r w:rsidRPr="00250DDE">
        <w:t>nutsvoorzieningen</w:t>
      </w:r>
      <w:r>
        <w:t>, groenvoorzieningen en patrimonium)</w:t>
      </w:r>
      <w:r w:rsidRPr="00250DDE">
        <w:t xml:space="preserve"> binnen het gemeentelijke grondgebied. De functie draagt bij aan het behoud en de verbetering van de openbare ruimte door toezicht te houden op naleving van wet- en regelgeving, vergunningen en technische voorschriften. Daarnaast is de </w:t>
      </w:r>
      <w:r w:rsidRPr="00CB7312">
        <w:t xml:space="preserve">toezichter de </w:t>
      </w:r>
      <w:r w:rsidR="003D2047" w:rsidRPr="00CB7312">
        <w:t>persoon die in nauw contact staat met de gemeentelijke diensten</w:t>
      </w:r>
      <w:r w:rsidRPr="00CB7312">
        <w:t>, nutsbedrijven, aannemers en bewoners bij het plannen en uitvoeren van deze werkzaamheden.</w:t>
      </w:r>
    </w:p>
    <w:p w14:paraId="70D22248" w14:textId="77777777" w:rsidR="000D4BC8" w:rsidRDefault="000D4BC8" w:rsidP="00CF174B">
      <w:pPr>
        <w:keepNext/>
        <w:keepLines/>
        <w:spacing w:line="360" w:lineRule="auto"/>
        <w:ind w:left="284"/>
        <w:jc w:val="both"/>
        <w:rPr>
          <w:b/>
          <w:bCs/>
          <w:u w:val="single"/>
        </w:rPr>
      </w:pPr>
    </w:p>
    <w:p w14:paraId="0ABE926D" w14:textId="499EEC0A" w:rsidR="00250DDE" w:rsidRPr="00250DDE" w:rsidRDefault="00250DDE" w:rsidP="00CF174B">
      <w:pPr>
        <w:keepNext/>
        <w:keepLines/>
        <w:spacing w:line="360" w:lineRule="auto"/>
        <w:ind w:left="284"/>
        <w:jc w:val="both"/>
        <w:rPr>
          <w:b/>
          <w:bCs/>
          <w:u w:val="single"/>
        </w:rPr>
      </w:pPr>
      <w:r w:rsidRPr="00250DDE">
        <w:rPr>
          <w:b/>
          <w:bCs/>
          <w:u w:val="single"/>
        </w:rPr>
        <w:t>Toezicht en kwaliteitsborging</w:t>
      </w:r>
    </w:p>
    <w:p w14:paraId="4C04097B" w14:textId="77777777" w:rsidR="00250DDE" w:rsidRPr="00250DDE" w:rsidRDefault="00250DDE" w:rsidP="00CF174B">
      <w:pPr>
        <w:numPr>
          <w:ilvl w:val="0"/>
          <w:numId w:val="21"/>
        </w:numPr>
        <w:spacing w:line="360" w:lineRule="auto"/>
        <w:rPr>
          <w:lang w:val="nl-BE"/>
        </w:rPr>
      </w:pPr>
      <w:r w:rsidRPr="00250DDE">
        <w:rPr>
          <w:lang w:val="nl-BE"/>
        </w:rPr>
        <w:t>Toezien op de uitvoering van (nuts)werkzaamheden in de openbare ruimte conform geldende vergunningen, bestekken, tekeningen en richtlijnen.</w:t>
      </w:r>
    </w:p>
    <w:p w14:paraId="51ECA221" w14:textId="5745D02A" w:rsidR="00250DDE" w:rsidRPr="00250DDE" w:rsidRDefault="00250DDE" w:rsidP="00CF174B">
      <w:pPr>
        <w:numPr>
          <w:ilvl w:val="0"/>
          <w:numId w:val="21"/>
        </w:numPr>
        <w:spacing w:line="360" w:lineRule="auto"/>
        <w:rPr>
          <w:lang w:val="nl-BE"/>
        </w:rPr>
      </w:pPr>
      <w:r w:rsidRPr="00250DDE">
        <w:rPr>
          <w:lang w:val="nl-BE"/>
        </w:rPr>
        <w:t xml:space="preserve">Controleren of werkzaamheden voldoen aan kwaliteits- en veiligheidsnormen (zoals </w:t>
      </w:r>
      <w:r>
        <w:rPr>
          <w:lang w:val="nl-BE"/>
        </w:rPr>
        <w:t xml:space="preserve">standaardbestek 250, KLIP/KLIM richtlijnen, Codex welzijn op het werk, </w:t>
      </w:r>
      <w:r w:rsidR="00CF174B">
        <w:rPr>
          <w:lang w:val="nl-BE"/>
        </w:rPr>
        <w:t>code Nutswerken, …)</w:t>
      </w:r>
      <w:r w:rsidRPr="00250DDE">
        <w:rPr>
          <w:lang w:val="nl-BE"/>
        </w:rPr>
        <w:t>.</w:t>
      </w:r>
    </w:p>
    <w:p w14:paraId="7E149BC9" w14:textId="77777777" w:rsidR="00250DDE" w:rsidRPr="00250DDE" w:rsidRDefault="00250DDE" w:rsidP="00CF174B">
      <w:pPr>
        <w:numPr>
          <w:ilvl w:val="0"/>
          <w:numId w:val="21"/>
        </w:numPr>
        <w:spacing w:line="360" w:lineRule="auto"/>
        <w:rPr>
          <w:lang w:val="nl-BE"/>
        </w:rPr>
      </w:pPr>
      <w:r w:rsidRPr="00250DDE">
        <w:rPr>
          <w:lang w:val="nl-BE"/>
        </w:rPr>
        <w:t>Toezien op het zorgvuldig uitvoeren van graafwerkzaamheden, herstel van bestrating en groenvoorzieningen, en het voorkomen van schade aan bestaande voorzieningen.</w:t>
      </w:r>
    </w:p>
    <w:p w14:paraId="77A95904" w14:textId="77777777" w:rsidR="00250DDE" w:rsidRDefault="00250DDE" w:rsidP="00CF174B">
      <w:pPr>
        <w:numPr>
          <w:ilvl w:val="0"/>
          <w:numId w:val="21"/>
        </w:numPr>
        <w:spacing w:line="360" w:lineRule="auto"/>
        <w:rPr>
          <w:lang w:val="nl-BE"/>
        </w:rPr>
      </w:pPr>
      <w:r w:rsidRPr="00250DDE">
        <w:rPr>
          <w:lang w:val="nl-BE"/>
        </w:rPr>
        <w:t>Signaleren van afwijkingen en het geven van aanwijzingen of stopzetten van werkzaamheden indien nodig.</w:t>
      </w:r>
    </w:p>
    <w:p w14:paraId="60FD13F4" w14:textId="2E4D1C46" w:rsidR="00F4156D" w:rsidRDefault="00F4156D" w:rsidP="00CF174B">
      <w:pPr>
        <w:numPr>
          <w:ilvl w:val="0"/>
          <w:numId w:val="21"/>
        </w:numPr>
        <w:spacing w:line="360" w:lineRule="auto"/>
        <w:rPr>
          <w:lang w:val="nl-BE"/>
        </w:rPr>
      </w:pPr>
      <w:r>
        <w:rPr>
          <w:lang w:val="nl-BE"/>
        </w:rPr>
        <w:t>Opmaken of controleren van plaatsbeschrijvingen voor aanvang van én na werken.</w:t>
      </w:r>
    </w:p>
    <w:p w14:paraId="73E2AB4B" w14:textId="77777777" w:rsidR="00250DDE" w:rsidRPr="00250DDE" w:rsidRDefault="00250DDE" w:rsidP="00250DDE">
      <w:pPr>
        <w:spacing w:line="360" w:lineRule="auto"/>
        <w:ind w:left="720"/>
        <w:rPr>
          <w:lang w:val="nl-BE"/>
        </w:rPr>
      </w:pPr>
    </w:p>
    <w:p w14:paraId="36C8D6FB" w14:textId="55433929" w:rsidR="00250DDE" w:rsidRPr="00250DDE" w:rsidRDefault="00250DDE" w:rsidP="00CF174B">
      <w:pPr>
        <w:keepNext/>
        <w:keepLines/>
        <w:spacing w:line="360" w:lineRule="auto"/>
        <w:ind w:left="284"/>
        <w:jc w:val="both"/>
        <w:rPr>
          <w:b/>
          <w:bCs/>
          <w:u w:val="single"/>
        </w:rPr>
      </w:pPr>
      <w:r w:rsidRPr="00250DDE">
        <w:rPr>
          <w:b/>
          <w:bCs/>
          <w:u w:val="single"/>
        </w:rPr>
        <w:t>Coördinatie en afstemming</w:t>
      </w:r>
    </w:p>
    <w:p w14:paraId="51EC1DA5" w14:textId="099B6294" w:rsidR="00250DDE" w:rsidRPr="00CB7312" w:rsidRDefault="00CB7312" w:rsidP="00CF174B">
      <w:pPr>
        <w:numPr>
          <w:ilvl w:val="0"/>
          <w:numId w:val="21"/>
        </w:numPr>
        <w:spacing w:line="360" w:lineRule="auto"/>
        <w:rPr>
          <w:lang w:val="nl-BE"/>
        </w:rPr>
      </w:pPr>
      <w:r w:rsidRPr="00CB7312">
        <w:rPr>
          <w:lang w:val="nl-BE"/>
        </w:rPr>
        <w:t>Samen met de respectievelijke interne projectleider a</w:t>
      </w:r>
      <w:r w:rsidR="00250DDE" w:rsidRPr="00CB7312">
        <w:rPr>
          <w:lang w:val="nl-BE"/>
        </w:rPr>
        <w:t>fstemmen van planning en uitvoering</w:t>
      </w:r>
      <w:r w:rsidRPr="00CB7312">
        <w:rPr>
          <w:lang w:val="nl-BE"/>
        </w:rPr>
        <w:t xml:space="preserve">stermijnen </w:t>
      </w:r>
      <w:r w:rsidR="00250DDE" w:rsidRPr="00CB7312">
        <w:rPr>
          <w:lang w:val="nl-BE"/>
        </w:rPr>
        <w:t xml:space="preserve">met nutsbedrijven, aannemers en interne gemeentelijke </w:t>
      </w:r>
      <w:r w:rsidRPr="00CB7312">
        <w:rPr>
          <w:lang w:val="nl-BE"/>
        </w:rPr>
        <w:t>diensten</w:t>
      </w:r>
      <w:r w:rsidR="00250DDE" w:rsidRPr="00CB7312">
        <w:rPr>
          <w:lang w:val="nl-BE"/>
        </w:rPr>
        <w:t>.</w:t>
      </w:r>
    </w:p>
    <w:p w14:paraId="6A3A2133" w14:textId="03DC6006" w:rsidR="00250DDE" w:rsidRPr="00CB7312" w:rsidRDefault="00CB7312" w:rsidP="00CF174B">
      <w:pPr>
        <w:numPr>
          <w:ilvl w:val="0"/>
          <w:numId w:val="21"/>
        </w:numPr>
        <w:spacing w:line="360" w:lineRule="auto"/>
        <w:rPr>
          <w:lang w:val="nl-BE"/>
        </w:rPr>
      </w:pPr>
      <w:r w:rsidRPr="00CB7312">
        <w:rPr>
          <w:lang w:val="nl-BE"/>
        </w:rPr>
        <w:t>Op het terrein b</w:t>
      </w:r>
      <w:r w:rsidR="00250DDE" w:rsidRPr="00CB7312">
        <w:rPr>
          <w:lang w:val="nl-BE"/>
        </w:rPr>
        <w:t>ewaken van de voortgang en fasering van werkzaamheden, zodat overlast voor bewoners en bedrijven tot een minimum wordt beperkt.</w:t>
      </w:r>
    </w:p>
    <w:p w14:paraId="53188EB2" w14:textId="77777777" w:rsidR="00250DDE" w:rsidRPr="00250DDE" w:rsidRDefault="00250DDE" w:rsidP="00CF174B">
      <w:pPr>
        <w:numPr>
          <w:ilvl w:val="0"/>
          <w:numId w:val="21"/>
        </w:numPr>
        <w:spacing w:line="360" w:lineRule="auto"/>
        <w:rPr>
          <w:lang w:val="nl-BE"/>
        </w:rPr>
      </w:pPr>
      <w:r w:rsidRPr="00250DDE">
        <w:rPr>
          <w:lang w:val="nl-BE"/>
        </w:rPr>
        <w:t>Fungeren als aanspreekpunt voor vragen en meldingen vanuit inwoners en bedrijven over (nuts)werkzaamheden.</w:t>
      </w:r>
    </w:p>
    <w:p w14:paraId="70273574" w14:textId="77777777" w:rsidR="00250DDE" w:rsidRDefault="00250DDE" w:rsidP="00CF174B">
      <w:pPr>
        <w:numPr>
          <w:ilvl w:val="0"/>
          <w:numId w:val="21"/>
        </w:numPr>
        <w:spacing w:line="360" w:lineRule="auto"/>
        <w:rPr>
          <w:lang w:val="nl-BE"/>
        </w:rPr>
      </w:pPr>
      <w:r w:rsidRPr="00250DDE">
        <w:rPr>
          <w:lang w:val="nl-BE"/>
        </w:rPr>
        <w:t>Afstemmen van werkzaamheden met andere lopende projecten in de openbare ruimte om synergie en efficiëntie te bevorderen.</w:t>
      </w:r>
    </w:p>
    <w:p w14:paraId="0D166164" w14:textId="77777777" w:rsidR="00CF174B" w:rsidRPr="00250DDE" w:rsidRDefault="00CF174B" w:rsidP="00CF174B">
      <w:pPr>
        <w:spacing w:line="360" w:lineRule="auto"/>
        <w:ind w:left="1068"/>
        <w:rPr>
          <w:lang w:val="nl-BE"/>
        </w:rPr>
      </w:pPr>
    </w:p>
    <w:p w14:paraId="2B3A8779" w14:textId="15DEDB1E" w:rsidR="00250DDE" w:rsidRPr="00250DDE" w:rsidRDefault="00250DDE" w:rsidP="00CF174B">
      <w:pPr>
        <w:keepNext/>
        <w:keepLines/>
        <w:spacing w:line="360" w:lineRule="auto"/>
        <w:ind w:left="284"/>
        <w:jc w:val="both"/>
        <w:rPr>
          <w:b/>
          <w:bCs/>
          <w:u w:val="single"/>
        </w:rPr>
      </w:pPr>
      <w:r w:rsidRPr="00250DDE">
        <w:rPr>
          <w:b/>
          <w:bCs/>
          <w:u w:val="single"/>
        </w:rPr>
        <w:t>Handhaving en naleving regelgeving</w:t>
      </w:r>
    </w:p>
    <w:p w14:paraId="7F6BE8D2" w14:textId="51387348" w:rsidR="00250DDE" w:rsidRPr="00CF174B" w:rsidRDefault="00250DDE" w:rsidP="00CF174B">
      <w:pPr>
        <w:numPr>
          <w:ilvl w:val="0"/>
          <w:numId w:val="21"/>
        </w:numPr>
        <w:spacing w:line="360" w:lineRule="auto"/>
        <w:rPr>
          <w:lang w:val="nl-BE"/>
        </w:rPr>
      </w:pPr>
      <w:r w:rsidRPr="00CF174B">
        <w:rPr>
          <w:lang w:val="nl-BE"/>
        </w:rPr>
        <w:t xml:space="preserve">Controleren op naleving van de </w:t>
      </w:r>
      <w:r w:rsidR="00CF174B" w:rsidRPr="00CF174B">
        <w:rPr>
          <w:lang w:val="nl-BE"/>
        </w:rPr>
        <w:t xml:space="preserve">signalisatieplannen en -vergunningen, </w:t>
      </w:r>
      <w:proofErr w:type="spellStart"/>
      <w:r w:rsidR="00CF174B" w:rsidRPr="00CF174B">
        <w:rPr>
          <w:lang w:val="nl-BE"/>
        </w:rPr>
        <w:t>TPV’s</w:t>
      </w:r>
      <w:proofErr w:type="spellEnd"/>
      <w:r w:rsidR="00CF174B" w:rsidRPr="00CF174B">
        <w:rPr>
          <w:lang w:val="nl-BE"/>
        </w:rPr>
        <w:t xml:space="preserve">, </w:t>
      </w:r>
      <w:r w:rsidRPr="00CF174B">
        <w:rPr>
          <w:lang w:val="nl-BE"/>
        </w:rPr>
        <w:t>gemeentelijke verordeningen en overige relevante wet- en regelgeving.</w:t>
      </w:r>
    </w:p>
    <w:p w14:paraId="69CFC582" w14:textId="27C883A4" w:rsidR="00250DDE" w:rsidRPr="00CF174B" w:rsidRDefault="00250DDE" w:rsidP="00CF174B">
      <w:pPr>
        <w:numPr>
          <w:ilvl w:val="0"/>
          <w:numId w:val="21"/>
        </w:numPr>
        <w:spacing w:line="360" w:lineRule="auto"/>
        <w:rPr>
          <w:lang w:val="nl-BE"/>
        </w:rPr>
      </w:pPr>
      <w:r w:rsidRPr="00CF174B">
        <w:rPr>
          <w:lang w:val="nl-BE"/>
        </w:rPr>
        <w:t xml:space="preserve">Registreren en rapporteren van overtredingen en tekortkomingen, en in samenwerking met </w:t>
      </w:r>
      <w:r w:rsidR="00CF174B" w:rsidRPr="00CF174B">
        <w:rPr>
          <w:lang w:val="nl-BE"/>
        </w:rPr>
        <w:t>politie, een</w:t>
      </w:r>
      <w:r w:rsidRPr="00CF174B">
        <w:rPr>
          <w:lang w:val="nl-BE"/>
        </w:rPr>
        <w:t xml:space="preserve"> handhavingsmedewerker</w:t>
      </w:r>
      <w:r w:rsidR="00CF174B" w:rsidRPr="00CF174B">
        <w:rPr>
          <w:lang w:val="nl-BE"/>
        </w:rPr>
        <w:t xml:space="preserve"> of eventuele juridische adviseurs</w:t>
      </w:r>
      <w:r w:rsidRPr="00CF174B">
        <w:rPr>
          <w:lang w:val="nl-BE"/>
        </w:rPr>
        <w:t xml:space="preserve"> passende maatregelen initiëren.</w:t>
      </w:r>
    </w:p>
    <w:p w14:paraId="62D90AEE" w14:textId="77777777" w:rsidR="00250DDE" w:rsidRPr="00CF174B" w:rsidRDefault="00250DDE" w:rsidP="00CF174B">
      <w:pPr>
        <w:numPr>
          <w:ilvl w:val="0"/>
          <w:numId w:val="21"/>
        </w:numPr>
        <w:spacing w:line="360" w:lineRule="auto"/>
        <w:rPr>
          <w:lang w:val="nl-BE"/>
        </w:rPr>
      </w:pPr>
      <w:r w:rsidRPr="00CF174B">
        <w:rPr>
          <w:lang w:val="nl-BE"/>
        </w:rPr>
        <w:t>Beoordelen van herstelwerkzaamheden en vrijgeven van locaties na voltooiing.</w:t>
      </w:r>
    </w:p>
    <w:p w14:paraId="079093FA" w14:textId="77777777" w:rsidR="00CF174B" w:rsidRPr="00250DDE" w:rsidRDefault="00CF174B" w:rsidP="00CF174B">
      <w:pPr>
        <w:pStyle w:val="Lijstalinea"/>
        <w:keepNext/>
        <w:keepLines/>
        <w:spacing w:line="360" w:lineRule="auto"/>
        <w:jc w:val="both"/>
      </w:pPr>
    </w:p>
    <w:p w14:paraId="3B852C38" w14:textId="4C3AA18E" w:rsidR="00250DDE" w:rsidRPr="00250DDE" w:rsidRDefault="00250DDE" w:rsidP="00CF174B">
      <w:pPr>
        <w:keepNext/>
        <w:keepLines/>
        <w:spacing w:line="360" w:lineRule="auto"/>
        <w:ind w:left="284"/>
        <w:jc w:val="both"/>
        <w:rPr>
          <w:b/>
          <w:bCs/>
          <w:u w:val="single"/>
        </w:rPr>
      </w:pPr>
      <w:r w:rsidRPr="00250DDE">
        <w:rPr>
          <w:b/>
          <w:bCs/>
          <w:u w:val="single"/>
        </w:rPr>
        <w:t>Documentatie en rapportage</w:t>
      </w:r>
    </w:p>
    <w:p w14:paraId="7EFE3F6D" w14:textId="58FD8365" w:rsidR="00250DDE" w:rsidRPr="00CB7312" w:rsidRDefault="00250DDE" w:rsidP="00CF174B">
      <w:pPr>
        <w:numPr>
          <w:ilvl w:val="0"/>
          <w:numId w:val="21"/>
        </w:numPr>
        <w:spacing w:line="360" w:lineRule="auto"/>
        <w:rPr>
          <w:lang w:val="nl-BE"/>
        </w:rPr>
      </w:pPr>
      <w:r w:rsidRPr="00CB7312">
        <w:rPr>
          <w:lang w:val="nl-BE"/>
        </w:rPr>
        <w:t>Vastleggen van bevindingen, inclusief fotoverslagen en meetgegevens</w:t>
      </w:r>
      <w:r w:rsidR="00CF174B" w:rsidRPr="00CB7312">
        <w:rPr>
          <w:lang w:val="nl-BE"/>
        </w:rPr>
        <w:t xml:space="preserve"> of gedetailleerde plaatbeschrijvingen</w:t>
      </w:r>
      <w:r w:rsidRPr="00CB7312">
        <w:rPr>
          <w:lang w:val="nl-BE"/>
        </w:rPr>
        <w:t xml:space="preserve"> in digitale systemen.</w:t>
      </w:r>
    </w:p>
    <w:p w14:paraId="7AD425B1" w14:textId="4CEDC823" w:rsidR="00250DDE" w:rsidRPr="00CB7312" w:rsidRDefault="00250DDE" w:rsidP="00CF174B">
      <w:pPr>
        <w:numPr>
          <w:ilvl w:val="0"/>
          <w:numId w:val="21"/>
        </w:numPr>
        <w:spacing w:line="360" w:lineRule="auto"/>
        <w:rPr>
          <w:lang w:val="nl-BE"/>
        </w:rPr>
      </w:pPr>
      <w:r w:rsidRPr="00CB7312">
        <w:rPr>
          <w:lang w:val="nl-BE"/>
        </w:rPr>
        <w:t>Opstellen van inspectierapport</w:t>
      </w:r>
      <w:r w:rsidR="00CF174B" w:rsidRPr="00CB7312">
        <w:rPr>
          <w:lang w:val="nl-BE"/>
        </w:rPr>
        <w:t>en</w:t>
      </w:r>
      <w:r w:rsidRPr="00CB7312">
        <w:rPr>
          <w:lang w:val="nl-BE"/>
        </w:rPr>
        <w:t xml:space="preserve"> en terugkoppeling aan projectleiders en coördinatoren.</w:t>
      </w:r>
    </w:p>
    <w:p w14:paraId="37B6E320" w14:textId="25AB4749" w:rsidR="00250DDE" w:rsidRDefault="00250DDE" w:rsidP="00CF174B">
      <w:pPr>
        <w:numPr>
          <w:ilvl w:val="0"/>
          <w:numId w:val="21"/>
        </w:numPr>
        <w:spacing w:line="360" w:lineRule="auto"/>
        <w:rPr>
          <w:lang w:val="nl-BE"/>
        </w:rPr>
      </w:pPr>
      <w:r w:rsidRPr="00CB7312">
        <w:rPr>
          <w:lang w:val="nl-BE"/>
        </w:rPr>
        <w:t xml:space="preserve">Bijhouden van gegevens voor kwaliteitsmonitoring en </w:t>
      </w:r>
      <w:r w:rsidR="00352699" w:rsidRPr="00CB7312">
        <w:rPr>
          <w:lang w:val="nl-BE"/>
        </w:rPr>
        <w:t xml:space="preserve">voor </w:t>
      </w:r>
      <w:r w:rsidRPr="00CB7312">
        <w:rPr>
          <w:lang w:val="nl-BE"/>
        </w:rPr>
        <w:t>evaluatie</w:t>
      </w:r>
      <w:r w:rsidRPr="00250DDE">
        <w:rPr>
          <w:lang w:val="nl-BE"/>
        </w:rPr>
        <w:t xml:space="preserve"> van aannemers en nutsbedrijven.</w:t>
      </w:r>
    </w:p>
    <w:p w14:paraId="4131C6B1" w14:textId="77777777" w:rsidR="00CF174B" w:rsidRPr="00250DDE" w:rsidRDefault="00CF174B" w:rsidP="00CF174B">
      <w:pPr>
        <w:spacing w:line="360" w:lineRule="auto"/>
        <w:ind w:left="1068"/>
        <w:rPr>
          <w:lang w:val="nl-BE"/>
        </w:rPr>
      </w:pPr>
    </w:p>
    <w:p w14:paraId="7E3404C9" w14:textId="5923BF0E" w:rsidR="00250DDE" w:rsidRPr="00250DDE" w:rsidRDefault="00250DDE" w:rsidP="00CF174B">
      <w:pPr>
        <w:keepNext/>
        <w:keepLines/>
        <w:spacing w:line="360" w:lineRule="auto"/>
        <w:ind w:left="284"/>
        <w:jc w:val="both"/>
        <w:rPr>
          <w:b/>
          <w:bCs/>
          <w:u w:val="single"/>
        </w:rPr>
      </w:pPr>
      <w:r w:rsidRPr="00250DDE">
        <w:rPr>
          <w:b/>
          <w:bCs/>
          <w:u w:val="single"/>
        </w:rPr>
        <w:t>Veiligheid en omgevingsbewustzijn</w:t>
      </w:r>
    </w:p>
    <w:p w14:paraId="2CA87BC5" w14:textId="77777777" w:rsidR="00250DDE" w:rsidRPr="00250DDE" w:rsidRDefault="00250DDE" w:rsidP="00CF174B">
      <w:pPr>
        <w:numPr>
          <w:ilvl w:val="0"/>
          <w:numId w:val="21"/>
        </w:numPr>
        <w:spacing w:line="360" w:lineRule="auto"/>
        <w:rPr>
          <w:lang w:val="nl-BE"/>
        </w:rPr>
      </w:pPr>
      <w:r w:rsidRPr="00250DDE">
        <w:rPr>
          <w:lang w:val="nl-BE"/>
        </w:rPr>
        <w:t>Signaleren van (potentieel) onveilige situaties en deze direct aanpakken of laten verhelpen.</w:t>
      </w:r>
    </w:p>
    <w:p w14:paraId="56A10C02" w14:textId="162319A6" w:rsidR="00250DDE" w:rsidRPr="00250DDE" w:rsidRDefault="00250DDE" w:rsidP="00CF174B">
      <w:pPr>
        <w:numPr>
          <w:ilvl w:val="0"/>
          <w:numId w:val="21"/>
        </w:numPr>
        <w:spacing w:line="360" w:lineRule="auto"/>
        <w:rPr>
          <w:lang w:val="nl-BE"/>
        </w:rPr>
      </w:pPr>
      <w:r w:rsidRPr="00250DDE">
        <w:rPr>
          <w:lang w:val="nl-BE"/>
        </w:rPr>
        <w:t>Bevorderen van verkeersveiligheid rondom werkterreinen door toe</w:t>
      </w:r>
      <w:r w:rsidR="00CF174B">
        <w:rPr>
          <w:lang w:val="nl-BE"/>
        </w:rPr>
        <w:t xml:space="preserve"> te </w:t>
      </w:r>
      <w:r w:rsidRPr="00250DDE">
        <w:rPr>
          <w:lang w:val="nl-BE"/>
        </w:rPr>
        <w:t>zien op juiste afzetting en verkeersmaatregelen.</w:t>
      </w:r>
    </w:p>
    <w:p w14:paraId="511C5820" w14:textId="77777777" w:rsidR="00216AF9" w:rsidRDefault="00250DDE" w:rsidP="00216AF9">
      <w:pPr>
        <w:numPr>
          <w:ilvl w:val="0"/>
          <w:numId w:val="21"/>
        </w:numPr>
        <w:spacing w:line="360" w:lineRule="auto"/>
        <w:rPr>
          <w:lang w:val="nl-BE"/>
        </w:rPr>
      </w:pPr>
      <w:r w:rsidRPr="00250DDE">
        <w:rPr>
          <w:lang w:val="nl-BE"/>
        </w:rPr>
        <w:t>Rekening houden met belangen van bewoners, bedrijven en andere belanghebbenden tijdens de uitvoering.</w:t>
      </w:r>
    </w:p>
    <w:p w14:paraId="4FF908D4" w14:textId="77777777" w:rsidR="00216AF9" w:rsidRDefault="00216AF9" w:rsidP="00216AF9">
      <w:pPr>
        <w:spacing w:line="360" w:lineRule="auto"/>
        <w:ind w:left="0"/>
        <w:rPr>
          <w:lang w:val="nl-BE"/>
        </w:rPr>
      </w:pPr>
    </w:p>
    <w:p w14:paraId="6ECA4218" w14:textId="62D3BACE" w:rsidR="00CB7312" w:rsidRPr="00250DDE" w:rsidRDefault="00CB7312" w:rsidP="00CB7312">
      <w:pPr>
        <w:keepNext/>
        <w:keepLines/>
        <w:spacing w:line="360" w:lineRule="auto"/>
        <w:ind w:left="284"/>
        <w:jc w:val="both"/>
        <w:rPr>
          <w:b/>
          <w:bCs/>
          <w:u w:val="single"/>
        </w:rPr>
      </w:pPr>
      <w:r>
        <w:rPr>
          <w:b/>
          <w:bCs/>
          <w:u w:val="single"/>
        </w:rPr>
        <w:t>Technische inzichten</w:t>
      </w:r>
    </w:p>
    <w:p w14:paraId="3154B236" w14:textId="77777777" w:rsidR="00CB7312" w:rsidRPr="00CB7312" w:rsidRDefault="00CB7312" w:rsidP="00CB7312">
      <w:pPr>
        <w:numPr>
          <w:ilvl w:val="0"/>
          <w:numId w:val="21"/>
        </w:numPr>
        <w:spacing w:line="360" w:lineRule="auto"/>
        <w:rPr>
          <w:lang w:val="nl-BE"/>
        </w:rPr>
      </w:pPr>
      <w:r w:rsidRPr="00CB7312">
        <w:rPr>
          <w:lang w:val="nl-BE"/>
        </w:rPr>
        <w:t>Inzicht in werkprocessen van nutsbedrijven en aannemers.</w:t>
      </w:r>
    </w:p>
    <w:p w14:paraId="194584FB" w14:textId="77777777" w:rsidR="00CB7312" w:rsidRPr="00CB7312" w:rsidRDefault="00CB7312" w:rsidP="00CB7312">
      <w:pPr>
        <w:numPr>
          <w:ilvl w:val="0"/>
          <w:numId w:val="21"/>
        </w:numPr>
        <w:spacing w:line="360" w:lineRule="auto"/>
        <w:rPr>
          <w:lang w:val="nl-BE"/>
        </w:rPr>
      </w:pPr>
      <w:r w:rsidRPr="00CB7312">
        <w:rPr>
          <w:lang w:val="nl-BE"/>
        </w:rPr>
        <w:t>Vaardigheid in het lezen van tekeningen en bestekken.</w:t>
      </w:r>
    </w:p>
    <w:p w14:paraId="1B0B4FFA" w14:textId="77777777" w:rsidR="00CB7312" w:rsidRPr="00CB7312" w:rsidRDefault="00CB7312" w:rsidP="00CB7312">
      <w:pPr>
        <w:numPr>
          <w:ilvl w:val="0"/>
          <w:numId w:val="21"/>
        </w:numPr>
        <w:spacing w:line="360" w:lineRule="auto"/>
        <w:rPr>
          <w:lang w:val="nl-BE"/>
        </w:rPr>
      </w:pPr>
      <w:r w:rsidRPr="00CB7312">
        <w:rPr>
          <w:lang w:val="nl-BE"/>
        </w:rPr>
        <w:t>Ervaring met inspectie- en registratiesystemen</w:t>
      </w:r>
    </w:p>
    <w:p w14:paraId="0D98A330" w14:textId="7C8B8DE5" w:rsidR="00CB7312" w:rsidRPr="00CB7312" w:rsidRDefault="00CB7312" w:rsidP="00CB7312">
      <w:pPr>
        <w:numPr>
          <w:ilvl w:val="0"/>
          <w:numId w:val="21"/>
        </w:numPr>
        <w:spacing w:line="360" w:lineRule="auto"/>
        <w:rPr>
          <w:lang w:val="nl-BE"/>
        </w:rPr>
      </w:pPr>
      <w:r>
        <w:rPr>
          <w:lang w:val="nl-BE"/>
        </w:rPr>
        <w:t>Kennis over “</w:t>
      </w:r>
      <w:r w:rsidRPr="00CB7312">
        <w:rPr>
          <w:lang w:val="nl-BE"/>
        </w:rPr>
        <w:t>Veilig Werken langs de Weg</w:t>
      </w:r>
      <w:r>
        <w:rPr>
          <w:lang w:val="nl-BE"/>
        </w:rPr>
        <w:t>”</w:t>
      </w:r>
      <w:r w:rsidRPr="00CB7312">
        <w:rPr>
          <w:lang w:val="nl-BE"/>
        </w:rPr>
        <w:t xml:space="preserve"> of gerelateerd aan wegenis of rioleringswerken zijn </w:t>
      </w:r>
      <w:r>
        <w:rPr>
          <w:lang w:val="nl-BE"/>
        </w:rPr>
        <w:t>zeker een meerwaarde</w:t>
      </w:r>
      <w:r w:rsidRPr="00CB7312">
        <w:rPr>
          <w:lang w:val="nl-BE"/>
        </w:rPr>
        <w:t>.</w:t>
      </w:r>
    </w:p>
    <w:p w14:paraId="150A9224" w14:textId="77777777" w:rsidR="00CB7312" w:rsidRDefault="00CB7312" w:rsidP="00E204C0">
      <w:pPr>
        <w:keepNext/>
        <w:keepLines/>
        <w:spacing w:line="360" w:lineRule="auto"/>
        <w:ind w:left="284"/>
        <w:jc w:val="both"/>
        <w:rPr>
          <w:b/>
          <w:bCs/>
          <w:u w:val="single"/>
        </w:rPr>
      </w:pPr>
    </w:p>
    <w:p w14:paraId="18703FB9" w14:textId="02767246" w:rsidR="00E204C0" w:rsidRPr="00E204C0" w:rsidRDefault="00E204C0" w:rsidP="00E204C0">
      <w:pPr>
        <w:keepNext/>
        <w:keepLines/>
        <w:spacing w:line="360" w:lineRule="auto"/>
        <w:ind w:left="284"/>
        <w:jc w:val="both"/>
        <w:rPr>
          <w:b/>
          <w:bCs/>
          <w:u w:val="single"/>
        </w:rPr>
      </w:pPr>
      <w:r w:rsidRPr="00E204C0">
        <w:rPr>
          <w:b/>
          <w:bCs/>
          <w:u w:val="single"/>
        </w:rPr>
        <w:t>Verruimende bepaling:</w:t>
      </w:r>
    </w:p>
    <w:p w14:paraId="25495ED2" w14:textId="069D4488" w:rsidR="00E204C0" w:rsidRDefault="00352699" w:rsidP="00E204C0">
      <w:pPr>
        <w:ind w:left="708"/>
        <w:rPr>
          <w:rFonts w:cs="Arial"/>
          <w:szCs w:val="22"/>
        </w:rPr>
      </w:pPr>
      <w:r>
        <w:rPr>
          <w:rFonts w:cs="Arial"/>
          <w:szCs w:val="22"/>
        </w:rPr>
        <w:t>O</w:t>
      </w:r>
      <w:r w:rsidR="00E204C0" w:rsidRPr="00E204C0">
        <w:rPr>
          <w:rFonts w:cs="Arial"/>
          <w:szCs w:val="22"/>
        </w:rPr>
        <w:t>p vraag van de direct leidinggevende verricht de werknemer ondersteunende taken van de eigen dienst of van andere diensten.</w:t>
      </w:r>
    </w:p>
    <w:p w14:paraId="20E2A189" w14:textId="650F761E" w:rsidR="00E204C0" w:rsidRPr="00FA1CA8" w:rsidRDefault="00E204C0" w:rsidP="00FA1CA8">
      <w:pPr>
        <w:pStyle w:val="Lijstalinea"/>
        <w:numPr>
          <w:ilvl w:val="0"/>
          <w:numId w:val="33"/>
        </w:numPr>
        <w:spacing w:after="160" w:line="259" w:lineRule="auto"/>
        <w:rPr>
          <w:b/>
          <w:caps/>
          <w:spacing w:val="-10"/>
          <w:kern w:val="28"/>
          <w:sz w:val="24"/>
        </w:rPr>
      </w:pPr>
      <w:r w:rsidRPr="00FA1CA8">
        <w:rPr>
          <w:caps/>
        </w:rPr>
        <w:br w:type="page"/>
      </w:r>
    </w:p>
    <w:p w14:paraId="1323981D" w14:textId="4FF5B9B8" w:rsidR="00304F06" w:rsidRPr="002C240D" w:rsidRDefault="00304F06" w:rsidP="00304F06">
      <w:pPr>
        <w:pStyle w:val="Kop1"/>
        <w:shd w:val="clear" w:color="auto" w:fill="FFFFCC"/>
        <w:ind w:firstLine="0"/>
        <w:jc w:val="both"/>
        <w:rPr>
          <w:caps/>
        </w:rPr>
      </w:pPr>
      <w:r w:rsidRPr="002C240D">
        <w:rPr>
          <w:caps/>
        </w:rPr>
        <w:lastRenderedPageBreak/>
        <w:t>Functieprofiel</w:t>
      </w:r>
    </w:p>
    <w:p w14:paraId="578F55B1" w14:textId="77777777" w:rsidR="00304F06" w:rsidRPr="002C240D" w:rsidRDefault="00304F06" w:rsidP="000E4C7B">
      <w:pPr>
        <w:ind w:left="284"/>
        <w:jc w:val="both"/>
      </w:pPr>
      <w:r w:rsidRPr="002C240D">
        <w:t>De definities en gradaties van de technische en gedragscompetenties worden ter beschikking gesteld in de competentiegids. Per competentie worden 3 gradaties onderscheiden.  Een hogere gradatie impliceert steeds dat de lagere gradatie ook is verworven.</w:t>
      </w:r>
    </w:p>
    <w:p w14:paraId="0D305B19" w14:textId="35EED783" w:rsidR="00304F06" w:rsidRDefault="00304F06" w:rsidP="000E4C7B">
      <w:pPr>
        <w:keepNext/>
        <w:keepLines/>
        <w:ind w:left="284"/>
        <w:jc w:val="both"/>
      </w:pPr>
    </w:p>
    <w:p w14:paraId="7DC40D81" w14:textId="77777777" w:rsidR="00656F95" w:rsidRDefault="00656F95" w:rsidP="000E4C7B">
      <w:pPr>
        <w:ind w:left="284"/>
        <w:jc w:val="both"/>
        <w:rPr>
          <w:b/>
          <w:bCs/>
          <w:u w:val="single"/>
        </w:rPr>
      </w:pPr>
      <w:r w:rsidRPr="00656F95">
        <w:rPr>
          <w:b/>
          <w:bCs/>
          <w:u w:val="single"/>
        </w:rPr>
        <w:t>Technische Competenties</w:t>
      </w:r>
    </w:p>
    <w:p w14:paraId="55C7CB89" w14:textId="77777777" w:rsidR="004D793B" w:rsidRPr="00656F95" w:rsidRDefault="004D793B" w:rsidP="000E4C7B">
      <w:pPr>
        <w:ind w:left="284"/>
        <w:jc w:val="both"/>
        <w:rPr>
          <w:b/>
          <w:bCs/>
          <w:u w:val="single"/>
        </w:rPr>
      </w:pP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4860"/>
        <w:gridCol w:w="270"/>
        <w:gridCol w:w="567"/>
        <w:gridCol w:w="567"/>
        <w:gridCol w:w="567"/>
      </w:tblGrid>
      <w:tr w:rsidR="00656F95" w14:paraId="00019EAA" w14:textId="77777777" w:rsidTr="00F705FB">
        <w:tc>
          <w:tcPr>
            <w:tcW w:w="7668" w:type="dxa"/>
            <w:gridSpan w:val="2"/>
            <w:tcBorders>
              <w:top w:val="nil"/>
              <w:left w:val="nil"/>
              <w:bottom w:val="single" w:sz="4" w:space="0" w:color="auto"/>
              <w:right w:val="single" w:sz="4" w:space="0" w:color="auto"/>
            </w:tcBorders>
          </w:tcPr>
          <w:p w14:paraId="654717F4" w14:textId="1D3350BD" w:rsidR="00656F95" w:rsidRPr="00153CF1" w:rsidRDefault="00656F95" w:rsidP="00F94FA2">
            <w:pPr>
              <w:ind w:left="284"/>
              <w:jc w:val="both"/>
              <w:rPr>
                <w:rFonts w:cs="Arial"/>
                <w:szCs w:val="22"/>
              </w:rPr>
            </w:pPr>
          </w:p>
        </w:tc>
        <w:tc>
          <w:tcPr>
            <w:tcW w:w="1971" w:type="dxa"/>
            <w:gridSpan w:val="4"/>
            <w:tcBorders>
              <w:top w:val="single" w:sz="4" w:space="0" w:color="auto"/>
              <w:left w:val="single" w:sz="4" w:space="0" w:color="auto"/>
              <w:bottom w:val="single" w:sz="4" w:space="0" w:color="auto"/>
              <w:right w:val="single" w:sz="4" w:space="0" w:color="auto"/>
            </w:tcBorders>
          </w:tcPr>
          <w:p w14:paraId="736EE2D9" w14:textId="77777777" w:rsidR="00656F95" w:rsidRPr="00153CF1" w:rsidRDefault="00656F95" w:rsidP="00F94FA2">
            <w:pPr>
              <w:ind w:left="0"/>
              <w:jc w:val="both"/>
              <w:rPr>
                <w:rFonts w:cs="Arial"/>
                <w:b/>
                <w:szCs w:val="22"/>
              </w:rPr>
            </w:pPr>
            <w:r>
              <w:rPr>
                <w:rFonts w:cs="Arial"/>
                <w:b/>
                <w:szCs w:val="22"/>
              </w:rPr>
              <w:t>Gradatie</w:t>
            </w:r>
          </w:p>
        </w:tc>
      </w:tr>
      <w:tr w:rsidR="00656F95" w14:paraId="546A9AAD" w14:textId="77777777" w:rsidTr="00F705FB">
        <w:trPr>
          <w:cantSplit/>
          <w:trHeight w:val="1350"/>
        </w:trPr>
        <w:tc>
          <w:tcPr>
            <w:tcW w:w="2808" w:type="dxa"/>
            <w:vAlign w:val="bottom"/>
          </w:tcPr>
          <w:p w14:paraId="59308EBD" w14:textId="77777777" w:rsidR="00656F95" w:rsidRPr="00153CF1" w:rsidRDefault="00656F95" w:rsidP="00F94FA2">
            <w:pPr>
              <w:ind w:left="34"/>
              <w:jc w:val="both"/>
              <w:rPr>
                <w:rFonts w:cs="Arial"/>
                <w:b/>
                <w:szCs w:val="22"/>
              </w:rPr>
            </w:pPr>
            <w:r w:rsidRPr="00153CF1">
              <w:rPr>
                <w:rFonts w:cs="Arial"/>
                <w:b/>
                <w:szCs w:val="22"/>
              </w:rPr>
              <w:t>Cluster</w:t>
            </w:r>
          </w:p>
        </w:tc>
        <w:tc>
          <w:tcPr>
            <w:tcW w:w="5130" w:type="dxa"/>
            <w:gridSpan w:val="2"/>
            <w:tcBorders>
              <w:bottom w:val="single" w:sz="4" w:space="0" w:color="auto"/>
            </w:tcBorders>
            <w:vAlign w:val="bottom"/>
          </w:tcPr>
          <w:p w14:paraId="36E0BE3B" w14:textId="77777777" w:rsidR="00656F95" w:rsidRPr="00153CF1" w:rsidRDefault="00656F95" w:rsidP="00F94FA2">
            <w:pPr>
              <w:ind w:left="284"/>
              <w:jc w:val="both"/>
              <w:rPr>
                <w:rFonts w:cs="Arial"/>
                <w:b/>
                <w:szCs w:val="22"/>
              </w:rPr>
            </w:pPr>
            <w:r w:rsidRPr="00153CF1">
              <w:rPr>
                <w:rFonts w:cs="Arial"/>
                <w:b/>
                <w:szCs w:val="22"/>
              </w:rPr>
              <w:t>Competentie</w:t>
            </w:r>
          </w:p>
        </w:tc>
        <w:tc>
          <w:tcPr>
            <w:tcW w:w="567" w:type="dxa"/>
            <w:tcBorders>
              <w:bottom w:val="single" w:sz="4" w:space="0" w:color="auto"/>
            </w:tcBorders>
            <w:textDirection w:val="tbRl"/>
            <w:vAlign w:val="center"/>
          </w:tcPr>
          <w:p w14:paraId="66EEAF67" w14:textId="77777777" w:rsidR="00656F95" w:rsidRPr="00153CF1" w:rsidRDefault="00656F95" w:rsidP="00F94FA2">
            <w:pPr>
              <w:ind w:left="113" w:right="113"/>
              <w:jc w:val="both"/>
              <w:rPr>
                <w:rFonts w:cs="Arial"/>
                <w:b/>
                <w:szCs w:val="22"/>
              </w:rPr>
            </w:pPr>
            <w:r>
              <w:rPr>
                <w:rFonts w:cs="Arial"/>
                <w:b/>
                <w:szCs w:val="22"/>
              </w:rPr>
              <w:t>elementair</w:t>
            </w:r>
          </w:p>
        </w:tc>
        <w:tc>
          <w:tcPr>
            <w:tcW w:w="567" w:type="dxa"/>
            <w:tcBorders>
              <w:bottom w:val="single" w:sz="4" w:space="0" w:color="auto"/>
            </w:tcBorders>
            <w:textDirection w:val="tbRl"/>
            <w:vAlign w:val="center"/>
          </w:tcPr>
          <w:p w14:paraId="6DCBF7AE" w14:textId="77777777" w:rsidR="00656F95" w:rsidRPr="00153CF1" w:rsidRDefault="00656F95" w:rsidP="00F94FA2">
            <w:pPr>
              <w:ind w:left="113" w:right="113"/>
              <w:jc w:val="both"/>
              <w:rPr>
                <w:rFonts w:cs="Arial"/>
                <w:b/>
                <w:szCs w:val="22"/>
              </w:rPr>
            </w:pPr>
            <w:r>
              <w:rPr>
                <w:rFonts w:cs="Arial"/>
                <w:b/>
                <w:szCs w:val="22"/>
              </w:rPr>
              <w:t>voldoende</w:t>
            </w:r>
          </w:p>
        </w:tc>
        <w:tc>
          <w:tcPr>
            <w:tcW w:w="567" w:type="dxa"/>
            <w:tcBorders>
              <w:bottom w:val="single" w:sz="4" w:space="0" w:color="auto"/>
            </w:tcBorders>
            <w:textDirection w:val="tbRl"/>
            <w:vAlign w:val="center"/>
          </w:tcPr>
          <w:p w14:paraId="44E9B251" w14:textId="77777777" w:rsidR="00656F95" w:rsidRPr="00153CF1" w:rsidRDefault="00656F95" w:rsidP="00F94FA2">
            <w:pPr>
              <w:ind w:left="113" w:right="113"/>
              <w:jc w:val="both"/>
              <w:rPr>
                <w:rFonts w:cs="Arial"/>
                <w:b/>
                <w:szCs w:val="22"/>
              </w:rPr>
            </w:pPr>
            <w:r>
              <w:rPr>
                <w:rFonts w:cs="Arial"/>
                <w:b/>
                <w:szCs w:val="22"/>
              </w:rPr>
              <w:t>grondig</w:t>
            </w:r>
          </w:p>
        </w:tc>
      </w:tr>
      <w:tr w:rsidR="00656F95" w14:paraId="34485415" w14:textId="77777777" w:rsidTr="00F705FB">
        <w:tc>
          <w:tcPr>
            <w:tcW w:w="2808" w:type="dxa"/>
            <w:vMerge w:val="restart"/>
          </w:tcPr>
          <w:p w14:paraId="616329A2" w14:textId="77777777" w:rsidR="00656F95" w:rsidRDefault="00656F95" w:rsidP="00F94FA2">
            <w:pPr>
              <w:ind w:left="34"/>
              <w:jc w:val="both"/>
              <w:rPr>
                <w:rFonts w:cs="Arial"/>
                <w:szCs w:val="22"/>
              </w:rPr>
            </w:pPr>
            <w:r>
              <w:rPr>
                <w:rFonts w:cs="Arial"/>
                <w:szCs w:val="22"/>
              </w:rPr>
              <w:t>PC-Vaardigheden</w:t>
            </w:r>
          </w:p>
        </w:tc>
        <w:tc>
          <w:tcPr>
            <w:tcW w:w="5130" w:type="dxa"/>
            <w:gridSpan w:val="2"/>
            <w:tcBorders>
              <w:bottom w:val="dotted" w:sz="4" w:space="0" w:color="auto"/>
            </w:tcBorders>
          </w:tcPr>
          <w:p w14:paraId="34410A56" w14:textId="77777777" w:rsidR="00656F95" w:rsidRDefault="00656F95" w:rsidP="00F94FA2">
            <w:pPr>
              <w:ind w:left="61"/>
              <w:jc w:val="both"/>
              <w:rPr>
                <w:rFonts w:cs="Arial"/>
                <w:szCs w:val="22"/>
              </w:rPr>
            </w:pPr>
            <w:r>
              <w:rPr>
                <w:rFonts w:cs="Arial"/>
                <w:szCs w:val="22"/>
              </w:rPr>
              <w:t>Algemene PC-vaardigheden</w:t>
            </w:r>
          </w:p>
        </w:tc>
        <w:tc>
          <w:tcPr>
            <w:tcW w:w="567" w:type="dxa"/>
            <w:tcBorders>
              <w:bottom w:val="dotted" w:sz="4" w:space="0" w:color="auto"/>
            </w:tcBorders>
          </w:tcPr>
          <w:p w14:paraId="3E3660F4"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47325711" w14:textId="77777777" w:rsidR="00656F95" w:rsidRPr="00153CF1"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71430CA0" w14:textId="77777777" w:rsidR="00656F95" w:rsidRPr="00153CF1" w:rsidRDefault="00656F95" w:rsidP="00F94FA2">
            <w:pPr>
              <w:ind w:left="0"/>
              <w:jc w:val="center"/>
              <w:rPr>
                <w:rFonts w:cs="Arial"/>
                <w:szCs w:val="22"/>
              </w:rPr>
            </w:pPr>
            <w:r>
              <w:rPr>
                <w:rFonts w:cs="Arial"/>
                <w:szCs w:val="22"/>
              </w:rPr>
              <w:t>-</w:t>
            </w:r>
          </w:p>
        </w:tc>
      </w:tr>
      <w:tr w:rsidR="00656F95" w14:paraId="20E9EA27" w14:textId="77777777" w:rsidTr="00F705FB">
        <w:tc>
          <w:tcPr>
            <w:tcW w:w="2808" w:type="dxa"/>
            <w:vMerge/>
          </w:tcPr>
          <w:p w14:paraId="55CE6A24" w14:textId="77777777" w:rsidR="00656F95" w:rsidRDefault="00656F95" w:rsidP="00F94FA2">
            <w:pPr>
              <w:ind w:left="34"/>
              <w:jc w:val="both"/>
              <w:rPr>
                <w:rFonts w:cs="Arial"/>
                <w:szCs w:val="22"/>
              </w:rPr>
            </w:pPr>
          </w:p>
        </w:tc>
        <w:tc>
          <w:tcPr>
            <w:tcW w:w="5130" w:type="dxa"/>
            <w:gridSpan w:val="2"/>
            <w:tcBorders>
              <w:top w:val="dotted" w:sz="4" w:space="0" w:color="auto"/>
              <w:bottom w:val="dotted" w:sz="4" w:space="0" w:color="auto"/>
            </w:tcBorders>
          </w:tcPr>
          <w:p w14:paraId="6ACACFFA" w14:textId="77777777" w:rsidR="00656F95" w:rsidRPr="00174C81" w:rsidRDefault="00656F95" w:rsidP="00F94FA2">
            <w:pPr>
              <w:ind w:left="61"/>
              <w:jc w:val="both"/>
              <w:rPr>
                <w:rFonts w:cs="Arial"/>
                <w:szCs w:val="22"/>
                <w:lang w:val="en-US"/>
              </w:rPr>
            </w:pPr>
            <w:r w:rsidRPr="00174C81">
              <w:rPr>
                <w:rFonts w:cs="Arial"/>
                <w:szCs w:val="22"/>
                <w:lang w:val="en-US"/>
              </w:rPr>
              <w:t>PIM (Personal Information Manager) (Outlook)</w:t>
            </w:r>
          </w:p>
        </w:tc>
        <w:tc>
          <w:tcPr>
            <w:tcW w:w="567" w:type="dxa"/>
            <w:tcBorders>
              <w:top w:val="dotted" w:sz="4" w:space="0" w:color="auto"/>
              <w:bottom w:val="dotted" w:sz="4" w:space="0" w:color="auto"/>
            </w:tcBorders>
          </w:tcPr>
          <w:p w14:paraId="01998F0D"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7B11A87B"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6F7970D1" w14:textId="77777777" w:rsidR="00656F95" w:rsidRPr="00153CF1" w:rsidRDefault="00656F95" w:rsidP="00F94FA2">
            <w:pPr>
              <w:ind w:left="0"/>
              <w:jc w:val="center"/>
              <w:rPr>
                <w:rFonts w:cs="Arial"/>
                <w:szCs w:val="22"/>
              </w:rPr>
            </w:pPr>
            <w:r>
              <w:rPr>
                <w:rFonts w:cs="Arial"/>
                <w:szCs w:val="22"/>
              </w:rPr>
              <w:t>-</w:t>
            </w:r>
          </w:p>
        </w:tc>
      </w:tr>
      <w:tr w:rsidR="00656F95" w14:paraId="5A031EF2" w14:textId="77777777" w:rsidTr="00F705FB">
        <w:tc>
          <w:tcPr>
            <w:tcW w:w="2808" w:type="dxa"/>
            <w:vMerge/>
          </w:tcPr>
          <w:p w14:paraId="48C8A71E" w14:textId="77777777" w:rsidR="00656F95" w:rsidRDefault="00656F95" w:rsidP="00F94FA2">
            <w:pPr>
              <w:ind w:left="34"/>
              <w:jc w:val="both"/>
              <w:rPr>
                <w:rFonts w:cs="Arial"/>
                <w:szCs w:val="22"/>
              </w:rPr>
            </w:pPr>
          </w:p>
        </w:tc>
        <w:tc>
          <w:tcPr>
            <w:tcW w:w="5130" w:type="dxa"/>
            <w:gridSpan w:val="2"/>
            <w:tcBorders>
              <w:top w:val="dotted" w:sz="4" w:space="0" w:color="auto"/>
              <w:bottom w:val="dotted" w:sz="4" w:space="0" w:color="auto"/>
            </w:tcBorders>
          </w:tcPr>
          <w:p w14:paraId="54C018A4" w14:textId="77777777" w:rsidR="00656F95" w:rsidRDefault="00656F95" w:rsidP="00F94FA2">
            <w:pPr>
              <w:ind w:left="61"/>
              <w:jc w:val="both"/>
              <w:rPr>
                <w:rFonts w:cs="Arial"/>
                <w:szCs w:val="22"/>
              </w:rPr>
            </w:pPr>
            <w:r>
              <w:rPr>
                <w:rFonts w:cs="Arial"/>
                <w:szCs w:val="22"/>
              </w:rPr>
              <w:t>Presentaties (PowerPoint)</w:t>
            </w:r>
          </w:p>
        </w:tc>
        <w:tc>
          <w:tcPr>
            <w:tcW w:w="567" w:type="dxa"/>
            <w:tcBorders>
              <w:top w:val="dotted" w:sz="4" w:space="0" w:color="auto"/>
              <w:bottom w:val="dotted" w:sz="4" w:space="0" w:color="auto"/>
            </w:tcBorders>
          </w:tcPr>
          <w:p w14:paraId="687E373F"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4D1A6CC3" w14:textId="77777777" w:rsidR="00656F95" w:rsidRDefault="00656F95" w:rsidP="00F94FA2">
            <w:pPr>
              <w:ind w:left="0"/>
              <w:jc w:val="center"/>
              <w:rPr>
                <w:rFonts w:cs="Arial"/>
                <w:szCs w:val="22"/>
              </w:rPr>
            </w:pPr>
            <w:r>
              <w:rPr>
                <w:rFonts w:cs="Arial"/>
                <w:szCs w:val="22"/>
              </w:rPr>
              <w:t>-</w:t>
            </w:r>
          </w:p>
        </w:tc>
        <w:tc>
          <w:tcPr>
            <w:tcW w:w="567" w:type="dxa"/>
            <w:tcBorders>
              <w:top w:val="dotted" w:sz="4" w:space="0" w:color="auto"/>
              <w:bottom w:val="dotted" w:sz="4" w:space="0" w:color="auto"/>
            </w:tcBorders>
          </w:tcPr>
          <w:p w14:paraId="09CB5EDE" w14:textId="77777777" w:rsidR="00656F95" w:rsidRPr="00153CF1" w:rsidRDefault="00656F95" w:rsidP="00F94FA2">
            <w:pPr>
              <w:ind w:left="0"/>
              <w:jc w:val="center"/>
              <w:rPr>
                <w:rFonts w:cs="Arial"/>
                <w:szCs w:val="22"/>
              </w:rPr>
            </w:pPr>
            <w:r>
              <w:rPr>
                <w:rFonts w:cs="Arial"/>
                <w:szCs w:val="22"/>
              </w:rPr>
              <w:t>-</w:t>
            </w:r>
          </w:p>
        </w:tc>
      </w:tr>
      <w:tr w:rsidR="00656F95" w14:paraId="6F1F46AE" w14:textId="77777777" w:rsidTr="00F705FB">
        <w:tc>
          <w:tcPr>
            <w:tcW w:w="2808" w:type="dxa"/>
            <w:vMerge/>
          </w:tcPr>
          <w:p w14:paraId="44C721E0" w14:textId="77777777" w:rsidR="00656F95" w:rsidRDefault="00656F95" w:rsidP="00F94FA2">
            <w:pPr>
              <w:ind w:left="34"/>
              <w:jc w:val="both"/>
              <w:rPr>
                <w:rFonts w:cs="Arial"/>
                <w:szCs w:val="22"/>
              </w:rPr>
            </w:pPr>
          </w:p>
        </w:tc>
        <w:tc>
          <w:tcPr>
            <w:tcW w:w="5130" w:type="dxa"/>
            <w:gridSpan w:val="2"/>
            <w:tcBorders>
              <w:top w:val="dotted" w:sz="4" w:space="0" w:color="auto"/>
              <w:bottom w:val="dotted" w:sz="4" w:space="0" w:color="auto"/>
            </w:tcBorders>
          </w:tcPr>
          <w:p w14:paraId="266B60CC" w14:textId="77777777" w:rsidR="00656F95" w:rsidRDefault="00656F95" w:rsidP="00F94FA2">
            <w:pPr>
              <w:ind w:left="61"/>
              <w:jc w:val="both"/>
              <w:rPr>
                <w:rFonts w:cs="Arial"/>
                <w:szCs w:val="22"/>
              </w:rPr>
            </w:pPr>
            <w:r>
              <w:rPr>
                <w:rFonts w:cs="Arial"/>
                <w:szCs w:val="22"/>
              </w:rPr>
              <w:t>Rekenbladen (Excel)</w:t>
            </w:r>
          </w:p>
        </w:tc>
        <w:tc>
          <w:tcPr>
            <w:tcW w:w="567" w:type="dxa"/>
            <w:tcBorders>
              <w:top w:val="dotted" w:sz="4" w:space="0" w:color="auto"/>
              <w:bottom w:val="dotted" w:sz="4" w:space="0" w:color="auto"/>
            </w:tcBorders>
          </w:tcPr>
          <w:p w14:paraId="006D4476"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7AE807E1" w14:textId="0138E935" w:rsidR="00656F95" w:rsidRDefault="00CF174B"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3283389A" w14:textId="77777777" w:rsidR="00656F95" w:rsidRPr="00153CF1" w:rsidRDefault="00656F95" w:rsidP="00F94FA2">
            <w:pPr>
              <w:ind w:left="0"/>
              <w:jc w:val="center"/>
              <w:rPr>
                <w:rFonts w:cs="Arial"/>
                <w:szCs w:val="22"/>
              </w:rPr>
            </w:pPr>
            <w:r>
              <w:rPr>
                <w:rFonts w:cs="Arial"/>
                <w:szCs w:val="22"/>
              </w:rPr>
              <w:t>-</w:t>
            </w:r>
          </w:p>
        </w:tc>
      </w:tr>
      <w:tr w:rsidR="00656F95" w14:paraId="2E3BD978" w14:textId="77777777" w:rsidTr="00F705FB">
        <w:tc>
          <w:tcPr>
            <w:tcW w:w="2808" w:type="dxa"/>
            <w:vMerge/>
          </w:tcPr>
          <w:p w14:paraId="1DE78024" w14:textId="77777777" w:rsidR="00656F95" w:rsidRDefault="00656F95" w:rsidP="00F94FA2">
            <w:pPr>
              <w:ind w:left="34"/>
              <w:jc w:val="both"/>
              <w:rPr>
                <w:rFonts w:cs="Arial"/>
                <w:szCs w:val="22"/>
              </w:rPr>
            </w:pPr>
          </w:p>
        </w:tc>
        <w:tc>
          <w:tcPr>
            <w:tcW w:w="5130" w:type="dxa"/>
            <w:gridSpan w:val="2"/>
            <w:tcBorders>
              <w:top w:val="dotted" w:sz="4" w:space="0" w:color="auto"/>
              <w:bottom w:val="dotted" w:sz="4" w:space="0" w:color="auto"/>
            </w:tcBorders>
          </w:tcPr>
          <w:p w14:paraId="552BB387" w14:textId="77777777" w:rsidR="00656F95" w:rsidRDefault="00656F95" w:rsidP="00F94FA2">
            <w:pPr>
              <w:ind w:left="61"/>
              <w:jc w:val="both"/>
              <w:rPr>
                <w:rFonts w:cs="Arial"/>
                <w:szCs w:val="22"/>
              </w:rPr>
            </w:pPr>
            <w:r>
              <w:rPr>
                <w:rFonts w:cs="Arial"/>
                <w:szCs w:val="22"/>
              </w:rPr>
              <w:t>Software eigen aan de functie</w:t>
            </w:r>
          </w:p>
        </w:tc>
        <w:tc>
          <w:tcPr>
            <w:tcW w:w="567" w:type="dxa"/>
            <w:tcBorders>
              <w:top w:val="dotted" w:sz="4" w:space="0" w:color="auto"/>
              <w:bottom w:val="dotted" w:sz="4" w:space="0" w:color="auto"/>
            </w:tcBorders>
          </w:tcPr>
          <w:p w14:paraId="089322B4"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0FA71302"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1790EF5F" w14:textId="77777777" w:rsidR="00656F95" w:rsidRPr="00153CF1" w:rsidRDefault="00656F95" w:rsidP="00F94FA2">
            <w:pPr>
              <w:ind w:left="0"/>
              <w:jc w:val="center"/>
              <w:rPr>
                <w:rFonts w:cs="Arial"/>
                <w:szCs w:val="22"/>
              </w:rPr>
            </w:pPr>
            <w:r>
              <w:rPr>
                <w:rFonts w:cs="Arial"/>
                <w:szCs w:val="22"/>
              </w:rPr>
              <w:t>X</w:t>
            </w:r>
          </w:p>
        </w:tc>
      </w:tr>
      <w:tr w:rsidR="00656F95" w14:paraId="63D8D14A" w14:textId="77777777" w:rsidTr="00F705FB">
        <w:tc>
          <w:tcPr>
            <w:tcW w:w="2808" w:type="dxa"/>
            <w:vMerge/>
          </w:tcPr>
          <w:p w14:paraId="49128EC9" w14:textId="77777777" w:rsidR="00656F95" w:rsidRDefault="00656F95" w:rsidP="00F94FA2">
            <w:pPr>
              <w:ind w:left="34"/>
              <w:jc w:val="both"/>
              <w:rPr>
                <w:rFonts w:cs="Arial"/>
                <w:szCs w:val="22"/>
              </w:rPr>
            </w:pPr>
          </w:p>
        </w:tc>
        <w:tc>
          <w:tcPr>
            <w:tcW w:w="5130" w:type="dxa"/>
            <w:gridSpan w:val="2"/>
            <w:tcBorders>
              <w:top w:val="dotted" w:sz="4" w:space="0" w:color="auto"/>
              <w:bottom w:val="single" w:sz="4" w:space="0" w:color="auto"/>
            </w:tcBorders>
          </w:tcPr>
          <w:p w14:paraId="67FC85B7" w14:textId="77777777" w:rsidR="00656F95" w:rsidRDefault="00656F95" w:rsidP="00F94FA2">
            <w:pPr>
              <w:ind w:left="61"/>
              <w:jc w:val="both"/>
              <w:rPr>
                <w:rFonts w:cs="Arial"/>
                <w:szCs w:val="22"/>
              </w:rPr>
            </w:pPr>
            <w:r>
              <w:rPr>
                <w:rFonts w:cs="Arial"/>
                <w:szCs w:val="22"/>
              </w:rPr>
              <w:t>Tekstverwerking (Word)</w:t>
            </w:r>
          </w:p>
        </w:tc>
        <w:tc>
          <w:tcPr>
            <w:tcW w:w="567" w:type="dxa"/>
            <w:tcBorders>
              <w:top w:val="dotted" w:sz="4" w:space="0" w:color="auto"/>
              <w:bottom w:val="single" w:sz="4" w:space="0" w:color="auto"/>
            </w:tcBorders>
          </w:tcPr>
          <w:p w14:paraId="5DA2AF5F"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452EACF3"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2AADAD29" w14:textId="77777777" w:rsidR="00656F95" w:rsidRDefault="00656F95" w:rsidP="00F94FA2">
            <w:pPr>
              <w:ind w:left="0"/>
              <w:jc w:val="center"/>
              <w:rPr>
                <w:rFonts w:cs="Arial"/>
                <w:szCs w:val="22"/>
              </w:rPr>
            </w:pPr>
            <w:r>
              <w:rPr>
                <w:rFonts w:cs="Arial"/>
                <w:szCs w:val="22"/>
              </w:rPr>
              <w:t>-</w:t>
            </w:r>
          </w:p>
        </w:tc>
      </w:tr>
      <w:tr w:rsidR="00656F95" w14:paraId="26FC4C53" w14:textId="77777777" w:rsidTr="00F705FB">
        <w:tc>
          <w:tcPr>
            <w:tcW w:w="2808" w:type="dxa"/>
            <w:vMerge w:val="restart"/>
          </w:tcPr>
          <w:p w14:paraId="0FE1E418" w14:textId="77777777" w:rsidR="00656F95" w:rsidRDefault="00656F95" w:rsidP="00F94FA2">
            <w:pPr>
              <w:ind w:left="34"/>
              <w:jc w:val="both"/>
              <w:rPr>
                <w:rFonts w:cs="Arial"/>
                <w:szCs w:val="22"/>
              </w:rPr>
            </w:pPr>
            <w:r>
              <w:rPr>
                <w:rFonts w:cs="Arial"/>
                <w:szCs w:val="22"/>
              </w:rPr>
              <w:t>Werking en werkmiddelen</w:t>
            </w:r>
          </w:p>
        </w:tc>
        <w:tc>
          <w:tcPr>
            <w:tcW w:w="5130" w:type="dxa"/>
            <w:gridSpan w:val="2"/>
            <w:tcBorders>
              <w:bottom w:val="dotted" w:sz="4" w:space="0" w:color="auto"/>
            </w:tcBorders>
          </w:tcPr>
          <w:p w14:paraId="67F828E2" w14:textId="77777777" w:rsidR="00656F95" w:rsidRDefault="00656F95" w:rsidP="00F94FA2">
            <w:pPr>
              <w:ind w:left="61"/>
              <w:jc w:val="both"/>
              <w:rPr>
                <w:rFonts w:cs="Arial"/>
                <w:szCs w:val="22"/>
              </w:rPr>
            </w:pPr>
            <w:r>
              <w:rPr>
                <w:rFonts w:cs="Arial"/>
                <w:szCs w:val="22"/>
              </w:rPr>
              <w:t>Procedures en procesbeheer</w:t>
            </w:r>
          </w:p>
        </w:tc>
        <w:tc>
          <w:tcPr>
            <w:tcW w:w="567" w:type="dxa"/>
            <w:tcBorders>
              <w:bottom w:val="dotted" w:sz="4" w:space="0" w:color="auto"/>
            </w:tcBorders>
          </w:tcPr>
          <w:p w14:paraId="364560D6"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1EA0B973" w14:textId="77777777" w:rsidR="00656F95" w:rsidRDefault="00656F95" w:rsidP="00F94FA2">
            <w:pPr>
              <w:ind w:left="0"/>
              <w:jc w:val="center"/>
              <w:rPr>
                <w:rFonts w:cs="Arial"/>
                <w:szCs w:val="22"/>
              </w:rPr>
            </w:pPr>
            <w:r>
              <w:rPr>
                <w:rFonts w:cs="Arial"/>
                <w:szCs w:val="22"/>
              </w:rPr>
              <w:t>-</w:t>
            </w:r>
          </w:p>
        </w:tc>
        <w:tc>
          <w:tcPr>
            <w:tcW w:w="567" w:type="dxa"/>
            <w:tcBorders>
              <w:bottom w:val="dotted" w:sz="4" w:space="0" w:color="auto"/>
            </w:tcBorders>
          </w:tcPr>
          <w:p w14:paraId="16F7441A" w14:textId="77777777" w:rsidR="00656F95" w:rsidRDefault="00656F95" w:rsidP="00F94FA2">
            <w:pPr>
              <w:ind w:left="0"/>
              <w:jc w:val="center"/>
              <w:rPr>
                <w:rFonts w:cs="Arial"/>
                <w:szCs w:val="22"/>
              </w:rPr>
            </w:pPr>
            <w:r>
              <w:rPr>
                <w:rFonts w:cs="Arial"/>
                <w:szCs w:val="22"/>
              </w:rPr>
              <w:t>-</w:t>
            </w:r>
          </w:p>
        </w:tc>
      </w:tr>
      <w:tr w:rsidR="00656F95" w14:paraId="26EC4A35" w14:textId="77777777" w:rsidTr="00F705FB">
        <w:tc>
          <w:tcPr>
            <w:tcW w:w="2808" w:type="dxa"/>
            <w:vMerge/>
          </w:tcPr>
          <w:p w14:paraId="3808CC71" w14:textId="77777777" w:rsidR="00656F95" w:rsidRDefault="00656F95" w:rsidP="00F94FA2">
            <w:pPr>
              <w:ind w:left="34"/>
              <w:jc w:val="both"/>
              <w:rPr>
                <w:rFonts w:cs="Arial"/>
                <w:szCs w:val="22"/>
              </w:rPr>
            </w:pPr>
          </w:p>
        </w:tc>
        <w:tc>
          <w:tcPr>
            <w:tcW w:w="5130" w:type="dxa"/>
            <w:gridSpan w:val="2"/>
            <w:tcBorders>
              <w:top w:val="dotted" w:sz="4" w:space="0" w:color="auto"/>
              <w:bottom w:val="dotted" w:sz="4" w:space="0" w:color="auto"/>
            </w:tcBorders>
          </w:tcPr>
          <w:p w14:paraId="4497DF0C" w14:textId="77777777" w:rsidR="00656F95" w:rsidRDefault="00656F95" w:rsidP="00F94FA2">
            <w:pPr>
              <w:ind w:left="61"/>
              <w:jc w:val="both"/>
              <w:rPr>
                <w:rFonts w:cs="Arial"/>
                <w:szCs w:val="22"/>
              </w:rPr>
            </w:pPr>
            <w:r>
              <w:rPr>
                <w:rFonts w:cs="Arial"/>
                <w:szCs w:val="22"/>
              </w:rPr>
              <w:t>Projectmatig werken</w:t>
            </w:r>
          </w:p>
        </w:tc>
        <w:tc>
          <w:tcPr>
            <w:tcW w:w="567" w:type="dxa"/>
            <w:tcBorders>
              <w:top w:val="dotted" w:sz="4" w:space="0" w:color="auto"/>
              <w:bottom w:val="dotted" w:sz="4" w:space="0" w:color="auto"/>
            </w:tcBorders>
          </w:tcPr>
          <w:p w14:paraId="11549A97"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75BB546A" w14:textId="77777777" w:rsidR="00656F95" w:rsidRDefault="00656F95" w:rsidP="00F94FA2">
            <w:pPr>
              <w:ind w:left="0"/>
              <w:jc w:val="center"/>
              <w:rPr>
                <w:rFonts w:cs="Arial"/>
                <w:szCs w:val="22"/>
              </w:rPr>
            </w:pPr>
            <w:r>
              <w:rPr>
                <w:rFonts w:cs="Arial"/>
                <w:szCs w:val="22"/>
              </w:rPr>
              <w:t>-</w:t>
            </w:r>
          </w:p>
        </w:tc>
        <w:tc>
          <w:tcPr>
            <w:tcW w:w="567" w:type="dxa"/>
            <w:tcBorders>
              <w:top w:val="dotted" w:sz="4" w:space="0" w:color="auto"/>
              <w:bottom w:val="dotted" w:sz="4" w:space="0" w:color="auto"/>
            </w:tcBorders>
          </w:tcPr>
          <w:p w14:paraId="2EA2643D" w14:textId="77777777" w:rsidR="00656F95" w:rsidRDefault="00656F95" w:rsidP="00F94FA2">
            <w:pPr>
              <w:ind w:left="0"/>
              <w:jc w:val="center"/>
              <w:rPr>
                <w:rFonts w:cs="Arial"/>
                <w:szCs w:val="22"/>
              </w:rPr>
            </w:pPr>
            <w:r>
              <w:rPr>
                <w:rFonts w:cs="Arial"/>
                <w:szCs w:val="22"/>
              </w:rPr>
              <w:t>-</w:t>
            </w:r>
          </w:p>
        </w:tc>
      </w:tr>
      <w:tr w:rsidR="00656F95" w14:paraId="151BDA0E" w14:textId="77777777" w:rsidTr="00F705FB">
        <w:tc>
          <w:tcPr>
            <w:tcW w:w="2808" w:type="dxa"/>
            <w:vMerge/>
          </w:tcPr>
          <w:p w14:paraId="51E7A91F" w14:textId="77777777" w:rsidR="00656F95" w:rsidRDefault="00656F95" w:rsidP="00F94FA2">
            <w:pPr>
              <w:ind w:left="34"/>
              <w:jc w:val="both"/>
              <w:rPr>
                <w:rFonts w:cs="Arial"/>
                <w:szCs w:val="22"/>
              </w:rPr>
            </w:pPr>
          </w:p>
        </w:tc>
        <w:tc>
          <w:tcPr>
            <w:tcW w:w="5130" w:type="dxa"/>
            <w:gridSpan w:val="2"/>
            <w:tcBorders>
              <w:top w:val="dotted" w:sz="4" w:space="0" w:color="auto"/>
              <w:bottom w:val="dotted" w:sz="4" w:space="0" w:color="auto"/>
            </w:tcBorders>
          </w:tcPr>
          <w:p w14:paraId="3F4FEA3F" w14:textId="77777777" w:rsidR="00656F95" w:rsidRDefault="00656F95" w:rsidP="00F94FA2">
            <w:pPr>
              <w:ind w:left="61"/>
              <w:jc w:val="both"/>
              <w:rPr>
                <w:rFonts w:cs="Arial"/>
                <w:szCs w:val="22"/>
              </w:rPr>
            </w:pPr>
            <w:r>
              <w:rPr>
                <w:rFonts w:cs="Arial"/>
                <w:szCs w:val="22"/>
              </w:rPr>
              <w:t>Werking van de organisatie</w:t>
            </w:r>
          </w:p>
        </w:tc>
        <w:tc>
          <w:tcPr>
            <w:tcW w:w="567" w:type="dxa"/>
            <w:tcBorders>
              <w:top w:val="dotted" w:sz="4" w:space="0" w:color="auto"/>
              <w:bottom w:val="dotted" w:sz="4" w:space="0" w:color="auto"/>
            </w:tcBorders>
          </w:tcPr>
          <w:p w14:paraId="77DA4082"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0AE9C253" w14:textId="77777777" w:rsidR="00656F95" w:rsidRDefault="00656F95" w:rsidP="00F94FA2">
            <w:pPr>
              <w:ind w:left="0"/>
              <w:jc w:val="center"/>
              <w:rPr>
                <w:rFonts w:cs="Arial"/>
                <w:szCs w:val="22"/>
              </w:rPr>
            </w:pPr>
            <w:r>
              <w:rPr>
                <w:rFonts w:cs="Arial"/>
                <w:szCs w:val="22"/>
              </w:rPr>
              <w:t>-</w:t>
            </w:r>
          </w:p>
        </w:tc>
        <w:tc>
          <w:tcPr>
            <w:tcW w:w="567" w:type="dxa"/>
            <w:tcBorders>
              <w:top w:val="dotted" w:sz="4" w:space="0" w:color="auto"/>
              <w:bottom w:val="dotted" w:sz="4" w:space="0" w:color="auto"/>
            </w:tcBorders>
          </w:tcPr>
          <w:p w14:paraId="44D0B0CF" w14:textId="77777777" w:rsidR="00656F95" w:rsidRDefault="00656F95" w:rsidP="00F94FA2">
            <w:pPr>
              <w:ind w:left="0"/>
              <w:jc w:val="center"/>
              <w:rPr>
                <w:rFonts w:cs="Arial"/>
                <w:szCs w:val="22"/>
              </w:rPr>
            </w:pPr>
            <w:r>
              <w:rPr>
                <w:rFonts w:cs="Arial"/>
                <w:szCs w:val="22"/>
              </w:rPr>
              <w:t>-</w:t>
            </w:r>
          </w:p>
        </w:tc>
      </w:tr>
      <w:tr w:rsidR="00656F95" w14:paraId="772800B0" w14:textId="77777777" w:rsidTr="00F705FB">
        <w:tc>
          <w:tcPr>
            <w:tcW w:w="2808" w:type="dxa"/>
            <w:vMerge/>
          </w:tcPr>
          <w:p w14:paraId="6889114B" w14:textId="77777777" w:rsidR="00656F95" w:rsidRDefault="00656F95" w:rsidP="00F94FA2">
            <w:pPr>
              <w:ind w:left="34"/>
              <w:jc w:val="both"/>
              <w:rPr>
                <w:rFonts w:cs="Arial"/>
                <w:szCs w:val="22"/>
              </w:rPr>
            </w:pPr>
          </w:p>
        </w:tc>
        <w:tc>
          <w:tcPr>
            <w:tcW w:w="5130" w:type="dxa"/>
            <w:gridSpan w:val="2"/>
            <w:tcBorders>
              <w:top w:val="dotted" w:sz="4" w:space="0" w:color="auto"/>
              <w:bottom w:val="single" w:sz="4" w:space="0" w:color="auto"/>
            </w:tcBorders>
          </w:tcPr>
          <w:p w14:paraId="6D694BA7" w14:textId="77777777" w:rsidR="00656F95" w:rsidRDefault="00656F95" w:rsidP="00F94FA2">
            <w:pPr>
              <w:ind w:left="61"/>
              <w:jc w:val="both"/>
              <w:rPr>
                <w:rFonts w:cs="Arial"/>
                <w:szCs w:val="22"/>
              </w:rPr>
            </w:pPr>
            <w:r>
              <w:rPr>
                <w:rFonts w:cs="Arial"/>
                <w:szCs w:val="22"/>
              </w:rPr>
              <w:t>Werkmiddelen en werkmethodieken</w:t>
            </w:r>
          </w:p>
        </w:tc>
        <w:tc>
          <w:tcPr>
            <w:tcW w:w="567" w:type="dxa"/>
            <w:tcBorders>
              <w:top w:val="dotted" w:sz="4" w:space="0" w:color="auto"/>
              <w:bottom w:val="single" w:sz="4" w:space="0" w:color="auto"/>
            </w:tcBorders>
          </w:tcPr>
          <w:p w14:paraId="7B882499"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30F1072E" w14:textId="77777777" w:rsidR="00656F95" w:rsidRDefault="00656F95" w:rsidP="00F94FA2">
            <w:pPr>
              <w:ind w:left="0"/>
              <w:jc w:val="center"/>
              <w:rPr>
                <w:rFonts w:cs="Arial"/>
                <w:szCs w:val="22"/>
              </w:rPr>
            </w:pPr>
            <w:r>
              <w:rPr>
                <w:rFonts w:cs="Arial"/>
                <w:szCs w:val="22"/>
              </w:rPr>
              <w:t>-</w:t>
            </w:r>
          </w:p>
        </w:tc>
        <w:tc>
          <w:tcPr>
            <w:tcW w:w="567" w:type="dxa"/>
            <w:tcBorders>
              <w:top w:val="dotted" w:sz="4" w:space="0" w:color="auto"/>
              <w:bottom w:val="single" w:sz="4" w:space="0" w:color="auto"/>
            </w:tcBorders>
          </w:tcPr>
          <w:p w14:paraId="29AD4475" w14:textId="77777777" w:rsidR="00656F95" w:rsidRDefault="00656F95" w:rsidP="00F94FA2">
            <w:pPr>
              <w:ind w:left="0"/>
              <w:jc w:val="center"/>
              <w:rPr>
                <w:rFonts w:cs="Arial"/>
                <w:szCs w:val="22"/>
              </w:rPr>
            </w:pPr>
            <w:r>
              <w:rPr>
                <w:rFonts w:cs="Arial"/>
                <w:szCs w:val="22"/>
              </w:rPr>
              <w:t>-</w:t>
            </w:r>
          </w:p>
        </w:tc>
      </w:tr>
      <w:tr w:rsidR="00656F95" w14:paraId="30D0A192" w14:textId="77777777" w:rsidTr="00F705FB">
        <w:tc>
          <w:tcPr>
            <w:tcW w:w="2808" w:type="dxa"/>
            <w:vMerge w:val="restart"/>
          </w:tcPr>
          <w:p w14:paraId="54AF4504" w14:textId="77777777" w:rsidR="00656F95" w:rsidRDefault="00656F95" w:rsidP="00F94FA2">
            <w:pPr>
              <w:ind w:left="34"/>
              <w:jc w:val="both"/>
              <w:rPr>
                <w:rFonts w:cs="Arial"/>
                <w:szCs w:val="22"/>
              </w:rPr>
            </w:pPr>
            <w:r>
              <w:rPr>
                <w:rFonts w:cs="Arial"/>
                <w:szCs w:val="22"/>
              </w:rPr>
              <w:t>Wetgeving en regelgeving</w:t>
            </w:r>
          </w:p>
        </w:tc>
        <w:tc>
          <w:tcPr>
            <w:tcW w:w="5130" w:type="dxa"/>
            <w:gridSpan w:val="2"/>
            <w:tcBorders>
              <w:bottom w:val="dotted" w:sz="4" w:space="0" w:color="auto"/>
            </w:tcBorders>
          </w:tcPr>
          <w:p w14:paraId="62F785A4" w14:textId="77777777" w:rsidR="00656F95" w:rsidRDefault="00656F95" w:rsidP="00F94FA2">
            <w:pPr>
              <w:ind w:left="61"/>
              <w:jc w:val="both"/>
              <w:rPr>
                <w:rFonts w:cs="Arial"/>
                <w:szCs w:val="22"/>
              </w:rPr>
            </w:pPr>
            <w:r>
              <w:rPr>
                <w:rFonts w:cs="Arial"/>
                <w:szCs w:val="22"/>
              </w:rPr>
              <w:t>Wetgeving en regelgeving met betrekking tot de functie</w:t>
            </w:r>
          </w:p>
        </w:tc>
        <w:tc>
          <w:tcPr>
            <w:tcW w:w="567" w:type="dxa"/>
            <w:tcBorders>
              <w:bottom w:val="dotted" w:sz="4" w:space="0" w:color="auto"/>
            </w:tcBorders>
          </w:tcPr>
          <w:p w14:paraId="4CCEC097"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32BF3CCB"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6D8C0CB6" w14:textId="77777777" w:rsidR="00656F95" w:rsidRDefault="00656F95" w:rsidP="00F94FA2">
            <w:pPr>
              <w:ind w:left="0"/>
              <w:jc w:val="center"/>
              <w:rPr>
                <w:rFonts w:cs="Arial"/>
                <w:szCs w:val="22"/>
              </w:rPr>
            </w:pPr>
            <w:r>
              <w:rPr>
                <w:rFonts w:cs="Arial"/>
                <w:szCs w:val="22"/>
              </w:rPr>
              <w:t>X</w:t>
            </w:r>
          </w:p>
        </w:tc>
      </w:tr>
      <w:tr w:rsidR="00656F95" w14:paraId="1A46439E" w14:textId="77777777" w:rsidTr="00F705FB">
        <w:tc>
          <w:tcPr>
            <w:tcW w:w="2808" w:type="dxa"/>
            <w:vMerge/>
          </w:tcPr>
          <w:p w14:paraId="4ED336D4" w14:textId="77777777" w:rsidR="00656F95" w:rsidRDefault="00656F95" w:rsidP="00F94FA2">
            <w:pPr>
              <w:ind w:left="0"/>
              <w:jc w:val="both"/>
              <w:rPr>
                <w:rFonts w:cs="Arial"/>
                <w:szCs w:val="22"/>
              </w:rPr>
            </w:pPr>
          </w:p>
        </w:tc>
        <w:tc>
          <w:tcPr>
            <w:tcW w:w="5130" w:type="dxa"/>
            <w:gridSpan w:val="2"/>
            <w:tcBorders>
              <w:top w:val="dotted" w:sz="4" w:space="0" w:color="auto"/>
            </w:tcBorders>
          </w:tcPr>
          <w:p w14:paraId="17EB4639" w14:textId="77777777" w:rsidR="00656F95" w:rsidRDefault="00656F95" w:rsidP="00F94FA2">
            <w:pPr>
              <w:ind w:left="0"/>
              <w:jc w:val="both"/>
              <w:rPr>
                <w:rFonts w:cs="Arial"/>
                <w:szCs w:val="22"/>
              </w:rPr>
            </w:pPr>
            <w:r>
              <w:rPr>
                <w:rFonts w:cs="Arial"/>
                <w:szCs w:val="22"/>
              </w:rPr>
              <w:t>Wetgeving en regelgeving met betrekking tot de organisatie</w:t>
            </w:r>
          </w:p>
        </w:tc>
        <w:tc>
          <w:tcPr>
            <w:tcW w:w="567" w:type="dxa"/>
            <w:tcBorders>
              <w:top w:val="dotted" w:sz="4" w:space="0" w:color="auto"/>
            </w:tcBorders>
          </w:tcPr>
          <w:p w14:paraId="37F1BF11"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tcBorders>
          </w:tcPr>
          <w:p w14:paraId="503BB828" w14:textId="77777777" w:rsidR="00656F95" w:rsidRDefault="00656F95" w:rsidP="00F94FA2">
            <w:pPr>
              <w:ind w:left="0"/>
              <w:jc w:val="center"/>
              <w:rPr>
                <w:rFonts w:cs="Arial"/>
                <w:szCs w:val="22"/>
              </w:rPr>
            </w:pPr>
            <w:r>
              <w:rPr>
                <w:rFonts w:cs="Arial"/>
                <w:szCs w:val="22"/>
              </w:rPr>
              <w:t>-</w:t>
            </w:r>
          </w:p>
        </w:tc>
        <w:tc>
          <w:tcPr>
            <w:tcW w:w="567" w:type="dxa"/>
            <w:tcBorders>
              <w:top w:val="dotted" w:sz="4" w:space="0" w:color="auto"/>
            </w:tcBorders>
          </w:tcPr>
          <w:p w14:paraId="1E14AD3A" w14:textId="77777777" w:rsidR="00656F95" w:rsidRDefault="00656F95" w:rsidP="00F94FA2">
            <w:pPr>
              <w:ind w:left="0"/>
              <w:jc w:val="center"/>
              <w:rPr>
                <w:rFonts w:cs="Arial"/>
                <w:szCs w:val="22"/>
              </w:rPr>
            </w:pPr>
            <w:r>
              <w:rPr>
                <w:rFonts w:cs="Arial"/>
                <w:szCs w:val="22"/>
              </w:rPr>
              <w:t>-</w:t>
            </w:r>
          </w:p>
        </w:tc>
      </w:tr>
    </w:tbl>
    <w:p w14:paraId="7E0D645A" w14:textId="62CFBB64" w:rsidR="00656F95" w:rsidRDefault="00656F95" w:rsidP="00656F95"/>
    <w:p w14:paraId="5654DE58" w14:textId="77777777" w:rsidR="00656F95" w:rsidRPr="00656F95" w:rsidRDefault="00656F95" w:rsidP="00656F95"/>
    <w:p w14:paraId="5E26BCF0" w14:textId="455A72D1" w:rsidR="00656F95" w:rsidRDefault="00656F95" w:rsidP="000E4C7B">
      <w:pPr>
        <w:ind w:left="284"/>
        <w:jc w:val="both"/>
        <w:rPr>
          <w:b/>
          <w:bCs/>
          <w:u w:val="single"/>
        </w:rPr>
      </w:pPr>
      <w:r w:rsidRPr="00656F95">
        <w:rPr>
          <w:b/>
          <w:bCs/>
          <w:u w:val="single"/>
        </w:rPr>
        <w:t>Gedragscompetenties</w:t>
      </w:r>
    </w:p>
    <w:p w14:paraId="39F389B4" w14:textId="77777777" w:rsidR="00656F95" w:rsidRDefault="00656F95" w:rsidP="00656F95">
      <w:pPr>
        <w:ind w:left="0"/>
        <w:jc w:val="both"/>
        <w:rPr>
          <w:i/>
          <w:cap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7"/>
        <w:gridCol w:w="3969"/>
        <w:gridCol w:w="567"/>
        <w:gridCol w:w="567"/>
        <w:gridCol w:w="567"/>
      </w:tblGrid>
      <w:tr w:rsidR="00656F95" w14:paraId="0F18EB0A" w14:textId="77777777" w:rsidTr="00F94FA2">
        <w:tc>
          <w:tcPr>
            <w:tcW w:w="7796" w:type="dxa"/>
            <w:gridSpan w:val="2"/>
          </w:tcPr>
          <w:p w14:paraId="0F2B2FC3" w14:textId="77777777" w:rsidR="00656F95" w:rsidRPr="00153CF1" w:rsidRDefault="00656F95" w:rsidP="00F94FA2">
            <w:pPr>
              <w:ind w:left="426"/>
              <w:jc w:val="both"/>
              <w:rPr>
                <w:rFonts w:cs="Arial"/>
                <w:szCs w:val="22"/>
              </w:rPr>
            </w:pPr>
          </w:p>
        </w:tc>
        <w:tc>
          <w:tcPr>
            <w:tcW w:w="1701" w:type="dxa"/>
            <w:gridSpan w:val="3"/>
          </w:tcPr>
          <w:p w14:paraId="06D406E3" w14:textId="77777777" w:rsidR="00656F95" w:rsidRPr="00153CF1" w:rsidRDefault="00656F95" w:rsidP="00F94FA2">
            <w:pPr>
              <w:ind w:left="0"/>
              <w:jc w:val="both"/>
              <w:rPr>
                <w:rFonts w:cs="Arial"/>
                <w:b/>
                <w:szCs w:val="22"/>
              </w:rPr>
            </w:pPr>
            <w:r>
              <w:rPr>
                <w:rFonts w:cs="Arial"/>
                <w:b/>
                <w:szCs w:val="22"/>
              </w:rPr>
              <w:t>Gradatie</w:t>
            </w:r>
          </w:p>
        </w:tc>
      </w:tr>
      <w:tr w:rsidR="00656F95" w14:paraId="13CD5749" w14:textId="77777777" w:rsidTr="00F94FA2">
        <w:trPr>
          <w:cantSplit/>
          <w:trHeight w:val="1350"/>
        </w:trPr>
        <w:tc>
          <w:tcPr>
            <w:tcW w:w="3827" w:type="dxa"/>
            <w:vAlign w:val="bottom"/>
          </w:tcPr>
          <w:p w14:paraId="49FD976E" w14:textId="77777777" w:rsidR="00656F95" w:rsidRPr="00153CF1" w:rsidRDefault="00656F95" w:rsidP="00F94FA2">
            <w:pPr>
              <w:ind w:left="426"/>
              <w:jc w:val="both"/>
              <w:rPr>
                <w:rFonts w:cs="Arial"/>
                <w:b/>
                <w:szCs w:val="22"/>
              </w:rPr>
            </w:pPr>
            <w:r w:rsidRPr="00153CF1">
              <w:rPr>
                <w:rFonts w:cs="Arial"/>
                <w:b/>
                <w:szCs w:val="22"/>
              </w:rPr>
              <w:t>Cluster</w:t>
            </w:r>
          </w:p>
        </w:tc>
        <w:tc>
          <w:tcPr>
            <w:tcW w:w="3969" w:type="dxa"/>
            <w:vAlign w:val="bottom"/>
          </w:tcPr>
          <w:p w14:paraId="20A724AA" w14:textId="77777777" w:rsidR="00656F95" w:rsidRPr="00153CF1" w:rsidRDefault="00656F95" w:rsidP="00F94FA2">
            <w:pPr>
              <w:ind w:left="0"/>
              <w:jc w:val="both"/>
              <w:rPr>
                <w:rFonts w:cs="Arial"/>
                <w:b/>
                <w:szCs w:val="22"/>
              </w:rPr>
            </w:pPr>
            <w:r w:rsidRPr="00153CF1">
              <w:rPr>
                <w:rFonts w:cs="Arial"/>
                <w:b/>
                <w:szCs w:val="22"/>
              </w:rPr>
              <w:t>Competentie</w:t>
            </w:r>
          </w:p>
        </w:tc>
        <w:tc>
          <w:tcPr>
            <w:tcW w:w="567" w:type="dxa"/>
            <w:textDirection w:val="tbRl"/>
            <w:vAlign w:val="center"/>
          </w:tcPr>
          <w:p w14:paraId="47364F18" w14:textId="77777777" w:rsidR="00656F95" w:rsidRPr="00153CF1" w:rsidRDefault="00656F95" w:rsidP="00F94FA2">
            <w:pPr>
              <w:ind w:left="113" w:right="113"/>
              <w:jc w:val="both"/>
              <w:rPr>
                <w:rFonts w:cs="Arial"/>
                <w:b/>
                <w:szCs w:val="22"/>
              </w:rPr>
            </w:pPr>
            <w:r>
              <w:rPr>
                <w:rFonts w:cs="Arial"/>
                <w:b/>
                <w:szCs w:val="22"/>
              </w:rPr>
              <w:t>gradatie 1</w:t>
            </w:r>
          </w:p>
        </w:tc>
        <w:tc>
          <w:tcPr>
            <w:tcW w:w="567" w:type="dxa"/>
            <w:textDirection w:val="tbRl"/>
            <w:vAlign w:val="center"/>
          </w:tcPr>
          <w:p w14:paraId="0985348C" w14:textId="77777777" w:rsidR="00656F95" w:rsidRPr="00153CF1" w:rsidRDefault="00656F95" w:rsidP="00F94FA2">
            <w:pPr>
              <w:ind w:left="113" w:right="113"/>
              <w:jc w:val="both"/>
              <w:rPr>
                <w:rFonts w:cs="Arial"/>
                <w:b/>
                <w:szCs w:val="22"/>
              </w:rPr>
            </w:pPr>
            <w:r>
              <w:rPr>
                <w:rFonts w:cs="Arial"/>
                <w:b/>
                <w:szCs w:val="22"/>
              </w:rPr>
              <w:t>gradatie 2</w:t>
            </w:r>
          </w:p>
        </w:tc>
        <w:tc>
          <w:tcPr>
            <w:tcW w:w="567" w:type="dxa"/>
            <w:textDirection w:val="tbRl"/>
            <w:vAlign w:val="center"/>
          </w:tcPr>
          <w:p w14:paraId="563D96C1" w14:textId="77777777" w:rsidR="00656F95" w:rsidRPr="00153CF1" w:rsidRDefault="00656F95" w:rsidP="00F94FA2">
            <w:pPr>
              <w:ind w:left="113" w:right="113"/>
              <w:jc w:val="both"/>
              <w:rPr>
                <w:rFonts w:cs="Arial"/>
                <w:b/>
                <w:szCs w:val="22"/>
              </w:rPr>
            </w:pPr>
            <w:r>
              <w:rPr>
                <w:rFonts w:cs="Arial"/>
                <w:b/>
                <w:szCs w:val="22"/>
              </w:rPr>
              <w:t>gradatie 3</w:t>
            </w:r>
          </w:p>
        </w:tc>
      </w:tr>
      <w:tr w:rsidR="00656F95" w14:paraId="2AC292ED" w14:textId="77777777" w:rsidTr="00F94FA2">
        <w:tc>
          <w:tcPr>
            <w:tcW w:w="3827" w:type="dxa"/>
          </w:tcPr>
          <w:p w14:paraId="479A57F2" w14:textId="77777777" w:rsidR="00656F95" w:rsidRPr="00153CF1" w:rsidRDefault="00656F95" w:rsidP="00F94FA2">
            <w:pPr>
              <w:ind w:left="426"/>
              <w:jc w:val="both"/>
              <w:rPr>
                <w:rFonts w:cs="Arial"/>
                <w:szCs w:val="22"/>
              </w:rPr>
            </w:pPr>
            <w:r>
              <w:rPr>
                <w:rFonts w:cs="Arial"/>
                <w:szCs w:val="22"/>
              </w:rPr>
              <w:t>Beheersmatige vaardigheden</w:t>
            </w:r>
          </w:p>
        </w:tc>
        <w:tc>
          <w:tcPr>
            <w:tcW w:w="3969" w:type="dxa"/>
          </w:tcPr>
          <w:p w14:paraId="072CC33F" w14:textId="77777777" w:rsidR="00656F95" w:rsidRPr="00153CF1" w:rsidRDefault="00656F95" w:rsidP="00F94FA2">
            <w:pPr>
              <w:ind w:left="0"/>
              <w:jc w:val="both"/>
              <w:rPr>
                <w:rFonts w:cs="Arial"/>
                <w:szCs w:val="22"/>
              </w:rPr>
            </w:pPr>
            <w:r>
              <w:rPr>
                <w:rFonts w:cs="Arial"/>
                <w:szCs w:val="22"/>
              </w:rPr>
              <w:t>Plannen en organiseren</w:t>
            </w:r>
          </w:p>
        </w:tc>
        <w:tc>
          <w:tcPr>
            <w:tcW w:w="567" w:type="dxa"/>
          </w:tcPr>
          <w:p w14:paraId="5B4B03AE" w14:textId="77777777" w:rsidR="00656F95" w:rsidRPr="00153CF1" w:rsidRDefault="00656F95" w:rsidP="00F94FA2">
            <w:pPr>
              <w:ind w:left="0"/>
              <w:jc w:val="center"/>
              <w:rPr>
                <w:rFonts w:cs="Arial"/>
                <w:szCs w:val="22"/>
              </w:rPr>
            </w:pPr>
            <w:r>
              <w:rPr>
                <w:rFonts w:cs="Arial"/>
                <w:szCs w:val="22"/>
              </w:rPr>
              <w:t>X</w:t>
            </w:r>
          </w:p>
        </w:tc>
        <w:tc>
          <w:tcPr>
            <w:tcW w:w="567" w:type="dxa"/>
          </w:tcPr>
          <w:p w14:paraId="67D9021A" w14:textId="4243266D" w:rsidR="00656F95" w:rsidRPr="00153CF1" w:rsidRDefault="00371466" w:rsidP="00F94FA2">
            <w:pPr>
              <w:ind w:left="0"/>
              <w:jc w:val="center"/>
              <w:rPr>
                <w:rFonts w:cs="Arial"/>
                <w:szCs w:val="22"/>
              </w:rPr>
            </w:pPr>
            <w:r>
              <w:rPr>
                <w:rFonts w:cs="Arial"/>
                <w:szCs w:val="22"/>
              </w:rPr>
              <w:t>X</w:t>
            </w:r>
          </w:p>
        </w:tc>
        <w:tc>
          <w:tcPr>
            <w:tcW w:w="567" w:type="dxa"/>
          </w:tcPr>
          <w:p w14:paraId="0B327BC3" w14:textId="77777777" w:rsidR="00656F95" w:rsidRPr="00153CF1" w:rsidRDefault="00656F95" w:rsidP="00F94FA2">
            <w:pPr>
              <w:ind w:left="0"/>
              <w:jc w:val="center"/>
              <w:rPr>
                <w:rFonts w:cs="Arial"/>
                <w:szCs w:val="22"/>
              </w:rPr>
            </w:pPr>
            <w:r>
              <w:rPr>
                <w:rFonts w:cs="Arial"/>
                <w:szCs w:val="22"/>
              </w:rPr>
              <w:t>-</w:t>
            </w:r>
          </w:p>
        </w:tc>
      </w:tr>
      <w:tr w:rsidR="00656F95" w14:paraId="5B06F1DB" w14:textId="77777777" w:rsidTr="00F94FA2">
        <w:tc>
          <w:tcPr>
            <w:tcW w:w="3827" w:type="dxa"/>
          </w:tcPr>
          <w:p w14:paraId="058B5296" w14:textId="77777777" w:rsidR="00656F95" w:rsidRDefault="00656F95" w:rsidP="00F94FA2">
            <w:pPr>
              <w:ind w:left="426"/>
              <w:jc w:val="both"/>
              <w:rPr>
                <w:rFonts w:cs="Arial"/>
                <w:szCs w:val="22"/>
              </w:rPr>
            </w:pPr>
            <w:proofErr w:type="spellStart"/>
            <w:r>
              <w:rPr>
                <w:rFonts w:cs="Arial"/>
                <w:szCs w:val="22"/>
              </w:rPr>
              <w:t>Informatieverwerkend</w:t>
            </w:r>
            <w:proofErr w:type="spellEnd"/>
            <w:r>
              <w:rPr>
                <w:rFonts w:cs="Arial"/>
                <w:szCs w:val="22"/>
              </w:rPr>
              <w:t xml:space="preserve"> gedrag</w:t>
            </w:r>
          </w:p>
        </w:tc>
        <w:tc>
          <w:tcPr>
            <w:tcW w:w="3969" w:type="dxa"/>
            <w:tcBorders>
              <w:bottom w:val="single" w:sz="4" w:space="0" w:color="auto"/>
            </w:tcBorders>
          </w:tcPr>
          <w:p w14:paraId="4CEBF8B7" w14:textId="77777777" w:rsidR="00656F95" w:rsidRDefault="00656F95" w:rsidP="00F94FA2">
            <w:pPr>
              <w:ind w:left="0"/>
              <w:jc w:val="both"/>
              <w:rPr>
                <w:rFonts w:cs="Arial"/>
                <w:szCs w:val="22"/>
              </w:rPr>
            </w:pPr>
            <w:r>
              <w:rPr>
                <w:rFonts w:cs="Arial"/>
                <w:szCs w:val="22"/>
              </w:rPr>
              <w:t>Analytisch denken</w:t>
            </w:r>
          </w:p>
        </w:tc>
        <w:tc>
          <w:tcPr>
            <w:tcW w:w="567" w:type="dxa"/>
            <w:tcBorders>
              <w:bottom w:val="single" w:sz="4" w:space="0" w:color="auto"/>
            </w:tcBorders>
          </w:tcPr>
          <w:p w14:paraId="13B1757A" w14:textId="77777777" w:rsidR="00656F95" w:rsidRDefault="00656F95" w:rsidP="00F94FA2">
            <w:pPr>
              <w:ind w:left="0"/>
              <w:jc w:val="center"/>
              <w:rPr>
                <w:rFonts w:cs="Arial"/>
                <w:szCs w:val="22"/>
              </w:rPr>
            </w:pPr>
            <w:r>
              <w:rPr>
                <w:rFonts w:cs="Arial"/>
                <w:szCs w:val="22"/>
              </w:rPr>
              <w:t>X</w:t>
            </w:r>
          </w:p>
        </w:tc>
        <w:tc>
          <w:tcPr>
            <w:tcW w:w="567" w:type="dxa"/>
            <w:tcBorders>
              <w:bottom w:val="single" w:sz="4" w:space="0" w:color="auto"/>
            </w:tcBorders>
          </w:tcPr>
          <w:p w14:paraId="19F47980" w14:textId="3E0DFCA3" w:rsidR="00656F95" w:rsidRPr="00153CF1" w:rsidRDefault="00371466" w:rsidP="00F94FA2">
            <w:pPr>
              <w:ind w:left="0"/>
              <w:jc w:val="center"/>
              <w:rPr>
                <w:rFonts w:cs="Arial"/>
                <w:szCs w:val="22"/>
              </w:rPr>
            </w:pPr>
            <w:r>
              <w:rPr>
                <w:rFonts w:cs="Arial"/>
                <w:szCs w:val="22"/>
              </w:rPr>
              <w:t>X</w:t>
            </w:r>
          </w:p>
        </w:tc>
        <w:tc>
          <w:tcPr>
            <w:tcW w:w="567" w:type="dxa"/>
            <w:tcBorders>
              <w:bottom w:val="single" w:sz="4" w:space="0" w:color="auto"/>
            </w:tcBorders>
          </w:tcPr>
          <w:p w14:paraId="52E5F579" w14:textId="77777777" w:rsidR="00656F95" w:rsidRPr="00153CF1" w:rsidRDefault="00656F95" w:rsidP="00F94FA2">
            <w:pPr>
              <w:ind w:left="0"/>
              <w:jc w:val="center"/>
              <w:rPr>
                <w:rFonts w:cs="Arial"/>
                <w:szCs w:val="22"/>
              </w:rPr>
            </w:pPr>
            <w:r>
              <w:rPr>
                <w:rFonts w:cs="Arial"/>
                <w:szCs w:val="22"/>
              </w:rPr>
              <w:t>-</w:t>
            </w:r>
          </w:p>
        </w:tc>
      </w:tr>
      <w:tr w:rsidR="00656F95" w14:paraId="710DE19D" w14:textId="77777777" w:rsidTr="00F94FA2">
        <w:tc>
          <w:tcPr>
            <w:tcW w:w="3827" w:type="dxa"/>
            <w:vMerge w:val="restart"/>
          </w:tcPr>
          <w:p w14:paraId="347942AA" w14:textId="77777777" w:rsidR="00656F95" w:rsidRDefault="00656F95" w:rsidP="00F94FA2">
            <w:pPr>
              <w:ind w:left="426"/>
              <w:jc w:val="both"/>
              <w:rPr>
                <w:rFonts w:cs="Arial"/>
                <w:szCs w:val="22"/>
              </w:rPr>
            </w:pPr>
            <w:r>
              <w:rPr>
                <w:rFonts w:cs="Arial"/>
                <w:szCs w:val="22"/>
              </w:rPr>
              <w:t>Interactief gedrag</w:t>
            </w:r>
          </w:p>
        </w:tc>
        <w:tc>
          <w:tcPr>
            <w:tcW w:w="3969" w:type="dxa"/>
            <w:tcBorders>
              <w:bottom w:val="dotted" w:sz="4" w:space="0" w:color="auto"/>
            </w:tcBorders>
          </w:tcPr>
          <w:p w14:paraId="2AFF4103" w14:textId="77777777" w:rsidR="00656F95" w:rsidRDefault="00656F95" w:rsidP="00F94FA2">
            <w:pPr>
              <w:ind w:left="0"/>
              <w:jc w:val="both"/>
              <w:rPr>
                <w:rFonts w:cs="Arial"/>
                <w:szCs w:val="22"/>
              </w:rPr>
            </w:pPr>
            <w:r>
              <w:rPr>
                <w:rFonts w:cs="Arial"/>
                <w:szCs w:val="22"/>
              </w:rPr>
              <w:t>Mondelinge communicatie</w:t>
            </w:r>
          </w:p>
        </w:tc>
        <w:tc>
          <w:tcPr>
            <w:tcW w:w="567" w:type="dxa"/>
            <w:tcBorders>
              <w:bottom w:val="dotted" w:sz="4" w:space="0" w:color="auto"/>
            </w:tcBorders>
          </w:tcPr>
          <w:p w14:paraId="1D6DCDFC"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1883F160" w14:textId="77777777" w:rsidR="00656F95" w:rsidRPr="00153CF1"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18CFA587" w14:textId="72A1D539" w:rsidR="00656F95" w:rsidRPr="00153CF1" w:rsidRDefault="000E4C7B" w:rsidP="00F94FA2">
            <w:pPr>
              <w:ind w:left="0"/>
              <w:jc w:val="center"/>
              <w:rPr>
                <w:rFonts w:cs="Arial"/>
                <w:szCs w:val="22"/>
              </w:rPr>
            </w:pPr>
            <w:r>
              <w:rPr>
                <w:rFonts w:cs="Arial"/>
                <w:szCs w:val="22"/>
              </w:rPr>
              <w:t>X</w:t>
            </w:r>
          </w:p>
        </w:tc>
      </w:tr>
      <w:tr w:rsidR="00656F95" w14:paraId="1B699F4D" w14:textId="77777777" w:rsidTr="00F94FA2">
        <w:tc>
          <w:tcPr>
            <w:tcW w:w="3827" w:type="dxa"/>
            <w:vMerge/>
          </w:tcPr>
          <w:p w14:paraId="3C953F5E" w14:textId="77777777" w:rsidR="00656F95" w:rsidRDefault="00656F95" w:rsidP="00F94FA2">
            <w:pPr>
              <w:ind w:left="426"/>
              <w:jc w:val="both"/>
              <w:rPr>
                <w:rFonts w:cs="Arial"/>
                <w:szCs w:val="22"/>
              </w:rPr>
            </w:pPr>
          </w:p>
        </w:tc>
        <w:tc>
          <w:tcPr>
            <w:tcW w:w="3969" w:type="dxa"/>
            <w:tcBorders>
              <w:top w:val="dotted" w:sz="4" w:space="0" w:color="auto"/>
              <w:bottom w:val="single" w:sz="4" w:space="0" w:color="auto"/>
            </w:tcBorders>
          </w:tcPr>
          <w:p w14:paraId="44ACD263" w14:textId="77777777" w:rsidR="00656F95" w:rsidRDefault="00656F95" w:rsidP="00F94FA2">
            <w:pPr>
              <w:ind w:left="0"/>
              <w:jc w:val="both"/>
              <w:rPr>
                <w:rFonts w:cs="Arial"/>
                <w:szCs w:val="22"/>
              </w:rPr>
            </w:pPr>
            <w:r>
              <w:rPr>
                <w:rFonts w:cs="Arial"/>
                <w:szCs w:val="22"/>
              </w:rPr>
              <w:t>Teamwerk en samenwerken</w:t>
            </w:r>
          </w:p>
        </w:tc>
        <w:tc>
          <w:tcPr>
            <w:tcW w:w="567" w:type="dxa"/>
            <w:tcBorders>
              <w:top w:val="dotted" w:sz="4" w:space="0" w:color="auto"/>
              <w:bottom w:val="single" w:sz="4" w:space="0" w:color="auto"/>
            </w:tcBorders>
          </w:tcPr>
          <w:p w14:paraId="3510069E"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42DAAF65" w14:textId="263FC46E" w:rsidR="00656F95" w:rsidRDefault="002D7835" w:rsidP="00F94FA2">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5A8780EB" w14:textId="77777777" w:rsidR="00656F95" w:rsidRPr="00153CF1" w:rsidRDefault="00656F95" w:rsidP="00F94FA2">
            <w:pPr>
              <w:ind w:left="0"/>
              <w:jc w:val="center"/>
              <w:rPr>
                <w:rFonts w:cs="Arial"/>
                <w:szCs w:val="22"/>
              </w:rPr>
            </w:pPr>
            <w:r>
              <w:rPr>
                <w:rFonts w:cs="Arial"/>
                <w:szCs w:val="22"/>
              </w:rPr>
              <w:t>-</w:t>
            </w:r>
          </w:p>
        </w:tc>
      </w:tr>
      <w:tr w:rsidR="00656F95" w14:paraId="7B6C136D" w14:textId="77777777" w:rsidTr="00F94FA2">
        <w:tc>
          <w:tcPr>
            <w:tcW w:w="3827" w:type="dxa"/>
            <w:vMerge w:val="restart"/>
          </w:tcPr>
          <w:p w14:paraId="3E10FDFA" w14:textId="77777777" w:rsidR="00656F95" w:rsidRDefault="00656F95" w:rsidP="00F94FA2">
            <w:pPr>
              <w:ind w:left="426"/>
              <w:jc w:val="both"/>
              <w:rPr>
                <w:rFonts w:cs="Arial"/>
                <w:szCs w:val="22"/>
              </w:rPr>
            </w:pPr>
            <w:r>
              <w:rPr>
                <w:rFonts w:cs="Arial"/>
                <w:szCs w:val="22"/>
              </w:rPr>
              <w:t>Persoonsgebonden gedrag</w:t>
            </w:r>
          </w:p>
        </w:tc>
        <w:tc>
          <w:tcPr>
            <w:tcW w:w="3969" w:type="dxa"/>
            <w:tcBorders>
              <w:bottom w:val="dotted" w:sz="4" w:space="0" w:color="auto"/>
            </w:tcBorders>
          </w:tcPr>
          <w:p w14:paraId="2CEC31B8" w14:textId="77777777" w:rsidR="00656F95" w:rsidRDefault="00656F95" w:rsidP="00F94FA2">
            <w:pPr>
              <w:ind w:left="0"/>
              <w:jc w:val="both"/>
              <w:rPr>
                <w:rFonts w:cs="Arial"/>
                <w:szCs w:val="22"/>
              </w:rPr>
            </w:pPr>
            <w:r>
              <w:rPr>
                <w:rFonts w:cs="Arial"/>
                <w:szCs w:val="22"/>
              </w:rPr>
              <w:t>Flexibiliteit</w:t>
            </w:r>
          </w:p>
        </w:tc>
        <w:tc>
          <w:tcPr>
            <w:tcW w:w="567" w:type="dxa"/>
            <w:tcBorders>
              <w:bottom w:val="dotted" w:sz="4" w:space="0" w:color="auto"/>
            </w:tcBorders>
          </w:tcPr>
          <w:p w14:paraId="7C3C27C6"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2ACEBF28"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58882E7B" w14:textId="77777777" w:rsidR="00656F95" w:rsidRPr="00153CF1" w:rsidRDefault="00656F95" w:rsidP="00F94FA2">
            <w:pPr>
              <w:ind w:left="0"/>
              <w:jc w:val="center"/>
              <w:rPr>
                <w:rFonts w:cs="Arial"/>
                <w:szCs w:val="22"/>
              </w:rPr>
            </w:pPr>
            <w:r>
              <w:rPr>
                <w:rFonts w:cs="Arial"/>
                <w:szCs w:val="22"/>
              </w:rPr>
              <w:t>-</w:t>
            </w:r>
          </w:p>
        </w:tc>
      </w:tr>
      <w:tr w:rsidR="00656F95" w14:paraId="29545600" w14:textId="77777777" w:rsidTr="00F94FA2">
        <w:tc>
          <w:tcPr>
            <w:tcW w:w="3827" w:type="dxa"/>
            <w:vMerge/>
          </w:tcPr>
          <w:p w14:paraId="7C322844" w14:textId="77777777" w:rsidR="00656F95" w:rsidRDefault="00656F95" w:rsidP="00F94FA2">
            <w:pPr>
              <w:ind w:left="426"/>
              <w:jc w:val="both"/>
              <w:rPr>
                <w:rFonts w:cs="Arial"/>
                <w:szCs w:val="22"/>
              </w:rPr>
            </w:pPr>
          </w:p>
        </w:tc>
        <w:tc>
          <w:tcPr>
            <w:tcW w:w="3969" w:type="dxa"/>
            <w:tcBorders>
              <w:top w:val="dotted" w:sz="4" w:space="0" w:color="auto"/>
              <w:bottom w:val="dotted" w:sz="4" w:space="0" w:color="auto"/>
            </w:tcBorders>
          </w:tcPr>
          <w:p w14:paraId="2B3FB9A8" w14:textId="77777777" w:rsidR="00656F95" w:rsidRDefault="00656F95" w:rsidP="00F94FA2">
            <w:pPr>
              <w:ind w:left="0"/>
              <w:jc w:val="both"/>
              <w:rPr>
                <w:rFonts w:cs="Arial"/>
                <w:szCs w:val="22"/>
              </w:rPr>
            </w:pPr>
            <w:r>
              <w:rPr>
                <w:rFonts w:cs="Arial"/>
                <w:szCs w:val="22"/>
              </w:rPr>
              <w:t>Kwaliteit en nauwgezetheid</w:t>
            </w:r>
          </w:p>
        </w:tc>
        <w:tc>
          <w:tcPr>
            <w:tcW w:w="567" w:type="dxa"/>
            <w:tcBorders>
              <w:top w:val="dotted" w:sz="4" w:space="0" w:color="auto"/>
              <w:bottom w:val="dotted" w:sz="4" w:space="0" w:color="auto"/>
            </w:tcBorders>
          </w:tcPr>
          <w:p w14:paraId="46C22CBC"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223B05CF"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4D5AA40D" w14:textId="77777777" w:rsidR="00656F95" w:rsidRPr="00153CF1" w:rsidRDefault="00656F95" w:rsidP="00F94FA2">
            <w:pPr>
              <w:ind w:left="0"/>
              <w:jc w:val="center"/>
              <w:rPr>
                <w:rFonts w:cs="Arial"/>
                <w:szCs w:val="22"/>
              </w:rPr>
            </w:pPr>
            <w:r>
              <w:rPr>
                <w:rFonts w:cs="Arial"/>
                <w:szCs w:val="22"/>
              </w:rPr>
              <w:t>-</w:t>
            </w:r>
          </w:p>
        </w:tc>
      </w:tr>
      <w:tr w:rsidR="00656F95" w14:paraId="63E7A087" w14:textId="77777777" w:rsidTr="00F94FA2">
        <w:tc>
          <w:tcPr>
            <w:tcW w:w="3827" w:type="dxa"/>
            <w:vMerge/>
          </w:tcPr>
          <w:p w14:paraId="2373F839" w14:textId="77777777" w:rsidR="00656F95" w:rsidRDefault="00656F95" w:rsidP="00F94FA2">
            <w:pPr>
              <w:ind w:left="426"/>
              <w:jc w:val="both"/>
              <w:rPr>
                <w:rFonts w:cs="Arial"/>
                <w:szCs w:val="22"/>
              </w:rPr>
            </w:pPr>
          </w:p>
        </w:tc>
        <w:tc>
          <w:tcPr>
            <w:tcW w:w="3969" w:type="dxa"/>
            <w:tcBorders>
              <w:top w:val="dotted" w:sz="4" w:space="0" w:color="auto"/>
              <w:bottom w:val="dotted" w:sz="4" w:space="0" w:color="auto"/>
            </w:tcBorders>
          </w:tcPr>
          <w:p w14:paraId="33065B5B" w14:textId="77777777" w:rsidR="00656F95" w:rsidRDefault="00656F95" w:rsidP="00F94FA2">
            <w:pPr>
              <w:ind w:left="0"/>
              <w:jc w:val="both"/>
              <w:rPr>
                <w:rFonts w:cs="Arial"/>
                <w:szCs w:val="22"/>
              </w:rPr>
            </w:pPr>
            <w:r>
              <w:rPr>
                <w:rFonts w:cs="Arial"/>
                <w:szCs w:val="22"/>
              </w:rPr>
              <w:t>Leerbereidheid</w:t>
            </w:r>
          </w:p>
        </w:tc>
        <w:tc>
          <w:tcPr>
            <w:tcW w:w="567" w:type="dxa"/>
            <w:tcBorders>
              <w:top w:val="dotted" w:sz="4" w:space="0" w:color="auto"/>
              <w:bottom w:val="dotted" w:sz="4" w:space="0" w:color="auto"/>
            </w:tcBorders>
          </w:tcPr>
          <w:p w14:paraId="15EB71D3"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047A753C"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68F04082" w14:textId="77777777" w:rsidR="00656F95" w:rsidRPr="00153CF1" w:rsidRDefault="00656F95" w:rsidP="00F94FA2">
            <w:pPr>
              <w:ind w:left="0"/>
              <w:jc w:val="center"/>
              <w:rPr>
                <w:rFonts w:cs="Arial"/>
                <w:szCs w:val="22"/>
              </w:rPr>
            </w:pPr>
            <w:r>
              <w:rPr>
                <w:rFonts w:cs="Arial"/>
                <w:szCs w:val="22"/>
              </w:rPr>
              <w:t>X</w:t>
            </w:r>
          </w:p>
        </w:tc>
      </w:tr>
      <w:tr w:rsidR="00656F95" w14:paraId="23CA3E8A" w14:textId="77777777" w:rsidTr="00F94FA2">
        <w:tc>
          <w:tcPr>
            <w:tcW w:w="3827" w:type="dxa"/>
            <w:vMerge/>
          </w:tcPr>
          <w:p w14:paraId="48064B10" w14:textId="77777777" w:rsidR="00656F95" w:rsidRDefault="00656F95" w:rsidP="00F94FA2">
            <w:pPr>
              <w:ind w:left="426"/>
              <w:jc w:val="both"/>
              <w:rPr>
                <w:rFonts w:cs="Arial"/>
                <w:szCs w:val="22"/>
              </w:rPr>
            </w:pPr>
          </w:p>
        </w:tc>
        <w:tc>
          <w:tcPr>
            <w:tcW w:w="3969" w:type="dxa"/>
            <w:tcBorders>
              <w:top w:val="dotted" w:sz="4" w:space="0" w:color="auto"/>
              <w:bottom w:val="dotted" w:sz="4" w:space="0" w:color="auto"/>
            </w:tcBorders>
          </w:tcPr>
          <w:p w14:paraId="347A6D7E" w14:textId="77777777" w:rsidR="00656F95" w:rsidRDefault="00656F95" w:rsidP="00F94FA2">
            <w:pPr>
              <w:ind w:left="0"/>
              <w:jc w:val="both"/>
              <w:rPr>
                <w:rFonts w:cs="Arial"/>
                <w:szCs w:val="22"/>
              </w:rPr>
            </w:pPr>
            <w:r>
              <w:rPr>
                <w:rFonts w:cs="Arial"/>
                <w:szCs w:val="22"/>
              </w:rPr>
              <w:t>Stressbestendigheid</w:t>
            </w:r>
          </w:p>
        </w:tc>
        <w:tc>
          <w:tcPr>
            <w:tcW w:w="567" w:type="dxa"/>
            <w:tcBorders>
              <w:top w:val="dotted" w:sz="4" w:space="0" w:color="auto"/>
              <w:bottom w:val="dotted" w:sz="4" w:space="0" w:color="auto"/>
            </w:tcBorders>
          </w:tcPr>
          <w:p w14:paraId="57C75BF4"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161F9009"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53E56E6D" w14:textId="77777777" w:rsidR="00656F95" w:rsidRDefault="00656F95" w:rsidP="00F94FA2">
            <w:pPr>
              <w:ind w:left="0"/>
              <w:jc w:val="center"/>
              <w:rPr>
                <w:rFonts w:cs="Arial"/>
                <w:szCs w:val="22"/>
              </w:rPr>
            </w:pPr>
            <w:r>
              <w:rPr>
                <w:rFonts w:cs="Arial"/>
                <w:szCs w:val="22"/>
              </w:rPr>
              <w:t>-</w:t>
            </w:r>
          </w:p>
        </w:tc>
      </w:tr>
      <w:tr w:rsidR="00656F95" w14:paraId="2C5323ED" w14:textId="77777777" w:rsidTr="00F94FA2">
        <w:tc>
          <w:tcPr>
            <w:tcW w:w="3827" w:type="dxa"/>
            <w:vMerge/>
          </w:tcPr>
          <w:p w14:paraId="20CE000A" w14:textId="77777777" w:rsidR="00656F95" w:rsidRDefault="00656F95" w:rsidP="00F94FA2">
            <w:pPr>
              <w:ind w:left="426"/>
              <w:jc w:val="both"/>
              <w:rPr>
                <w:rFonts w:cs="Arial"/>
                <w:szCs w:val="22"/>
              </w:rPr>
            </w:pPr>
          </w:p>
        </w:tc>
        <w:tc>
          <w:tcPr>
            <w:tcW w:w="3969" w:type="dxa"/>
            <w:tcBorders>
              <w:top w:val="dotted" w:sz="4" w:space="0" w:color="auto"/>
            </w:tcBorders>
          </w:tcPr>
          <w:p w14:paraId="19E43330" w14:textId="77777777" w:rsidR="00656F95" w:rsidRDefault="00656F95" w:rsidP="00F94FA2">
            <w:pPr>
              <w:ind w:left="0"/>
              <w:jc w:val="both"/>
              <w:rPr>
                <w:rFonts w:cs="Arial"/>
                <w:szCs w:val="22"/>
              </w:rPr>
            </w:pPr>
            <w:r>
              <w:rPr>
                <w:rFonts w:cs="Arial"/>
                <w:szCs w:val="22"/>
              </w:rPr>
              <w:t>Veranderingsbereidheid</w:t>
            </w:r>
          </w:p>
        </w:tc>
        <w:tc>
          <w:tcPr>
            <w:tcW w:w="567" w:type="dxa"/>
            <w:tcBorders>
              <w:top w:val="dotted" w:sz="4" w:space="0" w:color="auto"/>
            </w:tcBorders>
          </w:tcPr>
          <w:p w14:paraId="628C6AB6"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tcBorders>
          </w:tcPr>
          <w:p w14:paraId="3FE6C3C0" w14:textId="775F7FFB" w:rsidR="00656F95" w:rsidRDefault="002D7835" w:rsidP="002D7835">
            <w:pPr>
              <w:tabs>
                <w:tab w:val="center" w:pos="175"/>
              </w:tabs>
              <w:ind w:left="0"/>
              <w:rPr>
                <w:rFonts w:cs="Arial"/>
                <w:szCs w:val="22"/>
              </w:rPr>
            </w:pPr>
            <w:r>
              <w:rPr>
                <w:rFonts w:cs="Arial"/>
                <w:szCs w:val="22"/>
              </w:rPr>
              <w:tab/>
              <w:t>X</w:t>
            </w:r>
          </w:p>
        </w:tc>
        <w:tc>
          <w:tcPr>
            <w:tcW w:w="567" w:type="dxa"/>
            <w:tcBorders>
              <w:top w:val="dotted" w:sz="4" w:space="0" w:color="auto"/>
            </w:tcBorders>
          </w:tcPr>
          <w:p w14:paraId="12F06B5A" w14:textId="77777777" w:rsidR="00656F95" w:rsidRDefault="00656F95" w:rsidP="00F94FA2">
            <w:pPr>
              <w:ind w:left="0"/>
              <w:jc w:val="center"/>
              <w:rPr>
                <w:rFonts w:cs="Arial"/>
                <w:szCs w:val="22"/>
              </w:rPr>
            </w:pPr>
            <w:r>
              <w:rPr>
                <w:rFonts w:cs="Arial"/>
                <w:szCs w:val="22"/>
              </w:rPr>
              <w:t>-</w:t>
            </w:r>
          </w:p>
        </w:tc>
      </w:tr>
      <w:tr w:rsidR="00656F95" w14:paraId="09D99839" w14:textId="77777777" w:rsidTr="00F94FA2">
        <w:tc>
          <w:tcPr>
            <w:tcW w:w="3827" w:type="dxa"/>
          </w:tcPr>
          <w:p w14:paraId="0C9618D6" w14:textId="77777777" w:rsidR="00656F95" w:rsidRDefault="00656F95" w:rsidP="00F94FA2">
            <w:pPr>
              <w:ind w:left="426"/>
              <w:jc w:val="both"/>
              <w:rPr>
                <w:rFonts w:cs="Arial"/>
                <w:szCs w:val="22"/>
              </w:rPr>
            </w:pPr>
            <w:r>
              <w:rPr>
                <w:rFonts w:cs="Arial"/>
                <w:szCs w:val="22"/>
              </w:rPr>
              <w:t>Probleemoplossend gedrag</w:t>
            </w:r>
          </w:p>
        </w:tc>
        <w:tc>
          <w:tcPr>
            <w:tcW w:w="3969" w:type="dxa"/>
            <w:tcBorders>
              <w:bottom w:val="single" w:sz="4" w:space="0" w:color="auto"/>
            </w:tcBorders>
          </w:tcPr>
          <w:p w14:paraId="75438622" w14:textId="77777777" w:rsidR="00656F95" w:rsidRDefault="00656F95" w:rsidP="00F94FA2">
            <w:pPr>
              <w:ind w:left="0"/>
              <w:jc w:val="both"/>
              <w:rPr>
                <w:rFonts w:cs="Arial"/>
                <w:szCs w:val="22"/>
              </w:rPr>
            </w:pPr>
            <w:r>
              <w:rPr>
                <w:rFonts w:cs="Arial"/>
                <w:szCs w:val="22"/>
              </w:rPr>
              <w:t>Klantgerichtheid</w:t>
            </w:r>
          </w:p>
        </w:tc>
        <w:tc>
          <w:tcPr>
            <w:tcW w:w="567" w:type="dxa"/>
            <w:tcBorders>
              <w:bottom w:val="single" w:sz="4" w:space="0" w:color="auto"/>
            </w:tcBorders>
          </w:tcPr>
          <w:p w14:paraId="3A7DAFA0" w14:textId="77777777" w:rsidR="00656F95" w:rsidRDefault="00656F95" w:rsidP="00F94FA2">
            <w:pPr>
              <w:ind w:left="0"/>
              <w:jc w:val="center"/>
              <w:rPr>
                <w:rFonts w:cs="Arial"/>
                <w:szCs w:val="22"/>
              </w:rPr>
            </w:pPr>
            <w:r>
              <w:rPr>
                <w:rFonts w:cs="Arial"/>
                <w:szCs w:val="22"/>
              </w:rPr>
              <w:t>X</w:t>
            </w:r>
          </w:p>
        </w:tc>
        <w:tc>
          <w:tcPr>
            <w:tcW w:w="567" w:type="dxa"/>
            <w:tcBorders>
              <w:bottom w:val="single" w:sz="4" w:space="0" w:color="auto"/>
            </w:tcBorders>
          </w:tcPr>
          <w:p w14:paraId="02C76EE9" w14:textId="77777777" w:rsidR="00656F95" w:rsidRDefault="00656F95" w:rsidP="00F94FA2">
            <w:pPr>
              <w:ind w:left="0"/>
              <w:jc w:val="center"/>
              <w:rPr>
                <w:rFonts w:cs="Arial"/>
                <w:szCs w:val="22"/>
              </w:rPr>
            </w:pPr>
            <w:r>
              <w:rPr>
                <w:rFonts w:cs="Arial"/>
                <w:szCs w:val="22"/>
              </w:rPr>
              <w:t>X</w:t>
            </w:r>
          </w:p>
        </w:tc>
        <w:tc>
          <w:tcPr>
            <w:tcW w:w="567" w:type="dxa"/>
            <w:tcBorders>
              <w:bottom w:val="single" w:sz="4" w:space="0" w:color="auto"/>
            </w:tcBorders>
          </w:tcPr>
          <w:p w14:paraId="37F695B2" w14:textId="77777777" w:rsidR="00656F95" w:rsidRDefault="00656F95" w:rsidP="00F94FA2">
            <w:pPr>
              <w:ind w:left="0"/>
              <w:jc w:val="center"/>
              <w:rPr>
                <w:rFonts w:cs="Arial"/>
                <w:szCs w:val="22"/>
              </w:rPr>
            </w:pPr>
            <w:r>
              <w:rPr>
                <w:rFonts w:cs="Arial"/>
                <w:szCs w:val="22"/>
              </w:rPr>
              <w:t>-</w:t>
            </w:r>
          </w:p>
        </w:tc>
      </w:tr>
      <w:tr w:rsidR="00656F95" w14:paraId="0A4B509D" w14:textId="77777777" w:rsidTr="00F94FA2">
        <w:tc>
          <w:tcPr>
            <w:tcW w:w="3827" w:type="dxa"/>
            <w:vMerge w:val="restart"/>
          </w:tcPr>
          <w:p w14:paraId="7BB182EB" w14:textId="77777777" w:rsidR="00656F95" w:rsidRDefault="00656F95" w:rsidP="00F94FA2">
            <w:pPr>
              <w:ind w:left="426"/>
              <w:jc w:val="both"/>
              <w:rPr>
                <w:rFonts w:cs="Arial"/>
                <w:szCs w:val="22"/>
              </w:rPr>
            </w:pPr>
            <w:proofErr w:type="spellStart"/>
            <w:r>
              <w:rPr>
                <w:rFonts w:cs="Arial"/>
                <w:szCs w:val="22"/>
              </w:rPr>
              <w:t>Waardegebonden</w:t>
            </w:r>
            <w:proofErr w:type="spellEnd"/>
            <w:r>
              <w:rPr>
                <w:rFonts w:cs="Arial"/>
                <w:szCs w:val="22"/>
              </w:rPr>
              <w:t xml:space="preserve"> gedrag</w:t>
            </w:r>
          </w:p>
        </w:tc>
        <w:tc>
          <w:tcPr>
            <w:tcW w:w="3969" w:type="dxa"/>
            <w:tcBorders>
              <w:bottom w:val="dotted" w:sz="4" w:space="0" w:color="auto"/>
            </w:tcBorders>
          </w:tcPr>
          <w:p w14:paraId="63F864C2" w14:textId="77777777" w:rsidR="00656F95" w:rsidRDefault="00656F95" w:rsidP="00F94FA2">
            <w:pPr>
              <w:ind w:left="0"/>
              <w:jc w:val="both"/>
              <w:rPr>
                <w:rFonts w:cs="Arial"/>
                <w:szCs w:val="22"/>
              </w:rPr>
            </w:pPr>
            <w:r>
              <w:rPr>
                <w:rFonts w:cs="Arial"/>
                <w:szCs w:val="22"/>
              </w:rPr>
              <w:t>Integriteit</w:t>
            </w:r>
          </w:p>
        </w:tc>
        <w:tc>
          <w:tcPr>
            <w:tcW w:w="567" w:type="dxa"/>
            <w:tcBorders>
              <w:bottom w:val="dotted" w:sz="4" w:space="0" w:color="auto"/>
            </w:tcBorders>
          </w:tcPr>
          <w:p w14:paraId="4B3E5C30"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326384FD" w14:textId="77777777" w:rsidR="00656F95" w:rsidRDefault="00656F95" w:rsidP="00F94FA2">
            <w:pPr>
              <w:ind w:left="0"/>
              <w:jc w:val="center"/>
              <w:rPr>
                <w:rFonts w:cs="Arial"/>
                <w:szCs w:val="22"/>
              </w:rPr>
            </w:pPr>
            <w:r>
              <w:rPr>
                <w:rFonts w:cs="Arial"/>
                <w:szCs w:val="22"/>
              </w:rPr>
              <w:t>X</w:t>
            </w:r>
          </w:p>
        </w:tc>
        <w:tc>
          <w:tcPr>
            <w:tcW w:w="567" w:type="dxa"/>
            <w:tcBorders>
              <w:bottom w:val="dotted" w:sz="4" w:space="0" w:color="auto"/>
            </w:tcBorders>
          </w:tcPr>
          <w:p w14:paraId="2EF1B8CD" w14:textId="77777777" w:rsidR="00656F95" w:rsidRDefault="00656F95" w:rsidP="00F94FA2">
            <w:pPr>
              <w:ind w:left="0"/>
              <w:jc w:val="center"/>
              <w:rPr>
                <w:rFonts w:cs="Arial"/>
                <w:szCs w:val="22"/>
              </w:rPr>
            </w:pPr>
            <w:r>
              <w:rPr>
                <w:rFonts w:cs="Arial"/>
                <w:szCs w:val="22"/>
              </w:rPr>
              <w:t>-</w:t>
            </w:r>
          </w:p>
        </w:tc>
      </w:tr>
      <w:tr w:rsidR="00656F95" w14:paraId="0653F528" w14:textId="77777777" w:rsidTr="00F94FA2">
        <w:tc>
          <w:tcPr>
            <w:tcW w:w="3827" w:type="dxa"/>
            <w:vMerge/>
          </w:tcPr>
          <w:p w14:paraId="06605D19" w14:textId="77777777" w:rsidR="00656F95" w:rsidRDefault="00656F95" w:rsidP="00F94FA2">
            <w:pPr>
              <w:ind w:left="0"/>
              <w:jc w:val="both"/>
              <w:rPr>
                <w:rFonts w:cs="Arial"/>
                <w:szCs w:val="22"/>
              </w:rPr>
            </w:pPr>
          </w:p>
        </w:tc>
        <w:tc>
          <w:tcPr>
            <w:tcW w:w="3969" w:type="dxa"/>
            <w:tcBorders>
              <w:top w:val="dotted" w:sz="4" w:space="0" w:color="auto"/>
            </w:tcBorders>
          </w:tcPr>
          <w:p w14:paraId="39E03531" w14:textId="77777777" w:rsidR="00656F95" w:rsidRDefault="00656F95" w:rsidP="00F94FA2">
            <w:pPr>
              <w:ind w:left="0"/>
              <w:jc w:val="both"/>
              <w:rPr>
                <w:rFonts w:cs="Arial"/>
                <w:szCs w:val="22"/>
              </w:rPr>
            </w:pPr>
            <w:r>
              <w:rPr>
                <w:rFonts w:cs="Arial"/>
                <w:szCs w:val="22"/>
              </w:rPr>
              <w:t>Organisatieverbondenheid</w:t>
            </w:r>
          </w:p>
        </w:tc>
        <w:tc>
          <w:tcPr>
            <w:tcW w:w="567" w:type="dxa"/>
            <w:tcBorders>
              <w:top w:val="dotted" w:sz="4" w:space="0" w:color="auto"/>
            </w:tcBorders>
          </w:tcPr>
          <w:p w14:paraId="6965599D"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tcBorders>
          </w:tcPr>
          <w:p w14:paraId="702BBA71" w14:textId="77777777" w:rsidR="00656F95" w:rsidRDefault="00656F95" w:rsidP="00F94FA2">
            <w:pPr>
              <w:ind w:left="0"/>
              <w:jc w:val="center"/>
              <w:rPr>
                <w:rFonts w:cs="Arial"/>
                <w:szCs w:val="22"/>
              </w:rPr>
            </w:pPr>
            <w:r>
              <w:rPr>
                <w:rFonts w:cs="Arial"/>
                <w:szCs w:val="22"/>
              </w:rPr>
              <w:t>X</w:t>
            </w:r>
          </w:p>
        </w:tc>
        <w:tc>
          <w:tcPr>
            <w:tcW w:w="567" w:type="dxa"/>
            <w:tcBorders>
              <w:top w:val="dotted" w:sz="4" w:space="0" w:color="auto"/>
            </w:tcBorders>
          </w:tcPr>
          <w:p w14:paraId="589C7C28" w14:textId="77777777" w:rsidR="00656F95" w:rsidRDefault="00656F95" w:rsidP="00F94FA2">
            <w:pPr>
              <w:ind w:left="0"/>
              <w:jc w:val="center"/>
              <w:rPr>
                <w:rFonts w:cs="Arial"/>
                <w:szCs w:val="22"/>
              </w:rPr>
            </w:pPr>
            <w:r>
              <w:rPr>
                <w:rFonts w:cs="Arial"/>
                <w:szCs w:val="22"/>
              </w:rPr>
              <w:t>-</w:t>
            </w:r>
          </w:p>
        </w:tc>
      </w:tr>
    </w:tbl>
    <w:p w14:paraId="26CE953B" w14:textId="7C2A168F" w:rsidR="00D3666F" w:rsidRDefault="00D3666F" w:rsidP="00AD1873">
      <w:pPr>
        <w:keepNext/>
        <w:keepLines/>
        <w:ind w:left="0"/>
        <w:jc w:val="both"/>
      </w:pPr>
    </w:p>
    <w:p w14:paraId="378EE762" w14:textId="77777777" w:rsidR="000E4C7B" w:rsidRDefault="000E4C7B">
      <w:pPr>
        <w:spacing w:after="160" w:line="259" w:lineRule="auto"/>
        <w:ind w:left="0"/>
      </w:pPr>
    </w:p>
    <w:p w14:paraId="23068390" w14:textId="77777777" w:rsidR="000E4C7B" w:rsidRDefault="000E4C7B">
      <w:pPr>
        <w:spacing w:after="160" w:line="259" w:lineRule="auto"/>
        <w:ind w:left="0"/>
        <w:rPr>
          <w:rFonts w:ascii="Calibri" w:hAnsi="Calibri" w:cs="Calibri"/>
          <w:b/>
          <w:lang w:val="nl-BE"/>
        </w:rPr>
      </w:pPr>
      <w:r>
        <w:rPr>
          <w:rFonts w:ascii="Calibri" w:hAnsi="Calibri" w:cs="Calibri"/>
          <w:b/>
          <w:lang w:val="nl-BE"/>
        </w:rPr>
        <w:br w:type="page"/>
      </w:r>
    </w:p>
    <w:p w14:paraId="0A717A18" w14:textId="6D1BDE7E" w:rsidR="00D3666F" w:rsidRPr="00273346" w:rsidRDefault="00CF174B" w:rsidP="00D3666F">
      <w:pPr>
        <w:pStyle w:val="Kop1"/>
        <w:shd w:val="clear" w:color="auto" w:fill="FFFFCC"/>
        <w:ind w:firstLine="0"/>
        <w:jc w:val="both"/>
        <w:rPr>
          <w:szCs w:val="24"/>
        </w:rPr>
      </w:pPr>
      <w:r>
        <w:rPr>
          <w:szCs w:val="24"/>
        </w:rPr>
        <w:lastRenderedPageBreak/>
        <w:t>V</w:t>
      </w:r>
      <w:r w:rsidRPr="00273346">
        <w:rPr>
          <w:szCs w:val="24"/>
        </w:rPr>
        <w:t>OOR KENNISNAME</w:t>
      </w:r>
    </w:p>
    <w:p w14:paraId="3E659B7F" w14:textId="77777777" w:rsidR="00D3666F" w:rsidRDefault="00D3666F" w:rsidP="00D3666F">
      <w:pPr>
        <w:keepNext/>
        <w:keepLines/>
        <w:jc w:val="both"/>
      </w:pPr>
    </w:p>
    <w:p w14:paraId="5B0B3A7E" w14:textId="77777777" w:rsidR="00D3666F" w:rsidRPr="007B682F" w:rsidRDefault="00D3666F" w:rsidP="00D3666F">
      <w:pPr>
        <w:keepNext/>
        <w:keepLines/>
        <w:ind w:left="0"/>
        <w:jc w:val="both"/>
        <w:rPr>
          <w:rFonts w:cs="Arial"/>
          <w:szCs w:val="22"/>
        </w:rPr>
      </w:pPr>
      <w:r w:rsidRPr="007B682F">
        <w:rPr>
          <w:rFonts w:cs="Arial"/>
          <w:szCs w:val="22"/>
        </w:rPr>
        <w:t>Schrijf “voor kennisname”, vul datum en naam in en plaats uw handtekening</w:t>
      </w:r>
    </w:p>
    <w:p w14:paraId="58CFC811" w14:textId="77777777" w:rsidR="00D3666F" w:rsidRPr="00153CF1" w:rsidRDefault="00D3666F" w:rsidP="00D3666F">
      <w:pPr>
        <w:keepNext/>
        <w:keepLines/>
        <w:jc w:val="both"/>
        <w:rPr>
          <w:rFonts w:cs="Arial"/>
          <w:szCs w:val="22"/>
        </w:rPr>
      </w:pPr>
    </w:p>
    <w:tbl>
      <w:tblPr>
        <w:tblW w:w="9000" w:type="dxa"/>
        <w:tblInd w:w="288" w:type="dxa"/>
        <w:tblLook w:val="01E0" w:firstRow="1" w:lastRow="1" w:firstColumn="1" w:lastColumn="1" w:noHBand="0" w:noVBand="0"/>
      </w:tblPr>
      <w:tblGrid>
        <w:gridCol w:w="2628"/>
        <w:gridCol w:w="2952"/>
        <w:gridCol w:w="3420"/>
      </w:tblGrid>
      <w:tr w:rsidR="00D3666F" w14:paraId="0D571592" w14:textId="77777777" w:rsidTr="000A4C3E">
        <w:tc>
          <w:tcPr>
            <w:tcW w:w="2628" w:type="dxa"/>
            <w:tcBorders>
              <w:bottom w:val="single" w:sz="4" w:space="0" w:color="auto"/>
              <w:right w:val="single" w:sz="4" w:space="0" w:color="auto"/>
            </w:tcBorders>
          </w:tcPr>
          <w:p w14:paraId="363B1B47" w14:textId="77777777" w:rsidR="00D3666F" w:rsidRDefault="00D3666F" w:rsidP="000A4C3E">
            <w:pPr>
              <w:keepNext/>
              <w:keepLines/>
              <w:jc w:val="both"/>
            </w:pPr>
          </w:p>
        </w:tc>
        <w:tc>
          <w:tcPr>
            <w:tcW w:w="2952" w:type="dxa"/>
            <w:tcBorders>
              <w:left w:val="single" w:sz="4" w:space="0" w:color="auto"/>
              <w:bottom w:val="single" w:sz="4" w:space="0" w:color="auto"/>
              <w:right w:val="single" w:sz="4" w:space="0" w:color="auto"/>
            </w:tcBorders>
          </w:tcPr>
          <w:p w14:paraId="14924A3D" w14:textId="77777777" w:rsidR="00D3666F" w:rsidRPr="00153CF1" w:rsidRDefault="00D3666F" w:rsidP="000A4C3E">
            <w:pPr>
              <w:keepNext/>
              <w:keepLines/>
              <w:ind w:left="684"/>
              <w:jc w:val="both"/>
              <w:rPr>
                <w:rFonts w:cs="Arial"/>
                <w:b/>
                <w:szCs w:val="22"/>
              </w:rPr>
            </w:pPr>
            <w:r w:rsidRPr="00153CF1">
              <w:rPr>
                <w:rFonts w:cs="Arial"/>
                <w:b/>
                <w:szCs w:val="22"/>
              </w:rPr>
              <w:t>Personeelslid</w:t>
            </w:r>
          </w:p>
        </w:tc>
        <w:tc>
          <w:tcPr>
            <w:tcW w:w="3420" w:type="dxa"/>
            <w:tcBorders>
              <w:left w:val="single" w:sz="4" w:space="0" w:color="auto"/>
              <w:bottom w:val="single" w:sz="4" w:space="0" w:color="auto"/>
            </w:tcBorders>
          </w:tcPr>
          <w:p w14:paraId="4B36B8A9" w14:textId="77777777" w:rsidR="00D3666F" w:rsidRPr="00153CF1" w:rsidRDefault="00D3666F" w:rsidP="000A4C3E">
            <w:pPr>
              <w:keepNext/>
              <w:keepLines/>
              <w:ind w:left="684"/>
              <w:jc w:val="both"/>
              <w:rPr>
                <w:rFonts w:cs="Arial"/>
                <w:b/>
                <w:szCs w:val="22"/>
              </w:rPr>
            </w:pPr>
            <w:r>
              <w:rPr>
                <w:rFonts w:cs="Arial"/>
                <w:b/>
                <w:szCs w:val="22"/>
              </w:rPr>
              <w:t xml:space="preserve">Direct </w:t>
            </w:r>
            <w:r w:rsidRPr="00153CF1">
              <w:rPr>
                <w:rFonts w:cs="Arial"/>
                <w:b/>
                <w:szCs w:val="22"/>
              </w:rPr>
              <w:t>Leidinggevende</w:t>
            </w:r>
          </w:p>
        </w:tc>
      </w:tr>
      <w:tr w:rsidR="00D3666F" w14:paraId="11F21F20" w14:textId="77777777" w:rsidTr="000A4C3E">
        <w:trPr>
          <w:trHeight w:val="615"/>
        </w:trPr>
        <w:tc>
          <w:tcPr>
            <w:tcW w:w="2628" w:type="dxa"/>
            <w:tcBorders>
              <w:top w:val="single" w:sz="4" w:space="0" w:color="auto"/>
              <w:right w:val="single" w:sz="4" w:space="0" w:color="auto"/>
            </w:tcBorders>
            <w:vAlign w:val="center"/>
          </w:tcPr>
          <w:p w14:paraId="60E34446" w14:textId="77777777" w:rsidR="00D3666F" w:rsidRPr="003624AD" w:rsidRDefault="00D3666F" w:rsidP="000A4C3E">
            <w:pPr>
              <w:keepNext/>
              <w:keepLines/>
              <w:ind w:left="249"/>
              <w:jc w:val="both"/>
              <w:rPr>
                <w:rFonts w:cs="Arial"/>
                <w:b/>
                <w:szCs w:val="22"/>
              </w:rPr>
            </w:pPr>
            <w:r w:rsidRPr="003624AD">
              <w:rPr>
                <w:rFonts w:cs="Arial"/>
                <w:b/>
                <w:szCs w:val="22"/>
              </w:rPr>
              <w:t>“Voor kennisname”</w:t>
            </w:r>
          </w:p>
        </w:tc>
        <w:tc>
          <w:tcPr>
            <w:tcW w:w="2952" w:type="dxa"/>
            <w:tcBorders>
              <w:top w:val="single" w:sz="4" w:space="0" w:color="auto"/>
              <w:left w:val="single" w:sz="4" w:space="0" w:color="auto"/>
              <w:right w:val="single" w:sz="4" w:space="0" w:color="auto"/>
            </w:tcBorders>
            <w:vAlign w:val="center"/>
          </w:tcPr>
          <w:p w14:paraId="09BF2127" w14:textId="77777777" w:rsidR="00D3666F" w:rsidRPr="003624AD" w:rsidRDefault="00D3666F" w:rsidP="000A4C3E">
            <w:pPr>
              <w:keepNext/>
              <w:keepLines/>
              <w:jc w:val="both"/>
              <w:rPr>
                <w:rFonts w:cs="Arial"/>
                <w:szCs w:val="22"/>
              </w:rPr>
            </w:pPr>
          </w:p>
        </w:tc>
        <w:tc>
          <w:tcPr>
            <w:tcW w:w="3420" w:type="dxa"/>
            <w:tcBorders>
              <w:top w:val="single" w:sz="4" w:space="0" w:color="auto"/>
              <w:left w:val="single" w:sz="4" w:space="0" w:color="auto"/>
            </w:tcBorders>
            <w:vAlign w:val="center"/>
          </w:tcPr>
          <w:p w14:paraId="046781FB" w14:textId="77777777" w:rsidR="00D3666F" w:rsidRPr="003624AD" w:rsidRDefault="00D3666F" w:rsidP="000A4C3E">
            <w:pPr>
              <w:keepNext/>
              <w:keepLines/>
              <w:jc w:val="both"/>
              <w:rPr>
                <w:rFonts w:cs="Arial"/>
                <w:szCs w:val="22"/>
              </w:rPr>
            </w:pPr>
          </w:p>
        </w:tc>
      </w:tr>
      <w:tr w:rsidR="00D3666F" w14:paraId="13275F17" w14:textId="77777777" w:rsidTr="000A4C3E">
        <w:trPr>
          <w:trHeight w:val="535"/>
        </w:trPr>
        <w:tc>
          <w:tcPr>
            <w:tcW w:w="2628" w:type="dxa"/>
            <w:tcBorders>
              <w:right w:val="single" w:sz="4" w:space="0" w:color="auto"/>
            </w:tcBorders>
            <w:vAlign w:val="center"/>
          </w:tcPr>
          <w:p w14:paraId="10A0D729" w14:textId="77777777" w:rsidR="00D3666F" w:rsidRPr="003624AD" w:rsidRDefault="00D3666F" w:rsidP="000A4C3E">
            <w:pPr>
              <w:keepNext/>
              <w:keepLines/>
              <w:ind w:left="249"/>
              <w:jc w:val="both"/>
              <w:rPr>
                <w:rFonts w:cs="Arial"/>
                <w:b/>
                <w:szCs w:val="22"/>
              </w:rPr>
            </w:pPr>
            <w:r w:rsidRPr="003624AD">
              <w:rPr>
                <w:rFonts w:cs="Arial"/>
                <w:b/>
                <w:szCs w:val="22"/>
              </w:rPr>
              <w:t>Datum</w:t>
            </w:r>
          </w:p>
        </w:tc>
        <w:tc>
          <w:tcPr>
            <w:tcW w:w="2952" w:type="dxa"/>
            <w:tcBorders>
              <w:left w:val="single" w:sz="4" w:space="0" w:color="auto"/>
              <w:right w:val="single" w:sz="4" w:space="0" w:color="auto"/>
            </w:tcBorders>
            <w:vAlign w:val="center"/>
          </w:tcPr>
          <w:p w14:paraId="056AECC8" w14:textId="77777777" w:rsidR="00D3666F" w:rsidRPr="003624AD" w:rsidRDefault="00D3666F" w:rsidP="000A4C3E">
            <w:pPr>
              <w:keepNext/>
              <w:keepLines/>
              <w:jc w:val="both"/>
              <w:rPr>
                <w:rFonts w:cs="Arial"/>
                <w:szCs w:val="22"/>
              </w:rPr>
            </w:pPr>
          </w:p>
        </w:tc>
        <w:tc>
          <w:tcPr>
            <w:tcW w:w="3420" w:type="dxa"/>
            <w:tcBorders>
              <w:left w:val="single" w:sz="4" w:space="0" w:color="auto"/>
            </w:tcBorders>
            <w:vAlign w:val="center"/>
          </w:tcPr>
          <w:p w14:paraId="720A6090" w14:textId="77777777" w:rsidR="00D3666F" w:rsidRPr="003624AD" w:rsidRDefault="00D3666F" w:rsidP="000A4C3E">
            <w:pPr>
              <w:keepNext/>
              <w:keepLines/>
              <w:jc w:val="both"/>
              <w:rPr>
                <w:rFonts w:cs="Arial"/>
                <w:szCs w:val="22"/>
              </w:rPr>
            </w:pPr>
          </w:p>
        </w:tc>
      </w:tr>
      <w:tr w:rsidR="00D3666F" w14:paraId="19244B7C" w14:textId="77777777" w:rsidTr="000A4C3E">
        <w:trPr>
          <w:trHeight w:val="709"/>
        </w:trPr>
        <w:tc>
          <w:tcPr>
            <w:tcW w:w="2628" w:type="dxa"/>
            <w:tcBorders>
              <w:right w:val="single" w:sz="4" w:space="0" w:color="auto"/>
            </w:tcBorders>
            <w:vAlign w:val="center"/>
          </w:tcPr>
          <w:p w14:paraId="6877A2AF" w14:textId="77777777" w:rsidR="00D3666F" w:rsidRPr="003624AD" w:rsidRDefault="00D3666F" w:rsidP="000A4C3E">
            <w:pPr>
              <w:keepNext/>
              <w:keepLines/>
              <w:ind w:left="252"/>
              <w:jc w:val="both"/>
              <w:rPr>
                <w:rFonts w:cs="Arial"/>
                <w:b/>
                <w:szCs w:val="22"/>
              </w:rPr>
            </w:pPr>
            <w:r w:rsidRPr="003624AD">
              <w:rPr>
                <w:rFonts w:cs="Arial"/>
                <w:b/>
                <w:szCs w:val="22"/>
              </w:rPr>
              <w:t>Handtekening</w:t>
            </w:r>
          </w:p>
        </w:tc>
        <w:tc>
          <w:tcPr>
            <w:tcW w:w="2952" w:type="dxa"/>
            <w:tcBorders>
              <w:left w:val="single" w:sz="4" w:space="0" w:color="auto"/>
              <w:right w:val="single" w:sz="4" w:space="0" w:color="auto"/>
            </w:tcBorders>
            <w:vAlign w:val="center"/>
          </w:tcPr>
          <w:p w14:paraId="50A90FA8" w14:textId="77777777" w:rsidR="00D3666F" w:rsidRPr="003624AD" w:rsidRDefault="00D3666F" w:rsidP="000A4C3E">
            <w:pPr>
              <w:keepNext/>
              <w:keepLines/>
              <w:jc w:val="both"/>
              <w:rPr>
                <w:rFonts w:cs="Arial"/>
                <w:szCs w:val="22"/>
              </w:rPr>
            </w:pPr>
          </w:p>
          <w:p w14:paraId="00CA7215" w14:textId="77777777" w:rsidR="00D3666F" w:rsidRPr="003624AD" w:rsidRDefault="00D3666F" w:rsidP="000A4C3E">
            <w:pPr>
              <w:keepNext/>
              <w:keepLines/>
              <w:jc w:val="both"/>
              <w:rPr>
                <w:rFonts w:cs="Arial"/>
                <w:szCs w:val="22"/>
              </w:rPr>
            </w:pPr>
          </w:p>
          <w:p w14:paraId="71873F21" w14:textId="77777777" w:rsidR="00D3666F" w:rsidRPr="003624AD" w:rsidRDefault="00D3666F" w:rsidP="000A4C3E">
            <w:pPr>
              <w:keepNext/>
              <w:keepLines/>
              <w:jc w:val="both"/>
              <w:rPr>
                <w:rFonts w:cs="Arial"/>
                <w:szCs w:val="22"/>
              </w:rPr>
            </w:pPr>
          </w:p>
        </w:tc>
        <w:tc>
          <w:tcPr>
            <w:tcW w:w="3420" w:type="dxa"/>
            <w:tcBorders>
              <w:left w:val="single" w:sz="4" w:space="0" w:color="auto"/>
            </w:tcBorders>
            <w:vAlign w:val="center"/>
          </w:tcPr>
          <w:p w14:paraId="6C8DDB55" w14:textId="77777777" w:rsidR="00D3666F" w:rsidRPr="003624AD" w:rsidRDefault="00D3666F" w:rsidP="000A4C3E">
            <w:pPr>
              <w:keepNext/>
              <w:keepLines/>
              <w:jc w:val="both"/>
              <w:rPr>
                <w:rFonts w:cs="Arial"/>
                <w:szCs w:val="22"/>
              </w:rPr>
            </w:pPr>
          </w:p>
        </w:tc>
      </w:tr>
      <w:tr w:rsidR="00D3666F" w14:paraId="14F87419" w14:textId="77777777" w:rsidTr="000A4C3E">
        <w:trPr>
          <w:trHeight w:val="687"/>
        </w:trPr>
        <w:tc>
          <w:tcPr>
            <w:tcW w:w="2628" w:type="dxa"/>
            <w:tcBorders>
              <w:right w:val="single" w:sz="4" w:space="0" w:color="auto"/>
            </w:tcBorders>
            <w:vAlign w:val="center"/>
          </w:tcPr>
          <w:p w14:paraId="2070946A" w14:textId="77777777" w:rsidR="00D3666F" w:rsidRPr="003624AD" w:rsidRDefault="00D3666F" w:rsidP="000A4C3E">
            <w:pPr>
              <w:keepNext/>
              <w:keepLines/>
              <w:ind w:left="252"/>
              <w:jc w:val="both"/>
              <w:rPr>
                <w:rFonts w:cs="Arial"/>
                <w:b/>
                <w:szCs w:val="22"/>
              </w:rPr>
            </w:pPr>
            <w:r w:rsidRPr="003624AD">
              <w:rPr>
                <w:rFonts w:cs="Arial"/>
                <w:b/>
                <w:szCs w:val="22"/>
              </w:rPr>
              <w:t>Naam</w:t>
            </w:r>
          </w:p>
        </w:tc>
        <w:tc>
          <w:tcPr>
            <w:tcW w:w="2952" w:type="dxa"/>
            <w:tcBorders>
              <w:left w:val="single" w:sz="4" w:space="0" w:color="auto"/>
              <w:right w:val="single" w:sz="4" w:space="0" w:color="auto"/>
            </w:tcBorders>
            <w:vAlign w:val="center"/>
          </w:tcPr>
          <w:p w14:paraId="19FA5B1C" w14:textId="77777777" w:rsidR="00D3666F" w:rsidRPr="003624AD" w:rsidRDefault="00D3666F" w:rsidP="000A4C3E">
            <w:pPr>
              <w:keepNext/>
              <w:keepLines/>
              <w:jc w:val="both"/>
              <w:rPr>
                <w:rFonts w:cs="Arial"/>
                <w:szCs w:val="22"/>
              </w:rPr>
            </w:pPr>
          </w:p>
        </w:tc>
        <w:tc>
          <w:tcPr>
            <w:tcW w:w="3420" w:type="dxa"/>
            <w:tcBorders>
              <w:left w:val="single" w:sz="4" w:space="0" w:color="auto"/>
            </w:tcBorders>
            <w:vAlign w:val="center"/>
          </w:tcPr>
          <w:p w14:paraId="34860848" w14:textId="77777777" w:rsidR="00D3666F" w:rsidRPr="003624AD" w:rsidRDefault="00D3666F" w:rsidP="000A4C3E">
            <w:pPr>
              <w:keepNext/>
              <w:keepLines/>
              <w:jc w:val="both"/>
              <w:rPr>
                <w:rFonts w:cs="Arial"/>
                <w:szCs w:val="22"/>
              </w:rPr>
            </w:pPr>
          </w:p>
        </w:tc>
      </w:tr>
    </w:tbl>
    <w:p w14:paraId="134C962E" w14:textId="00CC2A77" w:rsidR="00304F06" w:rsidRDefault="00304F06" w:rsidP="00F4156D">
      <w:pPr>
        <w:keepNext/>
        <w:keepLines/>
        <w:jc w:val="both"/>
      </w:pPr>
    </w:p>
    <w:sectPr w:rsidR="00304F06" w:rsidSect="00371466">
      <w:headerReference w:type="even" r:id="rId8"/>
      <w:headerReference w:type="default" r:id="rId9"/>
      <w:footerReference w:type="even" r:id="rId10"/>
      <w:footerReference w:type="default" r:id="rId11"/>
      <w:headerReference w:type="first" r:id="rId12"/>
      <w:footerReference w:type="first" r:id="rId13"/>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610FF" w14:textId="77777777" w:rsidR="00CA6A73" w:rsidRDefault="00CA6A73" w:rsidP="00AD1873">
      <w:r>
        <w:separator/>
      </w:r>
    </w:p>
  </w:endnote>
  <w:endnote w:type="continuationSeparator" w:id="0">
    <w:p w14:paraId="11D8CF0F" w14:textId="77777777" w:rsidR="00CA6A73" w:rsidRDefault="00CA6A73" w:rsidP="00AD1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G Second Chances Solid">
    <w:altName w:val="Calibri"/>
    <w:charset w:val="00"/>
    <w:family w:val="auto"/>
    <w:pitch w:val="variable"/>
    <w:sig w:usb0="A000002F" w:usb1="00000042"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78E39" w14:textId="77777777" w:rsidR="00F4156D" w:rsidRDefault="00F4156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6997E" w14:textId="77777777" w:rsidR="00F4156D" w:rsidRPr="00837DF6" w:rsidRDefault="00F4156D" w:rsidP="00F4156D">
    <w:pPr>
      <w:pStyle w:val="Voettekst"/>
      <w:pBdr>
        <w:top w:val="single" w:sz="4" w:space="1" w:color="auto"/>
      </w:pBdr>
      <w:tabs>
        <w:tab w:val="clear" w:pos="4536"/>
        <w:tab w:val="clear" w:pos="9072"/>
        <w:tab w:val="center" w:pos="5103"/>
        <w:tab w:val="right" w:pos="10034"/>
      </w:tabs>
      <w:ind w:left="0"/>
      <w:rPr>
        <w:rFonts w:cs="Arial"/>
        <w:sz w:val="18"/>
        <w:szCs w:val="18"/>
        <w:lang w:val="nl-BE"/>
      </w:rPr>
    </w:pPr>
    <w:r w:rsidRPr="00837DF6">
      <w:rPr>
        <w:rFonts w:cs="Arial"/>
        <w:sz w:val="18"/>
        <w:szCs w:val="18"/>
        <w:lang w:val="nl-BE"/>
      </w:rPr>
      <w:tab/>
    </w:r>
    <w:r>
      <w:rPr>
        <w:rFonts w:cs="Arial"/>
        <w:sz w:val="18"/>
        <w:szCs w:val="18"/>
        <w:lang w:val="nl-BE"/>
      </w:rPr>
      <w:t>augustus 2025</w:t>
    </w:r>
    <w:r w:rsidRPr="00837DF6">
      <w:rPr>
        <w:rFonts w:cs="Arial"/>
        <w:sz w:val="18"/>
        <w:szCs w:val="18"/>
        <w:lang w:val="nl-BE"/>
      </w:rPr>
      <w:tab/>
      <w:t xml:space="preserve">pagina </w:t>
    </w:r>
    <w:r w:rsidRPr="00837DF6">
      <w:rPr>
        <w:rStyle w:val="Paginanummer"/>
        <w:rFonts w:cs="Arial"/>
        <w:szCs w:val="18"/>
      </w:rPr>
      <w:fldChar w:fldCharType="begin"/>
    </w:r>
    <w:r w:rsidRPr="00837DF6">
      <w:rPr>
        <w:rStyle w:val="Paginanummer"/>
        <w:rFonts w:cs="Arial"/>
        <w:szCs w:val="18"/>
      </w:rPr>
      <w:instrText xml:space="preserve"> PAGE </w:instrText>
    </w:r>
    <w:r w:rsidRPr="00837DF6">
      <w:rPr>
        <w:rStyle w:val="Paginanummer"/>
        <w:rFonts w:cs="Arial"/>
        <w:szCs w:val="18"/>
      </w:rPr>
      <w:fldChar w:fldCharType="separate"/>
    </w:r>
    <w:r>
      <w:rPr>
        <w:rStyle w:val="Paginanummer"/>
        <w:rFonts w:cs="Arial"/>
        <w:szCs w:val="18"/>
      </w:rPr>
      <w:t>1</w:t>
    </w:r>
    <w:r w:rsidRPr="00837DF6">
      <w:rPr>
        <w:rStyle w:val="Paginanummer"/>
        <w:rFonts w:cs="Arial"/>
        <w:szCs w:val="18"/>
      </w:rPr>
      <w:fldChar w:fldCharType="end"/>
    </w:r>
    <w:r w:rsidRPr="00837DF6">
      <w:rPr>
        <w:rStyle w:val="Paginanummer"/>
        <w:rFonts w:cs="Arial"/>
        <w:szCs w:val="18"/>
      </w:rPr>
      <w:t xml:space="preserve"> van  </w:t>
    </w:r>
    <w:r>
      <w:rPr>
        <w:rStyle w:val="Paginanummer"/>
        <w:rFonts w:cs="Arial"/>
        <w:szCs w:val="18"/>
      </w:rPr>
      <w:fldChar w:fldCharType="begin"/>
    </w:r>
    <w:r>
      <w:rPr>
        <w:rStyle w:val="Paginanummer"/>
        <w:rFonts w:cs="Arial"/>
        <w:szCs w:val="18"/>
      </w:rPr>
      <w:instrText xml:space="preserve"> NUMPAGES   \* MERGEFORMAT </w:instrText>
    </w:r>
    <w:r>
      <w:rPr>
        <w:rStyle w:val="Paginanummer"/>
        <w:rFonts w:cs="Arial"/>
        <w:szCs w:val="18"/>
      </w:rPr>
      <w:fldChar w:fldCharType="separate"/>
    </w:r>
    <w:r>
      <w:rPr>
        <w:rStyle w:val="Paginanummer"/>
        <w:rFonts w:cs="Arial"/>
        <w:szCs w:val="18"/>
      </w:rPr>
      <w:t>6</w:t>
    </w:r>
    <w:r>
      <w:rPr>
        <w:rStyle w:val="Paginanummer"/>
        <w:rFonts w:cs="Arial"/>
        <w:szCs w:val="18"/>
      </w:rPr>
      <w:fldChar w:fldCharType="end"/>
    </w:r>
  </w:p>
  <w:p w14:paraId="7E6A6795" w14:textId="77777777" w:rsidR="00F4156D" w:rsidRDefault="00F4156D" w:rsidP="00F4156D">
    <w:pPr>
      <w:pStyle w:val="Voettekst"/>
      <w:ind w:left="-14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5D70F" w14:textId="77777777" w:rsidR="00F4156D" w:rsidRDefault="00F4156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A1609" w14:textId="77777777" w:rsidR="00CA6A73" w:rsidRDefault="00CA6A73" w:rsidP="00AD1873">
      <w:r>
        <w:separator/>
      </w:r>
    </w:p>
  </w:footnote>
  <w:footnote w:type="continuationSeparator" w:id="0">
    <w:p w14:paraId="473C2294" w14:textId="77777777" w:rsidR="00CA6A73" w:rsidRDefault="00CA6A73" w:rsidP="00AD1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4CD62" w14:textId="77777777" w:rsidR="00F4156D" w:rsidRDefault="00F4156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1A753" w14:textId="77777777" w:rsidR="00F4156D" w:rsidRDefault="00F4156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89237" w14:textId="77777777" w:rsidR="00F4156D" w:rsidRDefault="00F4156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86D"/>
    <w:multiLevelType w:val="multilevel"/>
    <w:tmpl w:val="FB848D6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B551B"/>
    <w:multiLevelType w:val="multilevel"/>
    <w:tmpl w:val="F2869570"/>
    <w:lvl w:ilvl="0">
      <w:start w:val="1"/>
      <w:numFmt w:val="bullet"/>
      <w:lvlText w:val="o"/>
      <w:lvlJc w:val="left"/>
      <w:pPr>
        <w:tabs>
          <w:tab w:val="num" w:pos="1068"/>
        </w:tabs>
        <w:ind w:left="1068" w:hanging="360"/>
      </w:pPr>
      <w:rPr>
        <w:rFonts w:ascii="Courier New" w:hAnsi="Courier New" w:cs="Courier New"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04B07D01"/>
    <w:multiLevelType w:val="multilevel"/>
    <w:tmpl w:val="32A0AC3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D57FC"/>
    <w:multiLevelType w:val="hybridMultilevel"/>
    <w:tmpl w:val="9BEE97CE"/>
    <w:lvl w:ilvl="0" w:tplc="016E2988">
      <w:numFmt w:val="bullet"/>
      <w:lvlText w:val=""/>
      <w:lvlJc w:val="left"/>
      <w:pPr>
        <w:ind w:left="1068" w:hanging="360"/>
      </w:pPr>
      <w:rPr>
        <w:rFonts w:ascii="Calibri" w:eastAsia="Times New Roman"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 w15:restartNumberingAfterBreak="0">
    <w:nsid w:val="0D800758"/>
    <w:multiLevelType w:val="multilevel"/>
    <w:tmpl w:val="EA0E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E59D2"/>
    <w:multiLevelType w:val="hybridMultilevel"/>
    <w:tmpl w:val="B52CFA7A"/>
    <w:lvl w:ilvl="0" w:tplc="785828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A113F78"/>
    <w:multiLevelType w:val="multilevel"/>
    <w:tmpl w:val="74BEF7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55AAE"/>
    <w:multiLevelType w:val="hybridMultilevel"/>
    <w:tmpl w:val="1400AEE4"/>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5612ED7"/>
    <w:multiLevelType w:val="hybridMultilevel"/>
    <w:tmpl w:val="6284EA62"/>
    <w:lvl w:ilvl="0" w:tplc="785828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706520A"/>
    <w:multiLevelType w:val="hybridMultilevel"/>
    <w:tmpl w:val="C050596C"/>
    <w:lvl w:ilvl="0" w:tplc="04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E73640"/>
    <w:multiLevelType w:val="hybridMultilevel"/>
    <w:tmpl w:val="C8FE6A00"/>
    <w:lvl w:ilvl="0" w:tplc="04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B0D4AAA"/>
    <w:multiLevelType w:val="hybridMultilevel"/>
    <w:tmpl w:val="6ED42D04"/>
    <w:lvl w:ilvl="0" w:tplc="785828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CA6266F"/>
    <w:multiLevelType w:val="hybridMultilevel"/>
    <w:tmpl w:val="F4C82A52"/>
    <w:lvl w:ilvl="0" w:tplc="04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6E4D83"/>
    <w:multiLevelType w:val="hybridMultilevel"/>
    <w:tmpl w:val="19AC5DC0"/>
    <w:lvl w:ilvl="0" w:tplc="785828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059122C"/>
    <w:multiLevelType w:val="hybridMultilevel"/>
    <w:tmpl w:val="D69C9574"/>
    <w:lvl w:ilvl="0" w:tplc="785828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9011790"/>
    <w:multiLevelType w:val="hybridMultilevel"/>
    <w:tmpl w:val="45A66B92"/>
    <w:lvl w:ilvl="0" w:tplc="04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FE3DA3"/>
    <w:multiLevelType w:val="multilevel"/>
    <w:tmpl w:val="A1AA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EF1689"/>
    <w:multiLevelType w:val="multilevel"/>
    <w:tmpl w:val="70FC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306094"/>
    <w:multiLevelType w:val="multilevel"/>
    <w:tmpl w:val="601A4CB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746C5E"/>
    <w:multiLevelType w:val="hybridMultilevel"/>
    <w:tmpl w:val="557A916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4BD1F37"/>
    <w:multiLevelType w:val="hybridMultilevel"/>
    <w:tmpl w:val="74D46BF0"/>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1" w15:restartNumberingAfterBreak="0">
    <w:nsid w:val="57EA7EB9"/>
    <w:multiLevelType w:val="hybridMultilevel"/>
    <w:tmpl w:val="C34834B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5A2C06CB"/>
    <w:multiLevelType w:val="hybridMultilevel"/>
    <w:tmpl w:val="8A3A5238"/>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3" w15:restartNumberingAfterBreak="0">
    <w:nsid w:val="5BDB29A5"/>
    <w:multiLevelType w:val="hybridMultilevel"/>
    <w:tmpl w:val="29F039A0"/>
    <w:lvl w:ilvl="0" w:tplc="785828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E093A51"/>
    <w:multiLevelType w:val="hybridMultilevel"/>
    <w:tmpl w:val="0FEE6A1C"/>
    <w:lvl w:ilvl="0" w:tplc="08130001">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5" w15:restartNumberingAfterBreak="0">
    <w:nsid w:val="61665DE5"/>
    <w:multiLevelType w:val="multilevel"/>
    <w:tmpl w:val="32A0AC3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C43440"/>
    <w:multiLevelType w:val="hybridMultilevel"/>
    <w:tmpl w:val="6A3C1CC8"/>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7" w15:restartNumberingAfterBreak="0">
    <w:nsid w:val="67A27FD2"/>
    <w:multiLevelType w:val="multilevel"/>
    <w:tmpl w:val="C9D8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3A43FC"/>
    <w:multiLevelType w:val="multilevel"/>
    <w:tmpl w:val="74BEF7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C2621F"/>
    <w:multiLevelType w:val="hybridMultilevel"/>
    <w:tmpl w:val="20AA7AC4"/>
    <w:lvl w:ilvl="0" w:tplc="04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2270203"/>
    <w:multiLevelType w:val="multilevel"/>
    <w:tmpl w:val="CDDA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3D57A8"/>
    <w:multiLevelType w:val="hybridMultilevel"/>
    <w:tmpl w:val="6BFCFC88"/>
    <w:lvl w:ilvl="0" w:tplc="7858286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75F7607B"/>
    <w:multiLevelType w:val="multilevel"/>
    <w:tmpl w:val="74BEF7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6395887">
    <w:abstractNumId w:val="19"/>
  </w:num>
  <w:num w:numId="2" w16cid:durableId="1033190204">
    <w:abstractNumId w:val="23"/>
  </w:num>
  <w:num w:numId="3" w16cid:durableId="54817727">
    <w:abstractNumId w:val="8"/>
  </w:num>
  <w:num w:numId="4" w16cid:durableId="1084228282">
    <w:abstractNumId w:val="11"/>
  </w:num>
  <w:num w:numId="5" w16cid:durableId="491872421">
    <w:abstractNumId w:val="9"/>
  </w:num>
  <w:num w:numId="6" w16cid:durableId="1276988077">
    <w:abstractNumId w:val="7"/>
  </w:num>
  <w:num w:numId="7" w16cid:durableId="2131783753">
    <w:abstractNumId w:val="14"/>
  </w:num>
  <w:num w:numId="8" w16cid:durableId="874150638">
    <w:abstractNumId w:val="12"/>
  </w:num>
  <w:num w:numId="9" w16cid:durableId="487748666">
    <w:abstractNumId w:val="31"/>
  </w:num>
  <w:num w:numId="10" w16cid:durableId="361513710">
    <w:abstractNumId w:val="15"/>
  </w:num>
  <w:num w:numId="11" w16cid:durableId="517013612">
    <w:abstractNumId w:val="5"/>
  </w:num>
  <w:num w:numId="12" w16cid:durableId="19936034">
    <w:abstractNumId w:val="10"/>
  </w:num>
  <w:num w:numId="13" w16cid:durableId="1033773974">
    <w:abstractNumId w:val="21"/>
  </w:num>
  <w:num w:numId="14" w16cid:durableId="1826504971">
    <w:abstractNumId w:val="13"/>
  </w:num>
  <w:num w:numId="15" w16cid:durableId="367338745">
    <w:abstractNumId w:val="29"/>
  </w:num>
  <w:num w:numId="16" w16cid:durableId="1022390450">
    <w:abstractNumId w:val="4"/>
  </w:num>
  <w:num w:numId="17" w16cid:durableId="1726097863">
    <w:abstractNumId w:val="17"/>
  </w:num>
  <w:num w:numId="18" w16cid:durableId="1765299698">
    <w:abstractNumId w:val="30"/>
  </w:num>
  <w:num w:numId="19" w16cid:durableId="178542458">
    <w:abstractNumId w:val="27"/>
  </w:num>
  <w:num w:numId="20" w16cid:durableId="1368874076">
    <w:abstractNumId w:val="16"/>
  </w:num>
  <w:num w:numId="21" w16cid:durableId="831485482">
    <w:abstractNumId w:val="1"/>
  </w:num>
  <w:num w:numId="22" w16cid:durableId="1318150481">
    <w:abstractNumId w:val="28"/>
  </w:num>
  <w:num w:numId="23" w16cid:durableId="1228608088">
    <w:abstractNumId w:val="32"/>
  </w:num>
  <w:num w:numId="24" w16cid:durableId="1413772529">
    <w:abstractNumId w:val="6"/>
  </w:num>
  <w:num w:numId="25" w16cid:durableId="1312565411">
    <w:abstractNumId w:val="18"/>
  </w:num>
  <w:num w:numId="26" w16cid:durableId="1637177266">
    <w:abstractNumId w:val="2"/>
  </w:num>
  <w:num w:numId="27" w16cid:durableId="281571255">
    <w:abstractNumId w:val="0"/>
  </w:num>
  <w:num w:numId="28" w16cid:durableId="279453256">
    <w:abstractNumId w:val="25"/>
  </w:num>
  <w:num w:numId="29" w16cid:durableId="2052922682">
    <w:abstractNumId w:val="3"/>
  </w:num>
  <w:num w:numId="30" w16cid:durableId="1663460912">
    <w:abstractNumId w:val="24"/>
  </w:num>
  <w:num w:numId="31" w16cid:durableId="1345981772">
    <w:abstractNumId w:val="22"/>
  </w:num>
  <w:num w:numId="32" w16cid:durableId="725033855">
    <w:abstractNumId w:val="26"/>
  </w:num>
  <w:num w:numId="33" w16cid:durableId="18463631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873"/>
    <w:rsid w:val="000C0779"/>
    <w:rsid w:val="000D4BC8"/>
    <w:rsid w:val="000E4C7B"/>
    <w:rsid w:val="001A3F3F"/>
    <w:rsid w:val="00216AF9"/>
    <w:rsid w:val="00250DDE"/>
    <w:rsid w:val="002D7835"/>
    <w:rsid w:val="00304F06"/>
    <w:rsid w:val="00352699"/>
    <w:rsid w:val="00370CDA"/>
    <w:rsid w:val="00371466"/>
    <w:rsid w:val="0038043A"/>
    <w:rsid w:val="003D2047"/>
    <w:rsid w:val="004D793B"/>
    <w:rsid w:val="00616569"/>
    <w:rsid w:val="00656F95"/>
    <w:rsid w:val="00744964"/>
    <w:rsid w:val="007E4B81"/>
    <w:rsid w:val="008442A3"/>
    <w:rsid w:val="009921F5"/>
    <w:rsid w:val="00A71FB1"/>
    <w:rsid w:val="00AD1873"/>
    <w:rsid w:val="00CA6A73"/>
    <w:rsid w:val="00CB7312"/>
    <w:rsid w:val="00CF174B"/>
    <w:rsid w:val="00D3666F"/>
    <w:rsid w:val="00DE4178"/>
    <w:rsid w:val="00E204C0"/>
    <w:rsid w:val="00E97EF8"/>
    <w:rsid w:val="00F4156D"/>
    <w:rsid w:val="00F705FB"/>
    <w:rsid w:val="00FA1C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279F"/>
  <w15:chartTrackingRefBased/>
  <w15:docId w15:val="{732543C9-EF3A-4A12-BAB9-391E662B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B7312"/>
    <w:pPr>
      <w:spacing w:after="0" w:line="240" w:lineRule="auto"/>
      <w:ind w:left="1080"/>
    </w:pPr>
    <w:rPr>
      <w:rFonts w:ascii="Arial" w:eastAsia="Times New Roman" w:hAnsi="Arial" w:cs="Times New Roman"/>
      <w:szCs w:val="20"/>
      <w:lang w:val="nl-NL"/>
    </w:rPr>
  </w:style>
  <w:style w:type="paragraph" w:styleId="Kop1">
    <w:name w:val="heading 1"/>
    <w:basedOn w:val="Standaard"/>
    <w:next w:val="Plattetekst"/>
    <w:link w:val="Kop1Char"/>
    <w:qFormat/>
    <w:rsid w:val="00AD1873"/>
    <w:pPr>
      <w:keepNext/>
      <w:keepLines/>
      <w:shd w:val="pct10" w:color="auto" w:fill="auto"/>
      <w:spacing w:before="220" w:after="220" w:line="280" w:lineRule="atLeast"/>
      <w:ind w:left="0" w:firstLine="1080"/>
      <w:outlineLvl w:val="0"/>
    </w:pPr>
    <w:rPr>
      <w:b/>
      <w:spacing w:val="-10"/>
      <w:kern w:val="28"/>
      <w:sz w:val="24"/>
    </w:rPr>
  </w:style>
  <w:style w:type="paragraph" w:styleId="Kop2">
    <w:name w:val="heading 2"/>
    <w:basedOn w:val="Standaard"/>
    <w:next w:val="Standaard"/>
    <w:link w:val="Kop2Char"/>
    <w:uiPriority w:val="9"/>
    <w:semiHidden/>
    <w:unhideWhenUsed/>
    <w:qFormat/>
    <w:rsid w:val="00304F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250DD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D1873"/>
    <w:rPr>
      <w:rFonts w:ascii="Arial" w:eastAsia="Times New Roman" w:hAnsi="Arial" w:cs="Times New Roman"/>
      <w:b/>
      <w:spacing w:val="-10"/>
      <w:kern w:val="28"/>
      <w:sz w:val="24"/>
      <w:szCs w:val="20"/>
      <w:shd w:val="pct10" w:color="auto" w:fill="auto"/>
      <w:lang w:val="nl-NL"/>
    </w:rPr>
  </w:style>
  <w:style w:type="paragraph" w:styleId="Plattetekst">
    <w:name w:val="Body Text"/>
    <w:basedOn w:val="Standaard"/>
    <w:link w:val="PlattetekstChar"/>
    <w:uiPriority w:val="99"/>
    <w:semiHidden/>
    <w:unhideWhenUsed/>
    <w:rsid w:val="00AD1873"/>
    <w:pPr>
      <w:spacing w:after="120"/>
    </w:pPr>
  </w:style>
  <w:style w:type="character" w:customStyle="1" w:styleId="PlattetekstChar">
    <w:name w:val="Platte tekst Char"/>
    <w:basedOn w:val="Standaardalinea-lettertype"/>
    <w:link w:val="Plattetekst"/>
    <w:uiPriority w:val="99"/>
    <w:semiHidden/>
    <w:rsid w:val="00AD1873"/>
    <w:rPr>
      <w:rFonts w:ascii="Arial" w:eastAsia="Times New Roman" w:hAnsi="Arial" w:cs="Times New Roman"/>
      <w:szCs w:val="20"/>
      <w:lang w:val="nl-NL"/>
    </w:rPr>
  </w:style>
  <w:style w:type="character" w:styleId="Tekstvantijdelijkeaanduiding">
    <w:name w:val="Placeholder Text"/>
    <w:basedOn w:val="Standaardalinea-lettertype"/>
    <w:uiPriority w:val="99"/>
    <w:semiHidden/>
    <w:rsid w:val="00AD1873"/>
    <w:rPr>
      <w:color w:val="808080"/>
    </w:rPr>
  </w:style>
  <w:style w:type="paragraph" w:styleId="Koptekst">
    <w:name w:val="header"/>
    <w:basedOn w:val="Standaard"/>
    <w:link w:val="KoptekstChar"/>
    <w:uiPriority w:val="99"/>
    <w:unhideWhenUsed/>
    <w:rsid w:val="00AD1873"/>
    <w:pPr>
      <w:tabs>
        <w:tab w:val="center" w:pos="4536"/>
        <w:tab w:val="right" w:pos="9072"/>
      </w:tabs>
    </w:pPr>
  </w:style>
  <w:style w:type="character" w:customStyle="1" w:styleId="KoptekstChar">
    <w:name w:val="Koptekst Char"/>
    <w:basedOn w:val="Standaardalinea-lettertype"/>
    <w:link w:val="Koptekst"/>
    <w:uiPriority w:val="99"/>
    <w:rsid w:val="00AD1873"/>
    <w:rPr>
      <w:rFonts w:ascii="Arial" w:eastAsia="Times New Roman" w:hAnsi="Arial" w:cs="Times New Roman"/>
      <w:szCs w:val="20"/>
      <w:lang w:val="nl-NL"/>
    </w:rPr>
  </w:style>
  <w:style w:type="paragraph" w:styleId="Voettekst">
    <w:name w:val="footer"/>
    <w:basedOn w:val="Standaard"/>
    <w:link w:val="VoettekstChar"/>
    <w:unhideWhenUsed/>
    <w:rsid w:val="00AD1873"/>
    <w:pPr>
      <w:tabs>
        <w:tab w:val="center" w:pos="4536"/>
        <w:tab w:val="right" w:pos="9072"/>
      </w:tabs>
    </w:pPr>
  </w:style>
  <w:style w:type="character" w:customStyle="1" w:styleId="VoettekstChar">
    <w:name w:val="Voettekst Char"/>
    <w:basedOn w:val="Standaardalinea-lettertype"/>
    <w:link w:val="Voettekst"/>
    <w:rsid w:val="00AD1873"/>
    <w:rPr>
      <w:rFonts w:ascii="Arial" w:eastAsia="Times New Roman" w:hAnsi="Arial" w:cs="Times New Roman"/>
      <w:szCs w:val="20"/>
      <w:lang w:val="nl-NL"/>
    </w:rPr>
  </w:style>
  <w:style w:type="character" w:customStyle="1" w:styleId="Kop2Char">
    <w:name w:val="Kop 2 Char"/>
    <w:basedOn w:val="Standaardalinea-lettertype"/>
    <w:link w:val="Kop2"/>
    <w:uiPriority w:val="9"/>
    <w:semiHidden/>
    <w:rsid w:val="00304F06"/>
    <w:rPr>
      <w:rFonts w:asciiTheme="majorHAnsi" w:eastAsiaTheme="majorEastAsia" w:hAnsiTheme="majorHAnsi" w:cstheme="majorBidi"/>
      <w:color w:val="2F5496" w:themeColor="accent1" w:themeShade="BF"/>
      <w:sz w:val="26"/>
      <w:szCs w:val="26"/>
      <w:lang w:val="nl-NL"/>
    </w:rPr>
  </w:style>
  <w:style w:type="paragraph" w:styleId="Lijstalinea">
    <w:name w:val="List Paragraph"/>
    <w:basedOn w:val="Standaard"/>
    <w:uiPriority w:val="34"/>
    <w:qFormat/>
    <w:rsid w:val="00371466"/>
    <w:pPr>
      <w:ind w:left="720"/>
      <w:contextualSpacing/>
    </w:pPr>
  </w:style>
  <w:style w:type="character" w:customStyle="1" w:styleId="Kop3Char">
    <w:name w:val="Kop 3 Char"/>
    <w:basedOn w:val="Standaardalinea-lettertype"/>
    <w:link w:val="Kop3"/>
    <w:uiPriority w:val="9"/>
    <w:semiHidden/>
    <w:rsid w:val="00250DDE"/>
    <w:rPr>
      <w:rFonts w:asciiTheme="majorHAnsi" w:eastAsiaTheme="majorEastAsia" w:hAnsiTheme="majorHAnsi" w:cstheme="majorBidi"/>
      <w:color w:val="1F3763" w:themeColor="accent1" w:themeShade="7F"/>
      <w:sz w:val="24"/>
      <w:szCs w:val="24"/>
      <w:lang w:val="nl-NL"/>
    </w:rPr>
  </w:style>
  <w:style w:type="paragraph" w:styleId="Normaalweb">
    <w:name w:val="Normal (Web)"/>
    <w:basedOn w:val="Standaard"/>
    <w:uiPriority w:val="99"/>
    <w:semiHidden/>
    <w:unhideWhenUsed/>
    <w:rsid w:val="00216AF9"/>
    <w:pPr>
      <w:spacing w:before="100" w:beforeAutospacing="1" w:after="100" w:afterAutospacing="1"/>
      <w:ind w:left="0"/>
    </w:pPr>
    <w:rPr>
      <w:rFonts w:ascii="Times New Roman" w:hAnsi="Times New Roman"/>
      <w:sz w:val="24"/>
      <w:szCs w:val="24"/>
      <w:lang w:val="nl-BE" w:eastAsia="nl-BE"/>
    </w:rPr>
  </w:style>
  <w:style w:type="character" w:styleId="Paginanummer">
    <w:name w:val="page number"/>
    <w:rsid w:val="00F4156D"/>
    <w:rPr>
      <w:rFonts w:ascii="Arial" w:hAnsi="Arial"/>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93351">
      <w:bodyDiv w:val="1"/>
      <w:marLeft w:val="0"/>
      <w:marRight w:val="0"/>
      <w:marTop w:val="0"/>
      <w:marBottom w:val="0"/>
      <w:divBdr>
        <w:top w:val="none" w:sz="0" w:space="0" w:color="auto"/>
        <w:left w:val="none" w:sz="0" w:space="0" w:color="auto"/>
        <w:bottom w:val="none" w:sz="0" w:space="0" w:color="auto"/>
        <w:right w:val="none" w:sz="0" w:space="0" w:color="auto"/>
      </w:divBdr>
    </w:div>
    <w:div w:id="1239288186">
      <w:bodyDiv w:val="1"/>
      <w:marLeft w:val="0"/>
      <w:marRight w:val="0"/>
      <w:marTop w:val="0"/>
      <w:marBottom w:val="0"/>
      <w:divBdr>
        <w:top w:val="none" w:sz="0" w:space="0" w:color="auto"/>
        <w:left w:val="none" w:sz="0" w:space="0" w:color="auto"/>
        <w:bottom w:val="none" w:sz="0" w:space="0" w:color="auto"/>
        <w:right w:val="none" w:sz="0" w:space="0" w:color="auto"/>
      </w:divBdr>
    </w:div>
    <w:div w:id="200508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987</Words>
  <Characters>5433</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Sigrid Baeyens</dc:creator>
  <cp:keywords/>
  <dc:description/>
  <cp:lastModifiedBy>Pieter Van Aerschot</cp:lastModifiedBy>
  <cp:revision>2</cp:revision>
  <dcterms:created xsi:type="dcterms:W3CDTF">2025-08-22T06:26:00Z</dcterms:created>
  <dcterms:modified xsi:type="dcterms:W3CDTF">2025-08-22T06:26:00Z</dcterms:modified>
</cp:coreProperties>
</file>