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3D483" w14:textId="1E94C27D" w:rsidR="002C0E35" w:rsidRDefault="002A7CDE" w:rsidP="00102D86">
      <w:pPr>
        <w:jc w:val="both"/>
        <w:rPr>
          <w:rFonts w:ascii="Arial" w:hAnsi="Arial" w:cs="Arial"/>
        </w:rPr>
      </w:pPr>
      <w:r>
        <w:rPr>
          <w:rFonts w:ascii="Arial" w:hAnsi="Arial" w:cs="Arial"/>
          <w:noProof/>
          <w:lang w:eastAsia="nl-BE"/>
        </w:rPr>
        <mc:AlternateContent>
          <mc:Choice Requires="wps">
            <w:drawing>
              <wp:anchor distT="0" distB="0" distL="114300" distR="114300" simplePos="0" relativeHeight="251662336" behindDoc="1" locked="0" layoutInCell="1" allowOverlap="1" wp14:anchorId="6E904B9A" wp14:editId="4BF5EDAE">
                <wp:simplePos x="0" y="0"/>
                <wp:positionH relativeFrom="page">
                  <wp:posOffset>45085</wp:posOffset>
                </wp:positionH>
                <wp:positionV relativeFrom="paragraph">
                  <wp:posOffset>-204470</wp:posOffset>
                </wp:positionV>
                <wp:extent cx="7515225" cy="685800"/>
                <wp:effectExtent l="0" t="0" r="0" b="0"/>
                <wp:wrapNone/>
                <wp:docPr id="11" name="Tekstvak 11"/>
                <wp:cNvGraphicFramePr/>
                <a:graphic xmlns:a="http://schemas.openxmlformats.org/drawingml/2006/main">
                  <a:graphicData uri="http://schemas.microsoft.com/office/word/2010/wordprocessingShape">
                    <wps:wsp>
                      <wps:cNvSpPr txBox="1"/>
                      <wps:spPr>
                        <a:xfrm>
                          <a:off x="0" y="0"/>
                          <a:ext cx="7515225" cy="685800"/>
                        </a:xfrm>
                        <a:prstGeom prst="rect">
                          <a:avLst/>
                        </a:prstGeom>
                        <a:noFill/>
                        <a:ln w="6350">
                          <a:noFill/>
                        </a:ln>
                      </wps:spPr>
                      <wps:txbx>
                        <w:txbxContent>
                          <w:p w14:paraId="42E416AE" w14:textId="4A29DE60" w:rsidR="00BB3EFF" w:rsidRPr="00652EA2" w:rsidRDefault="00BB3EFF" w:rsidP="00652EA2">
                            <w:pPr>
                              <w:spacing w:after="0"/>
                              <w:jc w:val="center"/>
                              <w:rPr>
                                <w:rFonts w:ascii="Arial" w:hAnsi="Arial" w:cs="Arial"/>
                                <w:b/>
                                <w:color w:val="365F91" w:themeColor="accent1" w:themeShade="BF"/>
                                <w:sz w:val="52"/>
                                <w:szCs w:val="52"/>
                              </w:rPr>
                            </w:pPr>
                            <w:r w:rsidRPr="00652EA2">
                              <w:rPr>
                                <w:rFonts w:ascii="Arial" w:hAnsi="Arial" w:cs="Arial"/>
                                <w:b/>
                                <w:color w:val="365F91" w:themeColor="accent1" w:themeShade="BF"/>
                                <w:sz w:val="52"/>
                                <w:szCs w:val="52"/>
                              </w:rPr>
                              <w:t xml:space="preserve">Werken bij Stad </w:t>
                            </w:r>
                            <w:r w:rsidR="00BE54AA" w:rsidRPr="00652EA2">
                              <w:rPr>
                                <w:rFonts w:ascii="Arial" w:hAnsi="Arial" w:cs="Arial"/>
                                <w:b/>
                                <w:color w:val="365F91" w:themeColor="accent1" w:themeShade="BF"/>
                                <w:sz w:val="52"/>
                                <w:szCs w:val="52"/>
                              </w:rPr>
                              <w:t>&amp; OCMW Nieuwpoort</w:t>
                            </w:r>
                          </w:p>
                          <w:p w14:paraId="40E7DF84" w14:textId="701A7AC0" w:rsidR="00BB3EFF" w:rsidRPr="00396524" w:rsidRDefault="00BB3EFF">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904B9A" id="_x0000_t202" coordsize="21600,21600" o:spt="202" path="m,l,21600r21600,l21600,xe">
                <v:stroke joinstyle="miter"/>
                <v:path gradientshapeok="t" o:connecttype="rect"/>
              </v:shapetype>
              <v:shape id="Tekstvak 11" o:spid="_x0000_s1026" type="#_x0000_t202" style="position:absolute;left:0;text-align:left;margin-left:3.55pt;margin-top:-16.1pt;width:591.75pt;height:54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" filled="f" stroked="f" strokeweight=".5pt">
                <v:textbox>
                  <w:txbxContent>
                    <w:p w14:paraId="42E416AE" w14:textId="4A29DE60" w:rsidR="00BB3EFF" w:rsidRPr="00652EA2" w:rsidRDefault="00BB3EFF" w:rsidP="00652EA2">
                      <w:pPr>
                        <w:spacing w:after="0"/>
                        <w:jc w:val="center"/>
                        <w:rPr>
                          <w:rFonts w:ascii="Arial" w:hAnsi="Arial" w:cs="Arial"/>
                          <w:b/>
                          <w:color w:val="365F91" w:themeColor="accent1" w:themeShade="BF"/>
                          <w:sz w:val="52"/>
                          <w:szCs w:val="52"/>
                        </w:rPr>
                      </w:pPr>
                      <w:r w:rsidRPr="00652EA2">
                        <w:rPr>
                          <w:rFonts w:ascii="Arial" w:hAnsi="Arial" w:cs="Arial"/>
                          <w:b/>
                          <w:color w:val="365F91" w:themeColor="accent1" w:themeShade="BF"/>
                          <w:sz w:val="52"/>
                          <w:szCs w:val="52"/>
                        </w:rPr>
                        <w:t xml:space="preserve">Werken bij Stad </w:t>
                      </w:r>
                      <w:r w:rsidR="00BE54AA" w:rsidRPr="00652EA2">
                        <w:rPr>
                          <w:rFonts w:ascii="Arial" w:hAnsi="Arial" w:cs="Arial"/>
                          <w:b/>
                          <w:color w:val="365F91" w:themeColor="accent1" w:themeShade="BF"/>
                          <w:sz w:val="52"/>
                          <w:szCs w:val="52"/>
                        </w:rPr>
                        <w:t>&amp; OCMW Nieuwpoort</w:t>
                      </w:r>
                    </w:p>
                    <w:p w14:paraId="40E7DF84" w14:textId="701A7AC0" w:rsidR="00BB3EFF" w:rsidRPr="00396524" w:rsidRDefault="00BB3EFF">
                      <w:pPr>
                        <w:rPr>
                          <w:color w:val="000000" w:themeColor="text1"/>
                        </w:rPr>
                      </w:pPr>
                    </w:p>
                  </w:txbxContent>
                </v:textbox>
                <w10:wrap anchorx="page"/>
              </v:shape>
            </w:pict>
          </mc:Fallback>
        </mc:AlternateContent>
      </w:r>
      <w:r w:rsidR="00837204" w:rsidRPr="00404E2A">
        <w:rPr>
          <w:rFonts w:ascii="Arial" w:hAnsi="Arial" w:cs="Arial"/>
        </w:rPr>
        <w:t xml:space="preserve">                           </w:t>
      </w:r>
      <w:sdt>
        <w:sdtPr>
          <w:rPr>
            <w:rFonts w:ascii="Arial" w:hAnsi="Arial" w:cs="Arial"/>
          </w:rPr>
          <w:id w:val="-1295515011"/>
          <w:picture/>
        </w:sdtPr>
        <w:sdtEndPr/>
        <w:sdtContent/>
      </w:sdt>
    </w:p>
    <w:p w14:paraId="276C868D" w14:textId="775774F7" w:rsidR="002C0E35" w:rsidRDefault="00235608">
      <w:pPr>
        <w:spacing w:after="0" w:line="240" w:lineRule="auto"/>
        <w:rPr>
          <w:rFonts w:ascii="Arial" w:hAnsi="Arial" w:cs="Arial"/>
        </w:rPr>
      </w:pPr>
      <w:r>
        <w:rPr>
          <w:noProof/>
        </w:rPr>
        <w:drawing>
          <wp:inline distT="0" distB="0" distL="0" distR="0" wp14:anchorId="756BF1F0" wp14:editId="12425961">
            <wp:extent cx="5626100" cy="3375536"/>
            <wp:effectExtent l="0" t="0" r="0" b="0"/>
            <wp:docPr id="1719659163" name="Afbeelding 1" descr="Afbeelding met tekst, schermopname, Lettertype, logo&#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659163" name="Afbeelding 1" descr="Afbeelding met tekst, schermopname, Lettertype, logo&#10;&#10;Door AI gegenereerde inhoud is mogelijk onjuist."/>
                    <pic:cNvPicPr/>
                  </pic:nvPicPr>
                  <pic:blipFill>
                    <a:blip r:embed="rId8"/>
                    <a:stretch>
                      <a:fillRect/>
                    </a:stretch>
                  </pic:blipFill>
                  <pic:spPr>
                    <a:xfrm>
                      <a:off x="0" y="0"/>
                      <a:ext cx="5660992" cy="3396470"/>
                    </a:xfrm>
                    <a:prstGeom prst="rect">
                      <a:avLst/>
                    </a:prstGeom>
                  </pic:spPr>
                </pic:pic>
              </a:graphicData>
            </a:graphic>
          </wp:inline>
        </w:drawing>
      </w:r>
      <w:r w:rsidR="00D80832">
        <w:rPr>
          <w:rFonts w:ascii="Arial" w:hAnsi="Arial" w:cs="Arial"/>
          <w:noProof/>
          <w:lang w:eastAsia="nl-BE"/>
        </w:rPr>
        <mc:AlternateContent>
          <mc:Choice Requires="wps">
            <w:drawing>
              <wp:anchor distT="0" distB="0" distL="114300" distR="114300" simplePos="0" relativeHeight="251661312" behindDoc="0" locked="0" layoutInCell="1" allowOverlap="1" wp14:anchorId="3DA71E43" wp14:editId="1B70374C">
                <wp:simplePos x="0" y="0"/>
                <wp:positionH relativeFrom="margin">
                  <wp:align>center</wp:align>
                </wp:positionH>
                <wp:positionV relativeFrom="paragraph">
                  <wp:posOffset>3342772</wp:posOffset>
                </wp:positionV>
                <wp:extent cx="6085490" cy="5234152"/>
                <wp:effectExtent l="0" t="0" r="0" b="5080"/>
                <wp:wrapNone/>
                <wp:docPr id="10" name="Tekstvak 10"/>
                <wp:cNvGraphicFramePr/>
                <a:graphic xmlns:a="http://schemas.openxmlformats.org/drawingml/2006/main">
                  <a:graphicData uri="http://schemas.microsoft.com/office/word/2010/wordprocessingShape">
                    <wps:wsp>
                      <wps:cNvSpPr txBox="1"/>
                      <wps:spPr>
                        <a:xfrm>
                          <a:off x="0" y="0"/>
                          <a:ext cx="6085490" cy="5234152"/>
                        </a:xfrm>
                        <a:prstGeom prst="rect">
                          <a:avLst/>
                        </a:prstGeom>
                        <a:solidFill>
                          <a:schemeClr val="lt1"/>
                        </a:solidFill>
                        <a:ln w="6350">
                          <a:noFill/>
                        </a:ln>
                      </wps:spPr>
                      <wps:txbx>
                        <w:txbxContent>
                          <w:p w14:paraId="067B2AC9" w14:textId="093F0D3A"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S</w:t>
                            </w:r>
                            <w:r w:rsidR="001E3A81">
                              <w:rPr>
                                <w:rFonts w:ascii="Arial" w:hAnsi="Arial" w:cs="Arial"/>
                                <w:b/>
                                <w:color w:val="365F91" w:themeColor="accent1" w:themeShade="BF"/>
                                <w:sz w:val="44"/>
                                <w:szCs w:val="44"/>
                              </w:rPr>
                              <w:t xml:space="preserve">electieprocedure </w:t>
                            </w:r>
                            <w:r w:rsidR="00BE54AA">
                              <w:rPr>
                                <w:rFonts w:ascii="Arial" w:hAnsi="Arial" w:cs="Arial"/>
                                <w:b/>
                                <w:color w:val="365F91" w:themeColor="accent1" w:themeShade="BF"/>
                                <w:sz w:val="44"/>
                                <w:szCs w:val="44"/>
                              </w:rPr>
                              <w:t>tot</w:t>
                            </w:r>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selectieprocedure"/>
                                <w:tag w:val="selectieprocedure"/>
                                <w:id w:val="-1372920870"/>
                                <w:placeholder>
                                  <w:docPart w:val="110EF8C374904F5BBAEC9C3DAB1E2647"/>
                                </w:placeholder>
                                <w:comboBox>
                                  <w:listItem w:displayText="kies een item" w:value=""/>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235608">
                                  <w:rPr>
                                    <w:rFonts w:ascii="Arial" w:hAnsi="Arial" w:cs="Arial"/>
                                    <w:b/>
                                    <w:color w:val="365F91" w:themeColor="accent1" w:themeShade="BF"/>
                                    <w:sz w:val="44"/>
                                    <w:szCs w:val="44"/>
                                  </w:rPr>
                                  <w:t>aanwerving</w:t>
                                </w:r>
                              </w:sdtContent>
                            </w:sdt>
                            <w:r w:rsidR="001E3A81" w:rsidRPr="002C4DA1">
                              <w:rPr>
                                <w:rFonts w:ascii="Arial" w:hAnsi="Arial" w:cs="Arial"/>
                                <w:b/>
                                <w:color w:val="365F91" w:themeColor="accent1" w:themeShade="BF"/>
                                <w:sz w:val="44"/>
                                <w:szCs w:val="44"/>
                              </w:rPr>
                              <w:t xml:space="preserve"> </w:t>
                            </w:r>
                            <w:r w:rsidRPr="002C4DA1">
                              <w:rPr>
                                <w:rFonts w:ascii="Arial" w:hAnsi="Arial" w:cs="Arial"/>
                                <w:b/>
                                <w:color w:val="365F91" w:themeColor="accent1" w:themeShade="BF"/>
                                <w:sz w:val="44"/>
                                <w:szCs w:val="44"/>
                              </w:rPr>
                              <w:t>van een</w:t>
                            </w:r>
                          </w:p>
                          <w:p w14:paraId="7E81F7E1" w14:textId="77777777" w:rsidR="00FB1B2F" w:rsidRPr="002C4DA1" w:rsidRDefault="00FB1B2F" w:rsidP="00D80832">
                            <w:pPr>
                              <w:jc w:val="center"/>
                              <w:rPr>
                                <w:rFonts w:ascii="Arial" w:hAnsi="Arial" w:cs="Arial"/>
                                <w:b/>
                                <w:color w:val="365F91" w:themeColor="accent1" w:themeShade="BF"/>
                                <w:sz w:val="44"/>
                                <w:szCs w:val="44"/>
                              </w:rPr>
                            </w:pPr>
                          </w:p>
                          <w:sdt>
                            <w:sdtPr>
                              <w:rPr>
                                <w:rFonts w:ascii="Arial" w:hAnsi="Arial" w:cs="Arial"/>
                                <w:b/>
                                <w:color w:val="365F91" w:themeColor="accent1" w:themeShade="BF"/>
                                <w:sz w:val="52"/>
                                <w:szCs w:val="52"/>
                              </w:rPr>
                              <w:alias w:val="Functietitel"/>
                              <w:tag w:val="Functietitel"/>
                              <w:id w:val="-1474819730"/>
                              <w:placeholder>
                                <w:docPart w:val="E26BBD40351A4872914F187E508A7144"/>
                              </w:placeholder>
                            </w:sdtPr>
                            <w:sdtEndPr/>
                            <w:sdtContent>
                              <w:p w14:paraId="32367F4A" w14:textId="68E2A4E8" w:rsidR="00BB3EFF" w:rsidRDefault="00235608" w:rsidP="00D80832">
                                <w:pPr>
                                  <w:jc w:val="center"/>
                                  <w:rPr>
                                    <w:rFonts w:ascii="Arial" w:hAnsi="Arial" w:cs="Arial"/>
                                    <w:b/>
                                    <w:color w:val="365F91" w:themeColor="accent1" w:themeShade="BF"/>
                                    <w:sz w:val="52"/>
                                    <w:szCs w:val="52"/>
                                  </w:rPr>
                                </w:pPr>
                                <w:r>
                                  <w:rPr>
                                    <w:rFonts w:ascii="Arial" w:hAnsi="Arial" w:cs="Arial"/>
                                    <w:b/>
                                    <w:color w:val="365F91" w:themeColor="accent1" w:themeShade="BF"/>
                                    <w:sz w:val="52"/>
                                    <w:szCs w:val="52"/>
                                  </w:rPr>
                                  <w:t>Omgevingsambtenaar</w:t>
                                </w:r>
                              </w:p>
                            </w:sdtContent>
                          </w:sdt>
                          <w:p w14:paraId="6FBE05C8" w14:textId="20C309C2"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w:t>
                            </w:r>
                            <w:sdt>
                              <w:sdtPr>
                                <w:rPr>
                                  <w:rFonts w:ascii="Arial" w:hAnsi="Arial" w:cs="Arial"/>
                                  <w:b/>
                                  <w:color w:val="365F91" w:themeColor="accent1" w:themeShade="BF"/>
                                  <w:sz w:val="44"/>
                                  <w:szCs w:val="44"/>
                                </w:rPr>
                                <w:alias w:val="Niveau en graad"/>
                                <w:tag w:val="Niveau en graad"/>
                                <w:id w:val="773523512"/>
                                <w:placeholder>
                                  <w:docPart w:val="73BB92DC814644B6BCB930C66A3D1FCD"/>
                                </w:placeholder>
                              </w:sdtPr>
                              <w:sdtEndPr/>
                              <w:sdtContent>
                                <w:r w:rsidR="00235608">
                                  <w:rPr>
                                    <w:rFonts w:ascii="Arial" w:hAnsi="Arial" w:cs="Arial"/>
                                    <w:b/>
                                    <w:color w:val="365F91" w:themeColor="accent1" w:themeShade="BF"/>
                                    <w:sz w:val="44"/>
                                    <w:szCs w:val="44"/>
                                  </w:rPr>
                                  <w:t>A1a-A3a</w:t>
                                </w:r>
                              </w:sdtContent>
                            </w:sdt>
                            <w:r w:rsidRPr="002C4DA1">
                              <w:rPr>
                                <w:rFonts w:ascii="Arial" w:hAnsi="Arial" w:cs="Arial"/>
                                <w:b/>
                                <w:color w:val="365F91" w:themeColor="accent1" w:themeShade="BF"/>
                                <w:sz w:val="44"/>
                                <w:szCs w:val="44"/>
                              </w:rPr>
                              <w:t>)</w:t>
                            </w:r>
                          </w:p>
                          <w:p w14:paraId="67F0C9EE" w14:textId="71DA822E" w:rsidR="00BB3EFF" w:rsidRPr="002C4DA1"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 xml:space="preserve">in </w:t>
                            </w:r>
                            <w:sdt>
                              <w:sdtPr>
                                <w:rPr>
                                  <w:rFonts w:ascii="Arial" w:hAnsi="Arial" w:cs="Arial"/>
                                  <w:b/>
                                  <w:color w:val="365F91" w:themeColor="accent1" w:themeShade="BF"/>
                                  <w:sz w:val="44"/>
                                  <w:szCs w:val="44"/>
                                </w:rPr>
                                <w:alias w:val="Dienstverband"/>
                                <w:tag w:val="dienstverband"/>
                                <w:id w:val="1983812787"/>
                                <w:placeholder>
                                  <w:docPart w:val="36F7DBBCC31747E7ABE66E58418EF84E"/>
                                </w:placeholder>
                                <w:comboBox>
                                  <w:listItem w:value="Kies een item."/>
                                  <w:listItem w:displayText="contractueel" w:value="contractueel"/>
                                  <w:listItem w:displayText="statutair" w:value="statutair"/>
                                  <w:listItem w:displayText="contractueel/statutair" w:value="contractueel/statutair"/>
                                </w:comboBox>
                              </w:sdtPr>
                              <w:sdtEndPr/>
                              <w:sdtContent>
                                <w:r w:rsidR="00235608">
                                  <w:rPr>
                                    <w:rFonts w:ascii="Arial" w:hAnsi="Arial" w:cs="Arial"/>
                                    <w:b/>
                                    <w:color w:val="365F91" w:themeColor="accent1" w:themeShade="BF"/>
                                    <w:sz w:val="44"/>
                                    <w:szCs w:val="44"/>
                                  </w:rPr>
                                  <w:t>contractueel</w:t>
                                </w:r>
                              </w:sdtContent>
                            </w:sdt>
                            <w:r w:rsidRPr="002C4DA1">
                              <w:rPr>
                                <w:rFonts w:ascii="Arial" w:hAnsi="Arial" w:cs="Arial"/>
                                <w:b/>
                                <w:color w:val="365F91" w:themeColor="accent1" w:themeShade="BF"/>
                                <w:sz w:val="44"/>
                                <w:szCs w:val="44"/>
                              </w:rPr>
                              <w:t xml:space="preserve"> verband (</w:t>
                            </w:r>
                            <w:sdt>
                              <w:sdtPr>
                                <w:rPr>
                                  <w:rFonts w:ascii="Arial" w:hAnsi="Arial" w:cs="Arial"/>
                                  <w:b/>
                                  <w:color w:val="365F91" w:themeColor="accent1" w:themeShade="BF"/>
                                  <w:sz w:val="44"/>
                                  <w:szCs w:val="44"/>
                                </w:rPr>
                                <w:alias w:val="Omvang"/>
                                <w:tag w:val="omvang"/>
                                <w:id w:val="833800974"/>
                                <w:placeholder>
                                  <w:docPart w:val="107FC24539D1461CA87615A511618AFE"/>
                                </w:placeholder>
                                <w:comboBox>
                                  <w:listItem w:value="Kies een item."/>
                                  <w:listItem w:displayText="voltijds" w:value="voltijds"/>
                                  <w:listItem w:displayText="deeltijds" w:value="deeltijds"/>
                                </w:comboBox>
                              </w:sdtPr>
                              <w:sdtEndPr/>
                              <w:sdtContent>
                                <w:r w:rsidR="00235608">
                                  <w:rPr>
                                    <w:rFonts w:ascii="Arial" w:hAnsi="Arial" w:cs="Arial"/>
                                    <w:b/>
                                    <w:color w:val="365F91" w:themeColor="accent1" w:themeShade="BF"/>
                                    <w:sz w:val="44"/>
                                    <w:szCs w:val="44"/>
                                  </w:rPr>
                                  <w:t>voltijds</w:t>
                                </w:r>
                              </w:sdtContent>
                            </w:sdt>
                            <w:r w:rsidRPr="002C4DA1">
                              <w:rPr>
                                <w:rFonts w:ascii="Arial" w:hAnsi="Arial" w:cs="Arial"/>
                                <w:b/>
                                <w:color w:val="365F91" w:themeColor="accent1" w:themeShade="BF"/>
                                <w:sz w:val="44"/>
                                <w:szCs w:val="44"/>
                              </w:rPr>
                              <w:t>)</w:t>
                            </w:r>
                          </w:p>
                          <w:p w14:paraId="0C54E081" w14:textId="00C6724E" w:rsidR="00BB3EFF" w:rsidRPr="002C4DA1" w:rsidRDefault="00BB3EFF" w:rsidP="00D80832">
                            <w:pPr>
                              <w:rPr>
                                <w:rFonts w:ascii="Arial" w:hAnsi="Arial" w:cs="Arial"/>
                                <w:b/>
                                <w:color w:val="365F91" w:themeColor="accent1" w:themeShade="BF"/>
                                <w:sz w:val="52"/>
                                <w:szCs w:val="52"/>
                              </w:rPr>
                            </w:pPr>
                          </w:p>
                          <w:p w14:paraId="2F355D1A" w14:textId="77777777" w:rsidR="00BB3EFF" w:rsidRPr="002C4DA1" w:rsidRDefault="00BB3EFF" w:rsidP="00D80832">
                            <w:pPr>
                              <w:jc w:val="center"/>
                              <w:rPr>
                                <w:rFonts w:ascii="Arial" w:hAnsi="Arial" w:cs="Arial"/>
                                <w:b/>
                                <w:color w:val="365F91" w:themeColor="accent1" w:themeShade="BF"/>
                                <w:sz w:val="52"/>
                                <w:szCs w:val="52"/>
                              </w:rPr>
                            </w:pPr>
                          </w:p>
                          <w:p w14:paraId="76E87394" w14:textId="58623B6F" w:rsidR="00BB3EFF" w:rsidRPr="002C4DA1" w:rsidRDefault="00BB3EFF" w:rsidP="00D80832">
                            <w:pPr>
                              <w:jc w:val="center"/>
                              <w:rPr>
                                <w:rFonts w:ascii="Arial" w:hAnsi="Arial" w:cs="Arial"/>
                                <w:b/>
                                <w:color w:val="365F91" w:themeColor="accent1" w:themeShade="BF"/>
                                <w:sz w:val="52"/>
                                <w:szCs w:val="52"/>
                              </w:rPr>
                            </w:pPr>
                            <w:r w:rsidRPr="002C4DA1">
                              <w:rPr>
                                <w:rFonts w:ascii="Arial" w:hAnsi="Arial" w:cs="Arial"/>
                                <w:b/>
                                <w:color w:val="365F91" w:themeColor="accent1" w:themeShade="BF"/>
                                <w:sz w:val="52"/>
                                <w:szCs w:val="52"/>
                              </w:rPr>
                              <w:t>inlichtingenbrochure</w:t>
                            </w:r>
                          </w:p>
                          <w:p w14:paraId="4EA6EEF9" w14:textId="77777777" w:rsidR="00BB3EFF" w:rsidRDefault="00BB3EFF" w:rsidP="00D808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A71E43" id="Tekstvak 10" o:spid="_x0000_s1027" type="#_x0000_t202" style="position:absolute;margin-left:0;margin-top:263.2pt;width:479.15pt;height:412.15pt;z-index:2516613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" fillcolor="white [3201]" stroked="f" strokeweight=".5pt">
                <v:textbox>
                  <w:txbxContent>
                    <w:p w14:paraId="067B2AC9" w14:textId="093F0D3A"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S</w:t>
                      </w:r>
                      <w:r w:rsidR="001E3A81">
                        <w:rPr>
                          <w:rFonts w:ascii="Arial" w:hAnsi="Arial" w:cs="Arial"/>
                          <w:b/>
                          <w:color w:val="365F91" w:themeColor="accent1" w:themeShade="BF"/>
                          <w:sz w:val="44"/>
                          <w:szCs w:val="44"/>
                        </w:rPr>
                        <w:t xml:space="preserve">electieprocedure </w:t>
                      </w:r>
                      <w:r w:rsidR="00BE54AA">
                        <w:rPr>
                          <w:rFonts w:ascii="Arial" w:hAnsi="Arial" w:cs="Arial"/>
                          <w:b/>
                          <w:color w:val="365F91" w:themeColor="accent1" w:themeShade="BF"/>
                          <w:sz w:val="44"/>
                          <w:szCs w:val="44"/>
                        </w:rPr>
                        <w:t>tot</w:t>
                      </w:r>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selectieprocedure"/>
                          <w:tag w:val="selectieprocedure"/>
                          <w:id w:val="-1372920870"/>
                          <w:placeholder>
                            <w:docPart w:val="110EF8C374904F5BBAEC9C3DAB1E2647"/>
                          </w:placeholder>
                          <w:comboBox>
                            <w:listItem w:displayText="kies een item" w:value=""/>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235608">
                            <w:rPr>
                              <w:rFonts w:ascii="Arial" w:hAnsi="Arial" w:cs="Arial"/>
                              <w:b/>
                              <w:color w:val="365F91" w:themeColor="accent1" w:themeShade="BF"/>
                              <w:sz w:val="44"/>
                              <w:szCs w:val="44"/>
                            </w:rPr>
                            <w:t>aanwerving</w:t>
                          </w:r>
                        </w:sdtContent>
                      </w:sdt>
                      <w:r w:rsidR="001E3A81" w:rsidRPr="002C4DA1">
                        <w:rPr>
                          <w:rFonts w:ascii="Arial" w:hAnsi="Arial" w:cs="Arial"/>
                          <w:b/>
                          <w:color w:val="365F91" w:themeColor="accent1" w:themeShade="BF"/>
                          <w:sz w:val="44"/>
                          <w:szCs w:val="44"/>
                        </w:rPr>
                        <w:t xml:space="preserve"> </w:t>
                      </w:r>
                      <w:r w:rsidRPr="002C4DA1">
                        <w:rPr>
                          <w:rFonts w:ascii="Arial" w:hAnsi="Arial" w:cs="Arial"/>
                          <w:b/>
                          <w:color w:val="365F91" w:themeColor="accent1" w:themeShade="BF"/>
                          <w:sz w:val="44"/>
                          <w:szCs w:val="44"/>
                        </w:rPr>
                        <w:t>van een</w:t>
                      </w:r>
                    </w:p>
                    <w:p w14:paraId="7E81F7E1" w14:textId="77777777" w:rsidR="00FB1B2F" w:rsidRPr="002C4DA1" w:rsidRDefault="00FB1B2F" w:rsidP="00D80832">
                      <w:pPr>
                        <w:jc w:val="center"/>
                        <w:rPr>
                          <w:rFonts w:ascii="Arial" w:hAnsi="Arial" w:cs="Arial"/>
                          <w:b/>
                          <w:color w:val="365F91" w:themeColor="accent1" w:themeShade="BF"/>
                          <w:sz w:val="44"/>
                          <w:szCs w:val="44"/>
                        </w:rPr>
                      </w:pPr>
                    </w:p>
                    <w:sdt>
                      <w:sdtPr>
                        <w:rPr>
                          <w:rFonts w:ascii="Arial" w:hAnsi="Arial" w:cs="Arial"/>
                          <w:b/>
                          <w:color w:val="365F91" w:themeColor="accent1" w:themeShade="BF"/>
                          <w:sz w:val="52"/>
                          <w:szCs w:val="52"/>
                        </w:rPr>
                        <w:alias w:val="Functietitel"/>
                        <w:tag w:val="Functietitel"/>
                        <w:id w:val="-1474819730"/>
                        <w:placeholder>
                          <w:docPart w:val="E26BBD40351A4872914F187E508A7144"/>
                        </w:placeholder>
                      </w:sdtPr>
                      <w:sdtEndPr/>
                      <w:sdtContent>
                        <w:p w14:paraId="32367F4A" w14:textId="68E2A4E8" w:rsidR="00BB3EFF" w:rsidRDefault="00235608" w:rsidP="00D80832">
                          <w:pPr>
                            <w:jc w:val="center"/>
                            <w:rPr>
                              <w:rFonts w:ascii="Arial" w:hAnsi="Arial" w:cs="Arial"/>
                              <w:b/>
                              <w:color w:val="365F91" w:themeColor="accent1" w:themeShade="BF"/>
                              <w:sz w:val="52"/>
                              <w:szCs w:val="52"/>
                            </w:rPr>
                          </w:pPr>
                          <w:r>
                            <w:rPr>
                              <w:rFonts w:ascii="Arial" w:hAnsi="Arial" w:cs="Arial"/>
                              <w:b/>
                              <w:color w:val="365F91" w:themeColor="accent1" w:themeShade="BF"/>
                              <w:sz w:val="52"/>
                              <w:szCs w:val="52"/>
                            </w:rPr>
                            <w:t>Omgevingsambtenaar</w:t>
                          </w:r>
                        </w:p>
                      </w:sdtContent>
                    </w:sdt>
                    <w:p w14:paraId="6FBE05C8" w14:textId="20C309C2"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w:t>
                      </w:r>
                      <w:sdt>
                        <w:sdtPr>
                          <w:rPr>
                            <w:rFonts w:ascii="Arial" w:hAnsi="Arial" w:cs="Arial"/>
                            <w:b/>
                            <w:color w:val="365F91" w:themeColor="accent1" w:themeShade="BF"/>
                            <w:sz w:val="44"/>
                            <w:szCs w:val="44"/>
                          </w:rPr>
                          <w:alias w:val="Niveau en graad"/>
                          <w:tag w:val="Niveau en graad"/>
                          <w:id w:val="773523512"/>
                          <w:placeholder>
                            <w:docPart w:val="73BB92DC814644B6BCB930C66A3D1FCD"/>
                          </w:placeholder>
                        </w:sdtPr>
                        <w:sdtEndPr/>
                        <w:sdtContent>
                          <w:r w:rsidR="00235608">
                            <w:rPr>
                              <w:rFonts w:ascii="Arial" w:hAnsi="Arial" w:cs="Arial"/>
                              <w:b/>
                              <w:color w:val="365F91" w:themeColor="accent1" w:themeShade="BF"/>
                              <w:sz w:val="44"/>
                              <w:szCs w:val="44"/>
                            </w:rPr>
                            <w:t>A1a-A3a</w:t>
                          </w:r>
                        </w:sdtContent>
                      </w:sdt>
                      <w:r w:rsidRPr="002C4DA1">
                        <w:rPr>
                          <w:rFonts w:ascii="Arial" w:hAnsi="Arial" w:cs="Arial"/>
                          <w:b/>
                          <w:color w:val="365F91" w:themeColor="accent1" w:themeShade="BF"/>
                          <w:sz w:val="44"/>
                          <w:szCs w:val="44"/>
                        </w:rPr>
                        <w:t>)</w:t>
                      </w:r>
                    </w:p>
                    <w:p w14:paraId="67F0C9EE" w14:textId="71DA822E" w:rsidR="00BB3EFF" w:rsidRPr="002C4DA1"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 xml:space="preserve">in </w:t>
                      </w:r>
                      <w:sdt>
                        <w:sdtPr>
                          <w:rPr>
                            <w:rFonts w:ascii="Arial" w:hAnsi="Arial" w:cs="Arial"/>
                            <w:b/>
                            <w:color w:val="365F91" w:themeColor="accent1" w:themeShade="BF"/>
                            <w:sz w:val="44"/>
                            <w:szCs w:val="44"/>
                          </w:rPr>
                          <w:alias w:val="Dienstverband"/>
                          <w:tag w:val="dienstverband"/>
                          <w:id w:val="1983812787"/>
                          <w:placeholder>
                            <w:docPart w:val="36F7DBBCC31747E7ABE66E58418EF84E"/>
                          </w:placeholder>
                          <w:comboBox>
                            <w:listItem w:value="Kies een item."/>
                            <w:listItem w:displayText="contractueel" w:value="contractueel"/>
                            <w:listItem w:displayText="statutair" w:value="statutair"/>
                            <w:listItem w:displayText="contractueel/statutair" w:value="contractueel/statutair"/>
                          </w:comboBox>
                        </w:sdtPr>
                        <w:sdtEndPr/>
                        <w:sdtContent>
                          <w:r w:rsidR="00235608">
                            <w:rPr>
                              <w:rFonts w:ascii="Arial" w:hAnsi="Arial" w:cs="Arial"/>
                              <w:b/>
                              <w:color w:val="365F91" w:themeColor="accent1" w:themeShade="BF"/>
                              <w:sz w:val="44"/>
                              <w:szCs w:val="44"/>
                            </w:rPr>
                            <w:t>contractueel</w:t>
                          </w:r>
                        </w:sdtContent>
                      </w:sdt>
                      <w:r w:rsidRPr="002C4DA1">
                        <w:rPr>
                          <w:rFonts w:ascii="Arial" w:hAnsi="Arial" w:cs="Arial"/>
                          <w:b/>
                          <w:color w:val="365F91" w:themeColor="accent1" w:themeShade="BF"/>
                          <w:sz w:val="44"/>
                          <w:szCs w:val="44"/>
                        </w:rPr>
                        <w:t xml:space="preserve"> verband (</w:t>
                      </w:r>
                      <w:sdt>
                        <w:sdtPr>
                          <w:rPr>
                            <w:rFonts w:ascii="Arial" w:hAnsi="Arial" w:cs="Arial"/>
                            <w:b/>
                            <w:color w:val="365F91" w:themeColor="accent1" w:themeShade="BF"/>
                            <w:sz w:val="44"/>
                            <w:szCs w:val="44"/>
                          </w:rPr>
                          <w:alias w:val="Omvang"/>
                          <w:tag w:val="omvang"/>
                          <w:id w:val="833800974"/>
                          <w:placeholder>
                            <w:docPart w:val="107FC24539D1461CA87615A511618AFE"/>
                          </w:placeholder>
                          <w:comboBox>
                            <w:listItem w:value="Kies een item."/>
                            <w:listItem w:displayText="voltijds" w:value="voltijds"/>
                            <w:listItem w:displayText="deeltijds" w:value="deeltijds"/>
                          </w:comboBox>
                        </w:sdtPr>
                        <w:sdtEndPr/>
                        <w:sdtContent>
                          <w:r w:rsidR="00235608">
                            <w:rPr>
                              <w:rFonts w:ascii="Arial" w:hAnsi="Arial" w:cs="Arial"/>
                              <w:b/>
                              <w:color w:val="365F91" w:themeColor="accent1" w:themeShade="BF"/>
                              <w:sz w:val="44"/>
                              <w:szCs w:val="44"/>
                            </w:rPr>
                            <w:t>voltijds</w:t>
                          </w:r>
                        </w:sdtContent>
                      </w:sdt>
                      <w:r w:rsidRPr="002C4DA1">
                        <w:rPr>
                          <w:rFonts w:ascii="Arial" w:hAnsi="Arial" w:cs="Arial"/>
                          <w:b/>
                          <w:color w:val="365F91" w:themeColor="accent1" w:themeShade="BF"/>
                          <w:sz w:val="44"/>
                          <w:szCs w:val="44"/>
                        </w:rPr>
                        <w:t>)</w:t>
                      </w:r>
                    </w:p>
                    <w:p w14:paraId="0C54E081" w14:textId="00C6724E" w:rsidR="00BB3EFF" w:rsidRPr="002C4DA1" w:rsidRDefault="00BB3EFF" w:rsidP="00D80832">
                      <w:pPr>
                        <w:rPr>
                          <w:rFonts w:ascii="Arial" w:hAnsi="Arial" w:cs="Arial"/>
                          <w:b/>
                          <w:color w:val="365F91" w:themeColor="accent1" w:themeShade="BF"/>
                          <w:sz w:val="52"/>
                          <w:szCs w:val="52"/>
                        </w:rPr>
                      </w:pPr>
                    </w:p>
                    <w:p w14:paraId="2F355D1A" w14:textId="77777777" w:rsidR="00BB3EFF" w:rsidRPr="002C4DA1" w:rsidRDefault="00BB3EFF" w:rsidP="00D80832">
                      <w:pPr>
                        <w:jc w:val="center"/>
                        <w:rPr>
                          <w:rFonts w:ascii="Arial" w:hAnsi="Arial" w:cs="Arial"/>
                          <w:b/>
                          <w:color w:val="365F91" w:themeColor="accent1" w:themeShade="BF"/>
                          <w:sz w:val="52"/>
                          <w:szCs w:val="52"/>
                        </w:rPr>
                      </w:pPr>
                    </w:p>
                    <w:p w14:paraId="76E87394" w14:textId="58623B6F" w:rsidR="00BB3EFF" w:rsidRPr="002C4DA1" w:rsidRDefault="00BB3EFF" w:rsidP="00D80832">
                      <w:pPr>
                        <w:jc w:val="center"/>
                        <w:rPr>
                          <w:rFonts w:ascii="Arial" w:hAnsi="Arial" w:cs="Arial"/>
                          <w:b/>
                          <w:color w:val="365F91" w:themeColor="accent1" w:themeShade="BF"/>
                          <w:sz w:val="52"/>
                          <w:szCs w:val="52"/>
                        </w:rPr>
                      </w:pPr>
                      <w:r w:rsidRPr="002C4DA1">
                        <w:rPr>
                          <w:rFonts w:ascii="Arial" w:hAnsi="Arial" w:cs="Arial"/>
                          <w:b/>
                          <w:color w:val="365F91" w:themeColor="accent1" w:themeShade="BF"/>
                          <w:sz w:val="52"/>
                          <w:szCs w:val="52"/>
                        </w:rPr>
                        <w:t>inlichtingenbrochure</w:t>
                      </w:r>
                    </w:p>
                    <w:p w14:paraId="4EA6EEF9" w14:textId="77777777" w:rsidR="00BB3EFF" w:rsidRDefault="00BB3EFF" w:rsidP="00D80832"/>
                  </w:txbxContent>
                </v:textbox>
                <w10:wrap anchorx="margin"/>
              </v:shape>
            </w:pict>
          </mc:Fallback>
        </mc:AlternateContent>
      </w:r>
      <w:r w:rsidR="002C0E35">
        <w:rPr>
          <w:rFonts w:ascii="Arial" w:hAnsi="Arial" w:cs="Arial"/>
        </w:rPr>
        <w:br w:type="page"/>
      </w:r>
    </w:p>
    <w:p w14:paraId="0972845A" w14:textId="77777777" w:rsidR="00837204" w:rsidRPr="00404E2A" w:rsidRDefault="00837204" w:rsidP="00102D86">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31"/>
        <w:gridCol w:w="4531"/>
      </w:tblGrid>
      <w:tr w:rsidR="00F90EE7" w:rsidRPr="007F5131" w14:paraId="328CBE8D" w14:textId="77777777" w:rsidTr="002F15B6">
        <w:tc>
          <w:tcPr>
            <w:tcW w:w="4531" w:type="dxa"/>
          </w:tcPr>
          <w:p w14:paraId="094C1BDC" w14:textId="77777777" w:rsidR="00837204" w:rsidRPr="002F62DE" w:rsidRDefault="00837204" w:rsidP="00102D86">
            <w:pPr>
              <w:spacing w:after="0"/>
              <w:jc w:val="both"/>
              <w:rPr>
                <w:rFonts w:ascii="Arial" w:hAnsi="Arial" w:cs="Arial"/>
                <w:noProof/>
                <w:color w:val="363636"/>
                <w:sz w:val="13"/>
                <w:szCs w:val="13"/>
                <w:lang w:eastAsia="nl-BE"/>
              </w:rPr>
            </w:pPr>
          </w:p>
          <w:p w14:paraId="47D56C03" w14:textId="35F4CE9A" w:rsidR="00837204" w:rsidRDefault="002F15B6" w:rsidP="00102D86">
            <w:pPr>
              <w:spacing w:after="0"/>
              <w:jc w:val="both"/>
              <w:rPr>
                <w:rFonts w:ascii="Arial" w:hAnsi="Arial" w:cs="Arial"/>
              </w:rPr>
            </w:pPr>
            <w:r w:rsidRPr="002F15B6">
              <w:rPr>
                <w:rFonts w:ascii="Arial" w:hAnsi="Arial" w:cs="Arial"/>
                <w:noProof/>
                <w:lang w:eastAsia="nl-BE"/>
              </w:rPr>
              <w:drawing>
                <wp:anchor distT="0" distB="0" distL="114300" distR="114300" simplePos="0" relativeHeight="251666432" behindDoc="0" locked="0" layoutInCell="1" allowOverlap="1" wp14:anchorId="24032B18" wp14:editId="026ED37B">
                  <wp:simplePos x="0" y="0"/>
                  <wp:positionH relativeFrom="column">
                    <wp:posOffset>50800</wp:posOffset>
                  </wp:positionH>
                  <wp:positionV relativeFrom="paragraph">
                    <wp:posOffset>14605</wp:posOffset>
                  </wp:positionV>
                  <wp:extent cx="2643505" cy="662940"/>
                  <wp:effectExtent l="0" t="0" r="0" b="0"/>
                  <wp:wrapNone/>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43505" cy="66294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619D858E" w14:textId="250F1C19" w:rsidR="00523551" w:rsidRDefault="00523551" w:rsidP="00102D86">
            <w:pPr>
              <w:spacing w:after="0"/>
              <w:jc w:val="both"/>
              <w:rPr>
                <w:rFonts w:ascii="Arial" w:hAnsi="Arial" w:cs="Arial"/>
              </w:rPr>
            </w:pPr>
          </w:p>
          <w:p w14:paraId="731989F3" w14:textId="4FB5B1E3" w:rsidR="00E62041" w:rsidRPr="002F62DE" w:rsidRDefault="002F15B6" w:rsidP="00102D86">
            <w:pPr>
              <w:spacing w:after="0"/>
              <w:jc w:val="both"/>
              <w:rPr>
                <w:rFonts w:ascii="Arial" w:hAnsi="Arial" w:cs="Arial"/>
              </w:rPr>
            </w:pPr>
            <w:r w:rsidRPr="002F15B6">
              <w:rPr>
                <w:rFonts w:ascii="Arial" w:hAnsi="Arial" w:cs="Arial"/>
                <w:noProof/>
                <w:lang w:eastAsia="nl-BE"/>
              </w:rPr>
              <w:drawing>
                <wp:anchor distT="0" distB="0" distL="114300" distR="114300" simplePos="0" relativeHeight="251665408" behindDoc="0" locked="0" layoutInCell="1" allowOverlap="1" wp14:anchorId="613FBBEF" wp14:editId="1C99233F">
                  <wp:simplePos x="0" y="0"/>
                  <wp:positionH relativeFrom="column">
                    <wp:posOffset>715645</wp:posOffset>
                  </wp:positionH>
                  <wp:positionV relativeFrom="paragraph">
                    <wp:posOffset>414655</wp:posOffset>
                  </wp:positionV>
                  <wp:extent cx="1254760" cy="758825"/>
                  <wp:effectExtent l="0" t="0" r="0" b="0"/>
                  <wp:wrapNone/>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54760" cy="75882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tc>
        <w:tc>
          <w:tcPr>
            <w:tcW w:w="4531" w:type="dxa"/>
          </w:tcPr>
          <w:p w14:paraId="35CE28AA" w14:textId="77777777" w:rsidR="00837204" w:rsidRPr="002F62DE" w:rsidRDefault="00837204" w:rsidP="00102D86">
            <w:pPr>
              <w:spacing w:after="0"/>
              <w:jc w:val="both"/>
              <w:rPr>
                <w:rFonts w:ascii="Arial" w:hAnsi="Arial" w:cs="Arial"/>
              </w:rPr>
            </w:pPr>
          </w:p>
          <w:p w14:paraId="57838BB4" w14:textId="62A4D1C6" w:rsidR="00041B0F" w:rsidRDefault="000E7032" w:rsidP="000E7032">
            <w:pPr>
              <w:spacing w:after="0"/>
              <w:jc w:val="center"/>
              <w:rPr>
                <w:rFonts w:ascii="Arial" w:hAnsi="Arial" w:cs="Arial"/>
                <w:b/>
                <w:sz w:val="28"/>
                <w:szCs w:val="28"/>
              </w:rPr>
            </w:pPr>
            <w:r>
              <w:rPr>
                <w:rFonts w:ascii="Arial" w:hAnsi="Arial" w:cs="Arial"/>
                <w:b/>
                <w:sz w:val="28"/>
                <w:szCs w:val="28"/>
              </w:rPr>
              <w:t xml:space="preserve">Selectieprocedure </w:t>
            </w:r>
            <w:r w:rsidR="006310BC">
              <w:rPr>
                <w:rFonts w:ascii="Arial" w:hAnsi="Arial" w:cs="Arial"/>
                <w:b/>
                <w:sz w:val="28"/>
                <w:szCs w:val="28"/>
              </w:rPr>
              <w:t xml:space="preserve">via </w:t>
            </w:r>
            <w:sdt>
              <w:sdtPr>
                <w:rPr>
                  <w:rFonts w:ascii="Arial" w:hAnsi="Arial" w:cs="Arial"/>
                  <w:b/>
                  <w:sz w:val="28"/>
                  <w:szCs w:val="28"/>
                </w:rPr>
                <w:alias w:val="selectieprocedure"/>
                <w:tag w:val="selectieprocedure"/>
                <w:id w:val="-1855266857"/>
                <w:lock w:val="sdtLocked"/>
                <w:placeholder>
                  <w:docPart w:val="A2197EE4D1A049EB99E01FB95D1A6EB6"/>
                </w:placeholder>
                <w:comboBox>
                  <w:listItem w:value="Kies een item."/>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366FC2">
                  <w:rPr>
                    <w:rFonts w:ascii="Arial" w:hAnsi="Arial" w:cs="Arial"/>
                    <w:b/>
                    <w:sz w:val="28"/>
                    <w:szCs w:val="28"/>
                  </w:rPr>
                  <w:t>aanwerving</w:t>
                </w:r>
              </w:sdtContent>
            </w:sdt>
            <w:r w:rsidR="000137F5">
              <w:rPr>
                <w:rFonts w:ascii="Arial" w:hAnsi="Arial" w:cs="Arial"/>
                <w:b/>
                <w:sz w:val="28"/>
                <w:szCs w:val="28"/>
              </w:rPr>
              <w:t xml:space="preserve"> </w:t>
            </w:r>
            <w:r w:rsidR="00F04287">
              <w:rPr>
                <w:rFonts w:ascii="Arial" w:hAnsi="Arial" w:cs="Arial"/>
                <w:b/>
                <w:sz w:val="28"/>
                <w:szCs w:val="28"/>
              </w:rPr>
              <w:t xml:space="preserve">van </w:t>
            </w:r>
            <w:r w:rsidR="006310BC">
              <w:rPr>
                <w:rFonts w:ascii="Arial" w:hAnsi="Arial" w:cs="Arial"/>
                <w:b/>
                <w:sz w:val="28"/>
                <w:szCs w:val="28"/>
              </w:rPr>
              <w:t xml:space="preserve">een </w:t>
            </w:r>
          </w:p>
          <w:p w14:paraId="36D68C36" w14:textId="2FB0C275" w:rsidR="00114798" w:rsidRDefault="00AE52D2" w:rsidP="000E7032">
            <w:pPr>
              <w:spacing w:after="0"/>
              <w:jc w:val="center"/>
              <w:rPr>
                <w:rFonts w:ascii="Arial" w:hAnsi="Arial" w:cs="Arial"/>
                <w:b/>
                <w:sz w:val="28"/>
                <w:szCs w:val="28"/>
              </w:rPr>
            </w:pPr>
            <w:sdt>
              <w:sdtPr>
                <w:rPr>
                  <w:rFonts w:ascii="Arial" w:hAnsi="Arial" w:cs="Arial"/>
                  <w:b/>
                  <w:sz w:val="28"/>
                  <w:szCs w:val="28"/>
                </w:rPr>
                <w:alias w:val="Functietitel"/>
                <w:tag w:val="Functietitel"/>
                <w:id w:val="-1831358864"/>
                <w:placeholder>
                  <w:docPart w:val="37090CC34EB1406EBCC03C2D9E92A754"/>
                </w:placeholder>
              </w:sdtPr>
              <w:sdtEndPr/>
              <w:sdtContent>
                <w:r w:rsidR="00366FC2">
                  <w:rPr>
                    <w:rFonts w:ascii="Arial" w:hAnsi="Arial" w:cs="Arial"/>
                    <w:b/>
                    <w:sz w:val="28"/>
                    <w:szCs w:val="28"/>
                  </w:rPr>
                  <w:t>Omgevingsambtenaar</w:t>
                </w:r>
              </w:sdtContent>
            </w:sdt>
            <w:r w:rsidR="00114798">
              <w:rPr>
                <w:rFonts w:ascii="Arial" w:hAnsi="Arial" w:cs="Arial"/>
                <w:b/>
                <w:sz w:val="28"/>
                <w:szCs w:val="28"/>
              </w:rPr>
              <w:t xml:space="preserve"> </w:t>
            </w:r>
          </w:p>
          <w:p w14:paraId="39D7F8E9" w14:textId="38603CD1" w:rsidR="00912086" w:rsidRDefault="00114798" w:rsidP="000E7032">
            <w:pPr>
              <w:spacing w:after="0"/>
              <w:jc w:val="center"/>
              <w:rPr>
                <w:rFonts w:ascii="Arial" w:hAnsi="Arial" w:cs="Arial"/>
                <w:b/>
                <w:sz w:val="28"/>
                <w:szCs w:val="28"/>
              </w:rPr>
            </w:pPr>
            <w:r>
              <w:rPr>
                <w:rFonts w:ascii="Arial" w:hAnsi="Arial" w:cs="Arial"/>
                <w:b/>
                <w:sz w:val="28"/>
                <w:szCs w:val="28"/>
              </w:rPr>
              <w:t>(</w:t>
            </w:r>
            <w:sdt>
              <w:sdtPr>
                <w:rPr>
                  <w:rFonts w:ascii="Arial" w:hAnsi="Arial" w:cs="Arial"/>
                  <w:b/>
                  <w:sz w:val="28"/>
                  <w:szCs w:val="28"/>
                </w:rPr>
                <w:alias w:val="Niveau en graad"/>
                <w:tag w:val="Niveau en graad"/>
                <w:id w:val="1278218686"/>
                <w:placeholder>
                  <w:docPart w:val="8A4B13CA52E047CFA5F98E5B3378E1BD"/>
                </w:placeholder>
              </w:sdtPr>
              <w:sdtEndPr/>
              <w:sdtContent>
                <w:r w:rsidR="00366FC2">
                  <w:rPr>
                    <w:rFonts w:ascii="Arial" w:hAnsi="Arial" w:cs="Arial"/>
                    <w:b/>
                    <w:sz w:val="28"/>
                    <w:szCs w:val="28"/>
                  </w:rPr>
                  <w:t>A1a-A3a</w:t>
                </w:r>
              </w:sdtContent>
            </w:sdt>
            <w:r>
              <w:rPr>
                <w:rFonts w:ascii="Arial" w:hAnsi="Arial" w:cs="Arial"/>
                <w:b/>
                <w:sz w:val="28"/>
                <w:szCs w:val="28"/>
              </w:rPr>
              <w:t>)</w:t>
            </w:r>
          </w:p>
          <w:p w14:paraId="40FABF20" w14:textId="71C16578" w:rsidR="00837204" w:rsidRDefault="0094476B" w:rsidP="000E7032">
            <w:pPr>
              <w:spacing w:after="0"/>
              <w:jc w:val="center"/>
              <w:rPr>
                <w:rFonts w:ascii="Arial" w:hAnsi="Arial" w:cs="Arial"/>
                <w:b/>
                <w:sz w:val="28"/>
                <w:szCs w:val="28"/>
              </w:rPr>
            </w:pPr>
            <w:r w:rsidRPr="004C6F8A">
              <w:rPr>
                <w:rFonts w:ascii="Arial" w:hAnsi="Arial" w:cs="Arial"/>
                <w:b/>
                <w:sz w:val="28"/>
                <w:szCs w:val="28"/>
              </w:rPr>
              <w:t xml:space="preserve">in </w:t>
            </w:r>
            <w:sdt>
              <w:sdtPr>
                <w:rPr>
                  <w:rFonts w:ascii="Arial" w:hAnsi="Arial" w:cs="Arial"/>
                  <w:b/>
                  <w:sz w:val="28"/>
                  <w:szCs w:val="28"/>
                </w:rPr>
                <w:alias w:val="Dienstverband"/>
                <w:tag w:val="Dienstverband"/>
                <w:id w:val="1018581822"/>
                <w:placeholder>
                  <w:docPart w:val="BBE8BFD1F1574259BAF0767DEB824373"/>
                </w:placeholder>
                <w:comboBox>
                  <w:listItem w:value="Kies een item."/>
                  <w:listItem w:displayText="contractueel" w:value="contractueel"/>
                  <w:listItem w:displayText="statutair" w:value="statutair"/>
                  <w:listItem w:displayText="contractueel/statutair" w:value="contractueel/statutair"/>
                </w:comboBox>
              </w:sdtPr>
              <w:sdtEndPr/>
              <w:sdtContent>
                <w:r w:rsidR="00366FC2">
                  <w:rPr>
                    <w:rFonts w:ascii="Arial" w:hAnsi="Arial" w:cs="Arial"/>
                    <w:b/>
                    <w:sz w:val="28"/>
                    <w:szCs w:val="28"/>
                  </w:rPr>
                  <w:t>contractueel</w:t>
                </w:r>
              </w:sdtContent>
            </w:sdt>
            <w:r w:rsidR="00041B0F">
              <w:rPr>
                <w:rFonts w:ascii="Arial" w:hAnsi="Arial" w:cs="Arial"/>
                <w:b/>
                <w:sz w:val="28"/>
                <w:szCs w:val="28"/>
              </w:rPr>
              <w:t xml:space="preserve"> </w:t>
            </w:r>
            <w:r w:rsidRPr="004C6F8A">
              <w:rPr>
                <w:rFonts w:ascii="Arial" w:hAnsi="Arial" w:cs="Arial"/>
                <w:b/>
                <w:sz w:val="28"/>
                <w:szCs w:val="28"/>
              </w:rPr>
              <w:t>verband</w:t>
            </w:r>
            <w:r w:rsidR="002C0E35">
              <w:rPr>
                <w:rFonts w:ascii="Arial" w:hAnsi="Arial" w:cs="Arial"/>
                <w:b/>
                <w:sz w:val="28"/>
                <w:szCs w:val="28"/>
              </w:rPr>
              <w:t xml:space="preserve"> (</w:t>
            </w:r>
            <w:sdt>
              <w:sdtPr>
                <w:rPr>
                  <w:rFonts w:ascii="Arial" w:hAnsi="Arial" w:cs="Arial"/>
                  <w:b/>
                  <w:sz w:val="28"/>
                  <w:szCs w:val="28"/>
                </w:rPr>
                <w:alias w:val="Omvang"/>
                <w:tag w:val="Omvang"/>
                <w:id w:val="-915095678"/>
                <w:placeholder>
                  <w:docPart w:val="24BC118F484B4A959CB836C665BED30F"/>
                </w:placeholder>
                <w:comboBox>
                  <w:listItem w:value="Kies een item."/>
                  <w:listItem w:displayText="voltijds" w:value="voltijds"/>
                  <w:listItem w:displayText="deeltijds" w:value="deeltijds"/>
                </w:comboBox>
              </w:sdtPr>
              <w:sdtEndPr/>
              <w:sdtContent>
                <w:r w:rsidR="00366FC2">
                  <w:rPr>
                    <w:rFonts w:ascii="Arial" w:hAnsi="Arial" w:cs="Arial"/>
                    <w:b/>
                    <w:sz w:val="28"/>
                    <w:szCs w:val="28"/>
                  </w:rPr>
                  <w:t>voltijds</w:t>
                </w:r>
              </w:sdtContent>
            </w:sdt>
            <w:r w:rsidR="002C0E35">
              <w:rPr>
                <w:rFonts w:ascii="Arial" w:hAnsi="Arial" w:cs="Arial"/>
                <w:b/>
                <w:sz w:val="28"/>
                <w:szCs w:val="28"/>
              </w:rPr>
              <w:t>)</w:t>
            </w:r>
          </w:p>
          <w:p w14:paraId="6E82FF65" w14:textId="77777777" w:rsidR="002C0E35" w:rsidRPr="004C6F8A" w:rsidRDefault="002C0E35" w:rsidP="002C0E35">
            <w:pPr>
              <w:spacing w:after="0"/>
              <w:rPr>
                <w:rFonts w:ascii="Arial" w:hAnsi="Arial" w:cs="Arial"/>
                <w:b/>
              </w:rPr>
            </w:pPr>
          </w:p>
        </w:tc>
      </w:tr>
    </w:tbl>
    <w:p w14:paraId="5C77009C" w14:textId="77777777" w:rsidR="00837204" w:rsidRPr="004C6F8A" w:rsidRDefault="00837204" w:rsidP="00102D86">
      <w:pPr>
        <w:jc w:val="both"/>
        <w:rPr>
          <w:rFonts w:ascii="Arial" w:hAnsi="Arial" w:cs="Arial"/>
        </w:rPr>
      </w:pPr>
    </w:p>
    <w:p w14:paraId="129676B1" w14:textId="77777777" w:rsidR="00185098" w:rsidRDefault="00185098" w:rsidP="00102D86">
      <w:pPr>
        <w:jc w:val="both"/>
        <w:rPr>
          <w:rFonts w:ascii="Arial" w:hAnsi="Arial" w:cs="Arial"/>
          <w:b/>
          <w:color w:val="365F91" w:themeColor="accent1" w:themeShade="BF"/>
          <w:sz w:val="28"/>
          <w:szCs w:val="28"/>
        </w:rPr>
      </w:pPr>
    </w:p>
    <w:p w14:paraId="5C5F5542" w14:textId="5F3E7D94" w:rsidR="002C0E35" w:rsidRDefault="00837204" w:rsidP="00102D86">
      <w:pPr>
        <w:jc w:val="both"/>
        <w:rPr>
          <w:rFonts w:ascii="Arial" w:hAnsi="Arial" w:cs="Arial"/>
          <w:b/>
          <w:color w:val="365F91" w:themeColor="accent1" w:themeShade="BF"/>
          <w:sz w:val="28"/>
          <w:szCs w:val="28"/>
        </w:rPr>
      </w:pPr>
      <w:r w:rsidRPr="00870852">
        <w:rPr>
          <w:rFonts w:ascii="Arial" w:hAnsi="Arial" w:cs="Arial"/>
          <w:b/>
          <w:color w:val="365F91" w:themeColor="accent1" w:themeShade="BF"/>
          <w:sz w:val="28"/>
          <w:szCs w:val="28"/>
        </w:rPr>
        <w:t>INLICHTINGENBROCHURE</w:t>
      </w:r>
    </w:p>
    <w:p w14:paraId="1BDF3D9D" w14:textId="7F67E786" w:rsidR="00912086" w:rsidRPr="002C0E35" w:rsidRDefault="00114798" w:rsidP="00114798">
      <w:pPr>
        <w:spacing w:line="360" w:lineRule="auto"/>
        <w:jc w:val="both"/>
        <w:rPr>
          <w:rFonts w:ascii="Arial" w:hAnsi="Arial" w:cs="Arial"/>
          <w:b/>
          <w:sz w:val="28"/>
          <w:szCs w:val="28"/>
        </w:rPr>
      </w:pPr>
      <w:r w:rsidRPr="001E4D83">
        <w:rPr>
          <w:rFonts w:ascii="Arial" w:hAnsi="Arial" w:cs="Arial"/>
        </w:rPr>
        <w:t>Stad</w:t>
      </w:r>
      <w:r w:rsidR="002F15B6">
        <w:rPr>
          <w:rFonts w:ascii="Arial" w:hAnsi="Arial" w:cs="Arial"/>
        </w:rPr>
        <w:t xml:space="preserve"> en OCMW</w:t>
      </w:r>
      <w:r w:rsidRPr="001E4D83">
        <w:rPr>
          <w:rFonts w:ascii="Arial" w:hAnsi="Arial" w:cs="Arial"/>
        </w:rPr>
        <w:t xml:space="preserve"> Nieuwpoort </w:t>
      </w:r>
      <w:r w:rsidR="00342993">
        <w:rPr>
          <w:rFonts w:ascii="Arial" w:hAnsi="Arial" w:cs="Arial"/>
        </w:rPr>
        <w:t>gaan</w:t>
      </w:r>
      <w:r w:rsidRPr="001E4D83">
        <w:rPr>
          <w:rFonts w:ascii="Arial" w:hAnsi="Arial" w:cs="Arial"/>
        </w:rPr>
        <w:t xml:space="preserve"> volop voor de verdere professionalisering van de stadsdiensten en </w:t>
      </w:r>
      <w:r w:rsidR="002F15B6">
        <w:rPr>
          <w:rFonts w:ascii="Arial" w:hAnsi="Arial" w:cs="Arial"/>
        </w:rPr>
        <w:t>zijn</w:t>
      </w:r>
      <w:r w:rsidRPr="001E4D83">
        <w:rPr>
          <w:rFonts w:ascii="Arial" w:hAnsi="Arial" w:cs="Arial"/>
        </w:rPr>
        <w:t xml:space="preserve"> op zoek naar nieuwe werkkrachten die mee willen bouwen aan een stad in volle verandering en vernieuwing. Ben je geboeid door de werking van een openbaar bestuur, werk je graag mee aan een optimale dienstverlening voor onze bewoners en sta je open om de beleidslijnen van onze kuststad mee uit te denken? </w:t>
      </w:r>
      <w:r>
        <w:rPr>
          <w:rFonts w:ascii="Arial" w:hAnsi="Arial" w:cs="Arial"/>
        </w:rPr>
        <w:t>Dan ben jij de kandidaat die we zoeken!</w:t>
      </w:r>
    </w:p>
    <w:p w14:paraId="29BADFB3" w14:textId="77777777" w:rsidR="00837204" w:rsidRPr="006B0939" w:rsidRDefault="00837204" w:rsidP="00102D86">
      <w:pPr>
        <w:pStyle w:val="Kop1"/>
        <w:jc w:val="both"/>
        <w:rPr>
          <w:rFonts w:ascii="Arial" w:hAnsi="Arial" w:cs="Arial"/>
        </w:rPr>
      </w:pPr>
      <w:bookmarkStart w:id="0" w:name="_Toc2692425"/>
      <w:r w:rsidRPr="006B0939">
        <w:rPr>
          <w:rFonts w:ascii="Arial" w:hAnsi="Arial" w:cs="Arial"/>
          <w:lang w:val="nl-NL"/>
        </w:rPr>
        <w:t>Inhoud</w:t>
      </w:r>
      <w:bookmarkEnd w:id="0"/>
    </w:p>
    <w:p w14:paraId="4DC68BE2" w14:textId="6BDA634B" w:rsidR="00F31586" w:rsidRDefault="00837204">
      <w:pPr>
        <w:pStyle w:val="Inhopg1"/>
        <w:tabs>
          <w:tab w:val="left" w:pos="440"/>
          <w:tab w:val="right" w:leader="dot" w:pos="9062"/>
        </w:tabs>
        <w:rPr>
          <w:rFonts w:asciiTheme="minorHAnsi" w:eastAsiaTheme="minorEastAsia" w:hAnsiTheme="minorHAnsi" w:cstheme="minorBidi"/>
          <w:noProof/>
          <w:sz w:val="22"/>
          <w:szCs w:val="22"/>
          <w:lang w:eastAsia="nl-BE"/>
        </w:rPr>
      </w:pPr>
      <w:r w:rsidRPr="006B0939">
        <w:rPr>
          <w:rFonts w:ascii="Arial" w:hAnsi="Arial" w:cs="Arial"/>
          <w:sz w:val="22"/>
          <w:szCs w:val="22"/>
        </w:rPr>
        <w:fldChar w:fldCharType="begin"/>
      </w:r>
      <w:r w:rsidRPr="006B0939">
        <w:rPr>
          <w:rFonts w:ascii="Arial" w:hAnsi="Arial" w:cs="Arial"/>
          <w:sz w:val="22"/>
          <w:szCs w:val="22"/>
        </w:rPr>
        <w:instrText xml:space="preserve"> TOC \o "1-3" \h \z \u </w:instrText>
      </w:r>
      <w:r w:rsidRPr="006B0939">
        <w:rPr>
          <w:rFonts w:ascii="Arial" w:hAnsi="Arial" w:cs="Arial"/>
          <w:sz w:val="22"/>
          <w:szCs w:val="22"/>
        </w:rPr>
        <w:fldChar w:fldCharType="separate"/>
      </w:r>
      <w:hyperlink w:anchor="_Toc2692425" w:history="1">
        <w:r w:rsidR="00F31586" w:rsidRPr="00744DD9">
          <w:rPr>
            <w:rStyle w:val="Hyperlink"/>
            <w:rFonts w:ascii="Arial" w:hAnsi="Arial"/>
            <w:noProof/>
          </w:rPr>
          <w:t>1.</w:t>
        </w:r>
        <w:r w:rsidR="00F31586">
          <w:rPr>
            <w:rFonts w:asciiTheme="minorHAnsi" w:eastAsiaTheme="minorEastAsia" w:hAnsiTheme="minorHAnsi" w:cstheme="minorBidi"/>
            <w:noProof/>
            <w:sz w:val="22"/>
            <w:szCs w:val="22"/>
            <w:lang w:eastAsia="nl-BE"/>
          </w:rPr>
          <w:tab/>
        </w:r>
        <w:r w:rsidR="00F31586" w:rsidRPr="00744DD9">
          <w:rPr>
            <w:rStyle w:val="Hyperlink"/>
            <w:rFonts w:ascii="Arial" w:hAnsi="Arial" w:cs="Arial"/>
            <w:noProof/>
            <w:lang w:val="nl-NL"/>
          </w:rPr>
          <w:t>Inhoud</w:t>
        </w:r>
        <w:r w:rsidR="00F31586">
          <w:rPr>
            <w:noProof/>
            <w:webHidden/>
          </w:rPr>
          <w:tab/>
        </w:r>
        <w:r w:rsidR="00F31586">
          <w:rPr>
            <w:noProof/>
            <w:webHidden/>
          </w:rPr>
          <w:fldChar w:fldCharType="begin"/>
        </w:r>
        <w:r w:rsidR="00F31586">
          <w:rPr>
            <w:noProof/>
            <w:webHidden/>
          </w:rPr>
          <w:instrText xml:space="preserve"> PAGEREF _Toc2692425 \h </w:instrText>
        </w:r>
        <w:r w:rsidR="00F31586">
          <w:rPr>
            <w:noProof/>
            <w:webHidden/>
          </w:rPr>
        </w:r>
        <w:r w:rsidR="00F31586">
          <w:rPr>
            <w:noProof/>
            <w:webHidden/>
          </w:rPr>
          <w:fldChar w:fldCharType="separate"/>
        </w:r>
        <w:r w:rsidR="009C6D81">
          <w:rPr>
            <w:noProof/>
            <w:webHidden/>
          </w:rPr>
          <w:t>2</w:t>
        </w:r>
        <w:r w:rsidR="00F31586">
          <w:rPr>
            <w:noProof/>
            <w:webHidden/>
          </w:rPr>
          <w:fldChar w:fldCharType="end"/>
        </w:r>
      </w:hyperlink>
    </w:p>
    <w:p w14:paraId="54F14B8B" w14:textId="5EF657E8"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26" w:history="1">
        <w:r w:rsidRPr="00744DD9">
          <w:rPr>
            <w:rStyle w:val="Hyperlink"/>
            <w:rFonts w:ascii="Arial" w:hAnsi="Arial"/>
            <w:noProof/>
            <w:lang w:val="nl-NL"/>
          </w:rPr>
          <w:t>2.</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Functiebeschrijving</w:t>
        </w:r>
        <w:r>
          <w:rPr>
            <w:noProof/>
            <w:webHidden/>
          </w:rPr>
          <w:tab/>
        </w:r>
        <w:r>
          <w:rPr>
            <w:noProof/>
            <w:webHidden/>
          </w:rPr>
          <w:fldChar w:fldCharType="begin"/>
        </w:r>
        <w:r>
          <w:rPr>
            <w:noProof/>
            <w:webHidden/>
          </w:rPr>
          <w:instrText xml:space="preserve"> PAGEREF _Toc2692426 \h </w:instrText>
        </w:r>
        <w:r>
          <w:rPr>
            <w:noProof/>
            <w:webHidden/>
          </w:rPr>
        </w:r>
        <w:r>
          <w:rPr>
            <w:noProof/>
            <w:webHidden/>
          </w:rPr>
          <w:fldChar w:fldCharType="separate"/>
        </w:r>
        <w:r w:rsidR="009C6D81">
          <w:rPr>
            <w:noProof/>
            <w:webHidden/>
          </w:rPr>
          <w:t>3</w:t>
        </w:r>
        <w:r>
          <w:rPr>
            <w:noProof/>
            <w:webHidden/>
          </w:rPr>
          <w:fldChar w:fldCharType="end"/>
        </w:r>
      </w:hyperlink>
    </w:p>
    <w:p w14:paraId="73ACAD63" w14:textId="66BBA64C"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1" w:history="1">
        <w:r w:rsidRPr="00744DD9">
          <w:rPr>
            <w:rStyle w:val="Hyperlink"/>
            <w:rFonts w:ascii="Arial" w:hAnsi="Arial"/>
            <w:noProof/>
            <w:lang w:val="nl-NL"/>
          </w:rPr>
          <w:t>3.</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Voorwaarden om deel te nemen</w:t>
        </w:r>
        <w:r>
          <w:rPr>
            <w:noProof/>
            <w:webHidden/>
          </w:rPr>
          <w:tab/>
        </w:r>
        <w:r>
          <w:rPr>
            <w:noProof/>
            <w:webHidden/>
          </w:rPr>
          <w:fldChar w:fldCharType="begin"/>
        </w:r>
        <w:r>
          <w:rPr>
            <w:noProof/>
            <w:webHidden/>
          </w:rPr>
          <w:instrText xml:space="preserve"> PAGEREF _Toc2692431 \h </w:instrText>
        </w:r>
        <w:r>
          <w:rPr>
            <w:noProof/>
            <w:webHidden/>
          </w:rPr>
        </w:r>
        <w:r>
          <w:rPr>
            <w:noProof/>
            <w:webHidden/>
          </w:rPr>
          <w:fldChar w:fldCharType="separate"/>
        </w:r>
        <w:r w:rsidR="009C6D81">
          <w:rPr>
            <w:noProof/>
            <w:webHidden/>
          </w:rPr>
          <w:t>6</w:t>
        </w:r>
        <w:r>
          <w:rPr>
            <w:noProof/>
            <w:webHidden/>
          </w:rPr>
          <w:fldChar w:fldCharType="end"/>
        </w:r>
      </w:hyperlink>
    </w:p>
    <w:p w14:paraId="4284A042" w14:textId="1D0DBC3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2" w:history="1">
        <w:r w:rsidRPr="00744DD9">
          <w:rPr>
            <w:rStyle w:val="Hyperlink"/>
            <w:rFonts w:ascii="Arial" w:hAnsi="Arial"/>
            <w:noProof/>
            <w:lang w:val="nl-NL"/>
          </w:rPr>
          <w:t>4.</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Inhoud en verloop van de selectieproeven</w:t>
        </w:r>
        <w:r>
          <w:rPr>
            <w:noProof/>
            <w:webHidden/>
          </w:rPr>
          <w:tab/>
        </w:r>
        <w:r>
          <w:rPr>
            <w:noProof/>
            <w:webHidden/>
          </w:rPr>
          <w:fldChar w:fldCharType="begin"/>
        </w:r>
        <w:r>
          <w:rPr>
            <w:noProof/>
            <w:webHidden/>
          </w:rPr>
          <w:instrText xml:space="preserve"> PAGEREF _Toc2692432 \h </w:instrText>
        </w:r>
        <w:r>
          <w:rPr>
            <w:noProof/>
            <w:webHidden/>
          </w:rPr>
        </w:r>
        <w:r>
          <w:rPr>
            <w:noProof/>
            <w:webHidden/>
          </w:rPr>
          <w:fldChar w:fldCharType="separate"/>
        </w:r>
        <w:r w:rsidR="009C6D81">
          <w:rPr>
            <w:noProof/>
            <w:webHidden/>
          </w:rPr>
          <w:t>6</w:t>
        </w:r>
        <w:r>
          <w:rPr>
            <w:noProof/>
            <w:webHidden/>
          </w:rPr>
          <w:fldChar w:fldCharType="end"/>
        </w:r>
      </w:hyperlink>
    </w:p>
    <w:p w14:paraId="1FBCE73E" w14:textId="449EA87A"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5" w:history="1">
        <w:r w:rsidRPr="00744DD9">
          <w:rPr>
            <w:rStyle w:val="Hyperlink"/>
            <w:rFonts w:ascii="Arial" w:hAnsi="Arial"/>
            <w:noProof/>
            <w:lang w:val="nl-NL"/>
          </w:rPr>
          <w:t>5.</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Reserve</w:t>
        </w:r>
        <w:r>
          <w:rPr>
            <w:noProof/>
            <w:webHidden/>
          </w:rPr>
          <w:tab/>
        </w:r>
        <w:r>
          <w:rPr>
            <w:noProof/>
            <w:webHidden/>
          </w:rPr>
          <w:fldChar w:fldCharType="begin"/>
        </w:r>
        <w:r>
          <w:rPr>
            <w:noProof/>
            <w:webHidden/>
          </w:rPr>
          <w:instrText xml:space="preserve"> PAGEREF _Toc2692435 \h </w:instrText>
        </w:r>
        <w:r>
          <w:rPr>
            <w:noProof/>
            <w:webHidden/>
          </w:rPr>
        </w:r>
        <w:r>
          <w:rPr>
            <w:noProof/>
            <w:webHidden/>
          </w:rPr>
          <w:fldChar w:fldCharType="separate"/>
        </w:r>
        <w:r w:rsidR="009C6D81">
          <w:rPr>
            <w:noProof/>
            <w:webHidden/>
          </w:rPr>
          <w:t>7</w:t>
        </w:r>
        <w:r>
          <w:rPr>
            <w:noProof/>
            <w:webHidden/>
          </w:rPr>
          <w:fldChar w:fldCharType="end"/>
        </w:r>
      </w:hyperlink>
    </w:p>
    <w:p w14:paraId="2CFFF31E" w14:textId="7149FE92"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6" w:history="1">
        <w:r w:rsidRPr="00744DD9">
          <w:rPr>
            <w:rStyle w:val="Hyperlink"/>
            <w:rFonts w:ascii="Arial" w:hAnsi="Arial"/>
            <w:noProof/>
            <w:lang w:val="nl-NL"/>
          </w:rPr>
          <w:t>6.</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Aanwerving</w:t>
        </w:r>
        <w:r>
          <w:rPr>
            <w:noProof/>
            <w:webHidden/>
          </w:rPr>
          <w:tab/>
        </w:r>
        <w:r>
          <w:rPr>
            <w:noProof/>
            <w:webHidden/>
          </w:rPr>
          <w:fldChar w:fldCharType="begin"/>
        </w:r>
        <w:r>
          <w:rPr>
            <w:noProof/>
            <w:webHidden/>
          </w:rPr>
          <w:instrText xml:space="preserve"> PAGEREF _Toc2692436 \h </w:instrText>
        </w:r>
        <w:r>
          <w:rPr>
            <w:noProof/>
            <w:webHidden/>
          </w:rPr>
        </w:r>
        <w:r>
          <w:rPr>
            <w:noProof/>
            <w:webHidden/>
          </w:rPr>
          <w:fldChar w:fldCharType="separate"/>
        </w:r>
        <w:r w:rsidR="009C6D81">
          <w:rPr>
            <w:noProof/>
            <w:webHidden/>
          </w:rPr>
          <w:t>7</w:t>
        </w:r>
        <w:r>
          <w:rPr>
            <w:noProof/>
            <w:webHidden/>
          </w:rPr>
          <w:fldChar w:fldCharType="end"/>
        </w:r>
      </w:hyperlink>
    </w:p>
    <w:p w14:paraId="721E8536" w14:textId="364E0F4F"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7" w:history="1">
        <w:r w:rsidRPr="00744DD9">
          <w:rPr>
            <w:rStyle w:val="Hyperlink"/>
            <w:rFonts w:ascii="Arial" w:hAnsi="Arial"/>
            <w:noProof/>
            <w:lang w:val="nl-NL"/>
          </w:rPr>
          <w:t>7.</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Salaris</w:t>
        </w:r>
        <w:r>
          <w:rPr>
            <w:noProof/>
            <w:webHidden/>
          </w:rPr>
          <w:tab/>
        </w:r>
        <w:r>
          <w:rPr>
            <w:noProof/>
            <w:webHidden/>
          </w:rPr>
          <w:fldChar w:fldCharType="begin"/>
        </w:r>
        <w:r>
          <w:rPr>
            <w:noProof/>
            <w:webHidden/>
          </w:rPr>
          <w:instrText xml:space="preserve"> PAGEREF _Toc2692437 \h </w:instrText>
        </w:r>
        <w:r>
          <w:rPr>
            <w:noProof/>
            <w:webHidden/>
          </w:rPr>
        </w:r>
        <w:r>
          <w:rPr>
            <w:noProof/>
            <w:webHidden/>
          </w:rPr>
          <w:fldChar w:fldCharType="separate"/>
        </w:r>
        <w:r w:rsidR="009C6D81">
          <w:rPr>
            <w:noProof/>
            <w:webHidden/>
          </w:rPr>
          <w:t>7</w:t>
        </w:r>
        <w:r>
          <w:rPr>
            <w:noProof/>
            <w:webHidden/>
          </w:rPr>
          <w:fldChar w:fldCharType="end"/>
        </w:r>
      </w:hyperlink>
    </w:p>
    <w:p w14:paraId="17E9551E" w14:textId="0FF874F1"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8" w:history="1">
        <w:r w:rsidRPr="00744DD9">
          <w:rPr>
            <w:rStyle w:val="Hyperlink"/>
            <w:rFonts w:ascii="Arial" w:hAnsi="Arial"/>
            <w:noProof/>
            <w:lang w:val="nl-NL"/>
          </w:rPr>
          <w:t>8.</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Hoe solliciteren ?</w:t>
        </w:r>
        <w:r>
          <w:rPr>
            <w:noProof/>
            <w:webHidden/>
          </w:rPr>
          <w:tab/>
        </w:r>
        <w:r>
          <w:rPr>
            <w:noProof/>
            <w:webHidden/>
          </w:rPr>
          <w:fldChar w:fldCharType="begin"/>
        </w:r>
        <w:r>
          <w:rPr>
            <w:noProof/>
            <w:webHidden/>
          </w:rPr>
          <w:instrText xml:space="preserve"> PAGEREF _Toc2692438 \h </w:instrText>
        </w:r>
        <w:r>
          <w:rPr>
            <w:noProof/>
            <w:webHidden/>
          </w:rPr>
        </w:r>
        <w:r>
          <w:rPr>
            <w:noProof/>
            <w:webHidden/>
          </w:rPr>
          <w:fldChar w:fldCharType="separate"/>
        </w:r>
        <w:r w:rsidR="009C6D81">
          <w:rPr>
            <w:noProof/>
            <w:webHidden/>
          </w:rPr>
          <w:t>8</w:t>
        </w:r>
        <w:r>
          <w:rPr>
            <w:noProof/>
            <w:webHidden/>
          </w:rPr>
          <w:fldChar w:fldCharType="end"/>
        </w:r>
      </w:hyperlink>
    </w:p>
    <w:p w14:paraId="6D7313F9" w14:textId="3EA39DEC"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9" w:history="1">
        <w:r w:rsidRPr="00744DD9">
          <w:rPr>
            <w:rStyle w:val="Hyperlink"/>
            <w:rFonts w:ascii="Arial" w:hAnsi="Arial"/>
            <w:noProof/>
            <w:lang w:val="nl-NL"/>
          </w:rPr>
          <w:t>9.</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Beoordeling van de kandidaturen</w:t>
        </w:r>
        <w:r>
          <w:rPr>
            <w:noProof/>
            <w:webHidden/>
          </w:rPr>
          <w:tab/>
        </w:r>
        <w:r>
          <w:rPr>
            <w:noProof/>
            <w:webHidden/>
          </w:rPr>
          <w:fldChar w:fldCharType="begin"/>
        </w:r>
        <w:r>
          <w:rPr>
            <w:noProof/>
            <w:webHidden/>
          </w:rPr>
          <w:instrText xml:space="preserve"> PAGEREF _Toc2692439 \h </w:instrText>
        </w:r>
        <w:r>
          <w:rPr>
            <w:noProof/>
            <w:webHidden/>
          </w:rPr>
        </w:r>
        <w:r>
          <w:rPr>
            <w:noProof/>
            <w:webHidden/>
          </w:rPr>
          <w:fldChar w:fldCharType="separate"/>
        </w:r>
        <w:r w:rsidR="009C6D81">
          <w:rPr>
            <w:noProof/>
            <w:webHidden/>
          </w:rPr>
          <w:t>8</w:t>
        </w:r>
        <w:r>
          <w:rPr>
            <w:noProof/>
            <w:webHidden/>
          </w:rPr>
          <w:fldChar w:fldCharType="end"/>
        </w:r>
      </w:hyperlink>
    </w:p>
    <w:p w14:paraId="48D0EF0B" w14:textId="2BC40864" w:rsidR="006007E7" w:rsidRDefault="00837204" w:rsidP="00102D86">
      <w:pPr>
        <w:jc w:val="both"/>
        <w:rPr>
          <w:rFonts w:ascii="Arial" w:hAnsi="Arial" w:cs="Arial"/>
        </w:rPr>
      </w:pPr>
      <w:r w:rsidRPr="006B0939">
        <w:rPr>
          <w:rFonts w:ascii="Arial" w:hAnsi="Arial" w:cs="Arial"/>
          <w:sz w:val="22"/>
          <w:szCs w:val="22"/>
        </w:rPr>
        <w:fldChar w:fldCharType="end"/>
      </w:r>
    </w:p>
    <w:p w14:paraId="38FF0A70" w14:textId="77777777" w:rsidR="00AC0B59" w:rsidRDefault="00AC0B59">
      <w:pPr>
        <w:spacing w:after="0" w:line="240" w:lineRule="auto"/>
        <w:rPr>
          <w:rFonts w:ascii="Arial" w:eastAsia="Times New Roman" w:hAnsi="Arial" w:cs="Arial"/>
          <w:b/>
          <w:bCs/>
          <w:color w:val="365F91"/>
          <w:sz w:val="28"/>
          <w:szCs w:val="28"/>
          <w:lang w:val="nl-NL"/>
        </w:rPr>
      </w:pPr>
      <w:bookmarkStart w:id="1" w:name="_Toc2692426"/>
      <w:r>
        <w:rPr>
          <w:rFonts w:ascii="Arial" w:hAnsi="Arial" w:cs="Arial"/>
          <w:lang w:val="nl-NL"/>
        </w:rPr>
        <w:br w:type="page"/>
      </w:r>
    </w:p>
    <w:p w14:paraId="25D5E60F" w14:textId="001B7909" w:rsidR="00837204" w:rsidRPr="002C0E35" w:rsidRDefault="00837204" w:rsidP="002C0E35">
      <w:pPr>
        <w:pStyle w:val="Kop1"/>
        <w:jc w:val="both"/>
        <w:rPr>
          <w:rFonts w:ascii="Arial" w:hAnsi="Arial" w:cs="Arial"/>
          <w:lang w:val="nl-NL"/>
        </w:rPr>
      </w:pPr>
      <w:r w:rsidRPr="002C0E35">
        <w:rPr>
          <w:rFonts w:ascii="Arial" w:hAnsi="Arial" w:cs="Arial"/>
          <w:lang w:val="nl-NL"/>
        </w:rPr>
        <w:lastRenderedPageBreak/>
        <w:t>Functiebeschrijving</w:t>
      </w:r>
      <w:bookmarkEnd w:id="1"/>
    </w:p>
    <w:p w14:paraId="6DB1625F" w14:textId="677B5C80" w:rsidR="00B06BAC" w:rsidRDefault="00B06BAC" w:rsidP="001E4D83">
      <w:pPr>
        <w:pStyle w:val="Kop2"/>
        <w:rPr>
          <w:rFonts w:ascii="Arial" w:hAnsi="Arial" w:cs="Arial"/>
          <w:sz w:val="24"/>
          <w:szCs w:val="24"/>
        </w:rPr>
      </w:pPr>
      <w:bookmarkStart w:id="2" w:name="_Toc2692427"/>
      <w:r>
        <w:rPr>
          <w:rFonts w:ascii="Arial" w:hAnsi="Arial" w:cs="Arial"/>
          <w:sz w:val="24"/>
          <w:szCs w:val="24"/>
        </w:rPr>
        <w:t>Doel van het team</w:t>
      </w:r>
    </w:p>
    <w:p w14:paraId="4E8E4723" w14:textId="77777777" w:rsidR="00424B9B" w:rsidRPr="00424B9B" w:rsidRDefault="00424B9B" w:rsidP="00424B9B">
      <w:pPr>
        <w:tabs>
          <w:tab w:val="left" w:pos="900"/>
        </w:tabs>
        <w:spacing w:after="0" w:line="240" w:lineRule="auto"/>
        <w:rPr>
          <w:rFonts w:ascii="Arial" w:hAnsi="Arial" w:cs="Arial"/>
        </w:rPr>
      </w:pPr>
      <w:r w:rsidRPr="00424B9B">
        <w:rPr>
          <w:rFonts w:ascii="Arial" w:hAnsi="Arial" w:cs="Arial"/>
        </w:rPr>
        <w:t xml:space="preserve">De afdeling Ruimte staat in voor de voorbereiding, uitvoering en opvolging van het beleid met betrekking tot ruimtelijke ordening, milieu, mobiliteit en publieke ruimte. Ze is tevens verantwoordelijk voor het duurzaam onderhoud van de stadsinfrastructuur. De afdeling Ruimte streeft ernaar om de woon-, leef en werkomgeving in de stad te bewaren en waar mogelijk te verbeteren. </w:t>
      </w:r>
    </w:p>
    <w:p w14:paraId="434BF6E3" w14:textId="77777777" w:rsidR="00424B9B" w:rsidRPr="00424B9B" w:rsidRDefault="00424B9B" w:rsidP="00424B9B">
      <w:pPr>
        <w:tabs>
          <w:tab w:val="left" w:pos="900"/>
        </w:tabs>
        <w:spacing w:after="0" w:line="240" w:lineRule="auto"/>
        <w:rPr>
          <w:rFonts w:ascii="Arial" w:hAnsi="Arial" w:cs="Arial"/>
        </w:rPr>
      </w:pPr>
    </w:p>
    <w:p w14:paraId="544B2EE4" w14:textId="77777777" w:rsidR="00424B9B" w:rsidRPr="00424B9B" w:rsidRDefault="00424B9B" w:rsidP="00424B9B">
      <w:pPr>
        <w:tabs>
          <w:tab w:val="left" w:pos="900"/>
        </w:tabs>
        <w:spacing w:after="0" w:line="240" w:lineRule="auto"/>
        <w:rPr>
          <w:rFonts w:ascii="Arial" w:hAnsi="Arial" w:cs="Arial"/>
        </w:rPr>
      </w:pPr>
      <w:r w:rsidRPr="00424B9B">
        <w:rPr>
          <w:rFonts w:ascii="Arial" w:hAnsi="Arial" w:cs="Arial"/>
        </w:rPr>
        <w:t>De dienst omgeving staat in voor het beleid inzake stedenbouw, milieu, wonen en lokale economie. Tevens staat de dienst in voor het verstrekken van de nodige informatie aan de burger en de aflevering en opvolging van de vergunningen.</w:t>
      </w:r>
    </w:p>
    <w:p w14:paraId="6352C528" w14:textId="77777777" w:rsidR="00424B9B" w:rsidRPr="00424B9B" w:rsidRDefault="00424B9B" w:rsidP="00424B9B">
      <w:pPr>
        <w:tabs>
          <w:tab w:val="left" w:pos="900"/>
        </w:tabs>
        <w:spacing w:after="0" w:line="240" w:lineRule="auto"/>
        <w:rPr>
          <w:rFonts w:ascii="Arial" w:hAnsi="Arial" w:cs="Arial"/>
        </w:rPr>
      </w:pPr>
    </w:p>
    <w:p w14:paraId="796271AF" w14:textId="77777777" w:rsidR="00424B9B" w:rsidRDefault="00424B9B" w:rsidP="00424B9B">
      <w:pPr>
        <w:tabs>
          <w:tab w:val="left" w:pos="900"/>
        </w:tabs>
        <w:spacing w:after="0" w:line="240" w:lineRule="auto"/>
        <w:rPr>
          <w:rFonts w:ascii="Arial" w:hAnsi="Arial" w:cs="Arial"/>
          <w:lang w:val="nl-NL"/>
        </w:rPr>
      </w:pPr>
      <w:r w:rsidRPr="00424B9B">
        <w:rPr>
          <w:rFonts w:ascii="Arial" w:hAnsi="Arial" w:cs="Arial"/>
        </w:rPr>
        <w:t>Op vlak van milieu en stedenbouw staat de dienst in voor de ontwikkeling en kwaliteitsbewaking van het milieu en de ruimtelijke ordening van de stad. De omgevingsambtenaar (stedenbouw en milieu) wordt aangesteld cfr. het</w:t>
      </w:r>
      <w:r w:rsidRPr="00424B9B">
        <w:rPr>
          <w:rFonts w:ascii="Arial" w:hAnsi="Arial" w:cs="Arial"/>
          <w:lang w:val="nl-NL"/>
        </w:rPr>
        <w:t xml:space="preserve"> omgevingsvergunningsbesluit.</w:t>
      </w:r>
    </w:p>
    <w:p w14:paraId="014AE73A" w14:textId="77777777" w:rsidR="00424B9B" w:rsidRPr="00424B9B" w:rsidRDefault="00424B9B" w:rsidP="00424B9B">
      <w:pPr>
        <w:tabs>
          <w:tab w:val="left" w:pos="900"/>
        </w:tabs>
        <w:spacing w:after="0" w:line="240" w:lineRule="auto"/>
        <w:rPr>
          <w:rFonts w:ascii="Arial" w:hAnsi="Arial" w:cs="Arial"/>
          <w:lang w:val="nl-NL"/>
        </w:rPr>
      </w:pPr>
    </w:p>
    <w:p w14:paraId="63D65869" w14:textId="1F09C1CC" w:rsidR="001E4D83" w:rsidRPr="00870852" w:rsidRDefault="00B06BAC" w:rsidP="001E4D83">
      <w:pPr>
        <w:pStyle w:val="Kop2"/>
        <w:rPr>
          <w:rFonts w:ascii="Arial" w:hAnsi="Arial" w:cs="Arial"/>
          <w:sz w:val="24"/>
          <w:szCs w:val="24"/>
        </w:rPr>
      </w:pPr>
      <w:r>
        <w:rPr>
          <w:rFonts w:ascii="Arial" w:hAnsi="Arial" w:cs="Arial"/>
          <w:sz w:val="24"/>
          <w:szCs w:val="24"/>
        </w:rPr>
        <w:t>Doel</w:t>
      </w:r>
      <w:r w:rsidR="001E4D83" w:rsidRPr="00870852">
        <w:rPr>
          <w:rFonts w:ascii="Arial" w:hAnsi="Arial" w:cs="Arial"/>
          <w:sz w:val="24"/>
          <w:szCs w:val="24"/>
        </w:rPr>
        <w:t xml:space="preserve"> van de functie</w:t>
      </w:r>
      <w:bookmarkEnd w:id="2"/>
    </w:p>
    <w:p w14:paraId="7758E4F9" w14:textId="4288A653" w:rsidR="006973FF" w:rsidRDefault="00366FC2" w:rsidP="006973FF">
      <w:pPr>
        <w:tabs>
          <w:tab w:val="left" w:pos="900"/>
        </w:tabs>
        <w:spacing w:after="0" w:line="240" w:lineRule="auto"/>
        <w:rPr>
          <w:rFonts w:ascii="Arial" w:hAnsi="Arial" w:cs="Arial"/>
        </w:rPr>
      </w:pPr>
      <w:r w:rsidRPr="00366FC2">
        <w:rPr>
          <w:rFonts w:ascii="Arial" w:hAnsi="Arial" w:cs="Arial"/>
        </w:rPr>
        <w:t>De omgevingsambtenaar verstrekt deskundig advies en ondersteunt de visievorming van de beleidsorganen inzake ruimtelijke planning en ruimtelijke ordening. De omgevingsambtenaar bereidt de beslissingen van het bestuur over stedenbouwkundige aspecten bij omgevingsvergunningen voor en coördineert een aantal activiteiten van het besluitvormingsproces. Dit alles binnen een kwaliteitsvol en duurzaam beleid op het vlak van ruimtelijke ordening</w:t>
      </w:r>
      <w:r>
        <w:rPr>
          <w:rFonts w:ascii="Arial" w:hAnsi="Arial" w:cs="Arial"/>
        </w:rPr>
        <w:t>.</w:t>
      </w:r>
    </w:p>
    <w:p w14:paraId="186DD4C1" w14:textId="77777777" w:rsidR="00FD192D" w:rsidRDefault="00FD192D" w:rsidP="006973FF">
      <w:pPr>
        <w:tabs>
          <w:tab w:val="left" w:pos="900"/>
        </w:tabs>
        <w:spacing w:after="0" w:line="240" w:lineRule="auto"/>
        <w:rPr>
          <w:rFonts w:ascii="Arial" w:hAnsi="Arial" w:cs="Arial"/>
        </w:rPr>
      </w:pPr>
    </w:p>
    <w:p w14:paraId="17F2E3F3" w14:textId="77777777" w:rsidR="001E4D83" w:rsidRPr="00870852" w:rsidRDefault="001E4D83" w:rsidP="001E4D83">
      <w:pPr>
        <w:pStyle w:val="Kop2"/>
        <w:rPr>
          <w:rFonts w:ascii="Arial" w:hAnsi="Arial" w:cs="Arial"/>
          <w:sz w:val="24"/>
          <w:szCs w:val="24"/>
        </w:rPr>
      </w:pPr>
      <w:bookmarkStart w:id="3" w:name="_Toc2692428"/>
      <w:r w:rsidRPr="00870852">
        <w:rPr>
          <w:rFonts w:ascii="Arial" w:hAnsi="Arial" w:cs="Arial"/>
          <w:sz w:val="24"/>
          <w:szCs w:val="24"/>
        </w:rPr>
        <w:t>Plaats in het organogram</w:t>
      </w:r>
      <w:bookmarkEnd w:id="3"/>
    </w:p>
    <w:p w14:paraId="2C3BC3CB" w14:textId="77777777" w:rsidR="00366FC2" w:rsidRPr="00366FC2" w:rsidRDefault="00366FC2" w:rsidP="00366FC2">
      <w:pPr>
        <w:spacing w:after="0" w:line="240" w:lineRule="auto"/>
        <w:rPr>
          <w:rFonts w:ascii="Arial" w:eastAsia="Times New Roman" w:hAnsi="Arial" w:cs="Arial"/>
          <w:szCs w:val="24"/>
          <w:lang w:val="nl-NL" w:eastAsia="nl-NL"/>
        </w:rPr>
      </w:pPr>
      <w:bookmarkStart w:id="4" w:name="_Hlk494811034"/>
      <w:r w:rsidRPr="00366FC2">
        <w:rPr>
          <w:rFonts w:ascii="Arial" w:eastAsia="Times New Roman" w:hAnsi="Arial" w:cs="Arial"/>
          <w:szCs w:val="24"/>
          <w:lang w:val="nl-NL" w:eastAsia="nl-NL"/>
        </w:rPr>
        <w:t>De omgevingsambtenaar staat onder leiding van het diensthoofd omgeving.</w:t>
      </w:r>
    </w:p>
    <w:p w14:paraId="0BD31C4A" w14:textId="77777777" w:rsidR="00366FC2" w:rsidRPr="00366FC2" w:rsidRDefault="00366FC2" w:rsidP="00366FC2">
      <w:pPr>
        <w:spacing w:after="0" w:line="240" w:lineRule="auto"/>
        <w:ind w:firstLine="708"/>
        <w:rPr>
          <w:rFonts w:ascii="Arial" w:eastAsia="Times New Roman" w:hAnsi="Arial" w:cs="Arial"/>
          <w:szCs w:val="24"/>
          <w:lang w:val="nl-NL" w:eastAsia="nl-NL"/>
        </w:rPr>
      </w:pPr>
      <w:r w:rsidRPr="00366FC2">
        <w:rPr>
          <w:rFonts w:ascii="Arial" w:eastAsia="Times New Roman" w:hAnsi="Arial" w:cs="Arial"/>
          <w:szCs w:val="24"/>
          <w:lang w:val="nl-NL" w:eastAsia="nl-NL"/>
        </w:rPr>
        <w:t>Algemeen directeur</w:t>
      </w:r>
    </w:p>
    <w:p w14:paraId="3CF0F8AF" w14:textId="77777777" w:rsidR="00366FC2" w:rsidRPr="00366FC2" w:rsidRDefault="00366FC2" w:rsidP="00366FC2">
      <w:pPr>
        <w:spacing w:after="0" w:line="240" w:lineRule="auto"/>
        <w:rPr>
          <w:rFonts w:ascii="Arial" w:eastAsia="Times New Roman" w:hAnsi="Arial" w:cs="Arial"/>
          <w:szCs w:val="24"/>
          <w:lang w:val="nl-NL" w:eastAsia="nl-NL"/>
        </w:rPr>
      </w:pPr>
      <w:r w:rsidRPr="00366FC2">
        <w:rPr>
          <w:rFonts w:ascii="Arial" w:eastAsia="Times New Roman" w:hAnsi="Arial" w:cs="Arial"/>
          <w:szCs w:val="24"/>
          <w:lang w:val="nl-NL" w:eastAsia="nl-NL"/>
        </w:rPr>
        <w:tab/>
      </w:r>
      <w:r w:rsidRPr="00366FC2">
        <w:rPr>
          <w:rFonts w:ascii="Arial" w:eastAsia="Times New Roman" w:hAnsi="Arial" w:cs="Arial"/>
          <w:szCs w:val="24"/>
          <w:lang w:val="nl-NL" w:eastAsia="nl-NL"/>
        </w:rPr>
        <w:tab/>
        <w:t>Afdelingshoofd Ruimte (A4)</w:t>
      </w:r>
    </w:p>
    <w:p w14:paraId="03811517" w14:textId="77777777" w:rsidR="00366FC2" w:rsidRPr="00366FC2" w:rsidRDefault="00366FC2" w:rsidP="00366FC2">
      <w:pPr>
        <w:spacing w:after="0" w:line="240" w:lineRule="auto"/>
        <w:rPr>
          <w:rFonts w:ascii="Arial" w:eastAsia="Times New Roman" w:hAnsi="Arial" w:cs="Arial"/>
          <w:b/>
          <w:szCs w:val="24"/>
          <w:lang w:val="nl-NL" w:eastAsia="nl-NL"/>
        </w:rPr>
      </w:pPr>
      <w:r w:rsidRPr="00366FC2">
        <w:rPr>
          <w:rFonts w:ascii="Arial" w:eastAsia="Times New Roman" w:hAnsi="Arial" w:cs="Arial"/>
          <w:b/>
          <w:szCs w:val="24"/>
          <w:lang w:val="nl-NL" w:eastAsia="nl-NL"/>
        </w:rPr>
        <w:tab/>
      </w:r>
      <w:r w:rsidRPr="00366FC2">
        <w:rPr>
          <w:rFonts w:ascii="Arial" w:eastAsia="Times New Roman" w:hAnsi="Arial" w:cs="Arial"/>
          <w:b/>
          <w:szCs w:val="24"/>
          <w:lang w:val="nl-NL" w:eastAsia="nl-NL"/>
        </w:rPr>
        <w:tab/>
      </w:r>
      <w:r w:rsidRPr="00366FC2">
        <w:rPr>
          <w:rFonts w:ascii="Arial" w:eastAsia="Times New Roman" w:hAnsi="Arial" w:cs="Arial"/>
          <w:b/>
          <w:szCs w:val="24"/>
          <w:lang w:val="nl-NL" w:eastAsia="nl-NL"/>
        </w:rPr>
        <w:tab/>
        <w:t>Diensthoofd omgeving (A1a-A3a)</w:t>
      </w:r>
    </w:p>
    <w:p w14:paraId="0A12B9B9" w14:textId="77777777" w:rsidR="00366FC2" w:rsidRPr="00366FC2" w:rsidRDefault="00366FC2" w:rsidP="00366FC2">
      <w:pPr>
        <w:spacing w:after="0" w:line="240" w:lineRule="auto"/>
        <w:ind w:left="2124" w:firstLine="708"/>
        <w:rPr>
          <w:rFonts w:ascii="Arial" w:eastAsia="Times New Roman" w:hAnsi="Arial" w:cs="Arial"/>
          <w:b/>
          <w:szCs w:val="24"/>
          <w:lang w:val="nl-NL" w:eastAsia="nl-NL"/>
        </w:rPr>
      </w:pPr>
      <w:r w:rsidRPr="00366FC2">
        <w:rPr>
          <w:rFonts w:ascii="Arial" w:eastAsia="Times New Roman" w:hAnsi="Arial" w:cs="Arial"/>
          <w:b/>
          <w:szCs w:val="24"/>
          <w:lang w:val="nl-NL" w:eastAsia="nl-NL"/>
        </w:rPr>
        <w:t>Omgevingsambtenaar (A1a-A3a)</w:t>
      </w:r>
    </w:p>
    <w:p w14:paraId="6D6D6F50" w14:textId="5BE45168" w:rsidR="00FD192D" w:rsidRDefault="00FD192D" w:rsidP="00AA3586">
      <w:pPr>
        <w:tabs>
          <w:tab w:val="left" w:pos="900"/>
        </w:tabs>
        <w:spacing w:after="0" w:line="240" w:lineRule="auto"/>
        <w:rPr>
          <w:rFonts w:ascii="Arial" w:hAnsi="Arial" w:cs="Arial"/>
        </w:rPr>
      </w:pPr>
    </w:p>
    <w:bookmarkEnd w:id="4"/>
    <w:p w14:paraId="18A93280" w14:textId="3938956A" w:rsidR="001E4D83" w:rsidRPr="00870852" w:rsidRDefault="00A34012" w:rsidP="001E4D83">
      <w:pPr>
        <w:pStyle w:val="Kop2"/>
        <w:rPr>
          <w:rFonts w:ascii="Arial" w:hAnsi="Arial" w:cs="Arial"/>
          <w:sz w:val="24"/>
          <w:szCs w:val="24"/>
        </w:rPr>
      </w:pPr>
      <w:r>
        <w:rPr>
          <w:rFonts w:ascii="Arial" w:hAnsi="Arial" w:cs="Arial"/>
          <w:sz w:val="24"/>
          <w:szCs w:val="24"/>
        </w:rPr>
        <w:t>Kernresultaten</w:t>
      </w:r>
    </w:p>
    <w:p w14:paraId="448616CB" w14:textId="6335CB50" w:rsidR="00003B5A" w:rsidRPr="00F2498A" w:rsidRDefault="00003B5A" w:rsidP="00003B5A">
      <w:pPr>
        <w:pStyle w:val="Kop1"/>
        <w:numPr>
          <w:ilvl w:val="0"/>
          <w:numId w:val="30"/>
        </w:numPr>
        <w:spacing w:before="160" w:after="80" w:line="240" w:lineRule="auto"/>
        <w:rPr>
          <w:rFonts w:ascii="Arial" w:hAnsi="Arial" w:cs="Arial"/>
          <w:b w:val="0"/>
          <w:bCs w:val="0"/>
          <w:color w:val="0F4761"/>
          <w:sz w:val="32"/>
          <w:szCs w:val="32"/>
          <w:lang w:val="nl-NL" w:eastAsia="nl-NL"/>
        </w:rPr>
      </w:pPr>
      <w:bookmarkStart w:id="5" w:name="_Hlk138405194"/>
      <w:r w:rsidRPr="00F2498A">
        <w:rPr>
          <w:rFonts w:ascii="Arial" w:hAnsi="Arial" w:cs="Arial"/>
          <w:b w:val="0"/>
          <w:bCs w:val="0"/>
          <w:color w:val="0F4761"/>
          <w:sz w:val="32"/>
          <w:szCs w:val="32"/>
          <w:lang w:val="nl-NL" w:eastAsia="nl-NL"/>
        </w:rPr>
        <w:t>Omgevingsvergunningen</w:t>
      </w:r>
    </w:p>
    <w:bookmarkEnd w:id="5"/>
    <w:p w14:paraId="67254635" w14:textId="77777777" w:rsidR="00003B5A" w:rsidRPr="00F2498A" w:rsidRDefault="00003B5A" w:rsidP="00003B5A">
      <w:pPr>
        <w:spacing w:after="0" w:line="240" w:lineRule="auto"/>
        <w:rPr>
          <w:rFonts w:ascii="Arial" w:eastAsia="Times New Roman" w:hAnsi="Arial" w:cs="Arial"/>
          <w:lang w:val="nl-NL" w:eastAsia="nl-NL"/>
        </w:rPr>
      </w:pPr>
      <w:r w:rsidRPr="00F2498A">
        <w:rPr>
          <w:rFonts w:ascii="Arial" w:eastAsia="Times New Roman" w:hAnsi="Arial" w:cs="Arial"/>
          <w:bCs/>
          <w:szCs w:val="24"/>
          <w:lang w:val="nl-NL" w:eastAsia="nl-NL"/>
        </w:rPr>
        <w:t>D</w:t>
      </w:r>
      <w:r w:rsidRPr="00F2498A">
        <w:rPr>
          <w:rFonts w:ascii="Arial" w:eastAsia="Times New Roman" w:hAnsi="Arial" w:cs="Arial"/>
          <w:szCs w:val="24"/>
          <w:lang w:val="nl-NL" w:eastAsia="nl-NL"/>
        </w:rPr>
        <w:t>e omgevingsambtenaar analyseert en beoordeelt vergunningsaanvragen waarbij de stedenbouwkundige voorschriften in acht genomen moeten worden en een appreciatiebevoegdheid mogelijk is</w:t>
      </w:r>
      <w:r w:rsidRPr="00F2498A">
        <w:rPr>
          <w:rFonts w:ascii="Arial" w:eastAsia="Times New Roman" w:hAnsi="Arial" w:cs="Arial"/>
          <w:lang w:val="nl-NL" w:eastAsia="nl-NL"/>
        </w:rPr>
        <w:t>.</w:t>
      </w:r>
    </w:p>
    <w:p w14:paraId="1C033EA4" w14:textId="77777777" w:rsidR="00003B5A" w:rsidRPr="00F2498A" w:rsidRDefault="00003B5A" w:rsidP="00003B5A">
      <w:pPr>
        <w:spacing w:after="0" w:line="240" w:lineRule="auto"/>
        <w:rPr>
          <w:rFonts w:ascii="Arial" w:eastAsia="Times New Roman" w:hAnsi="Arial" w:cs="Arial"/>
          <w:lang w:val="nl-NL" w:eastAsia="nl-NL"/>
        </w:rPr>
      </w:pPr>
    </w:p>
    <w:p w14:paraId="4386D5D2" w14:textId="77777777" w:rsidR="00003B5A" w:rsidRPr="00F2498A" w:rsidRDefault="00003B5A" w:rsidP="00003B5A">
      <w:pPr>
        <w:spacing w:after="0" w:line="240" w:lineRule="auto"/>
        <w:rPr>
          <w:rFonts w:ascii="Arial" w:eastAsia="Times New Roman" w:hAnsi="Arial" w:cs="Arial"/>
          <w:lang w:val="nl-NL" w:eastAsia="nl-NL"/>
        </w:rPr>
      </w:pPr>
      <w:r w:rsidRPr="00F2498A">
        <w:rPr>
          <w:rFonts w:ascii="Arial" w:eastAsia="Times New Roman" w:hAnsi="Arial" w:cs="Arial"/>
          <w:lang w:val="nl-NL" w:eastAsia="nl-NL"/>
        </w:rPr>
        <w:t xml:space="preserve">Doel: nemen van gefundeerde beslissingen over omgevingsvergunningen. </w:t>
      </w:r>
    </w:p>
    <w:p w14:paraId="26C5B4A1" w14:textId="77777777" w:rsidR="00003B5A" w:rsidRPr="00F2498A" w:rsidRDefault="00003B5A" w:rsidP="00003B5A">
      <w:pPr>
        <w:spacing w:after="0" w:line="240" w:lineRule="auto"/>
        <w:rPr>
          <w:rFonts w:ascii="Arial" w:eastAsia="Times New Roman" w:hAnsi="Arial" w:cs="Arial"/>
          <w:lang w:val="nl-NL" w:eastAsia="nl-NL"/>
        </w:rPr>
      </w:pPr>
    </w:p>
    <w:p w14:paraId="09AF4814" w14:textId="77777777" w:rsidR="00003B5A" w:rsidRPr="00F2498A" w:rsidRDefault="00003B5A" w:rsidP="00003B5A">
      <w:pPr>
        <w:spacing w:after="0" w:line="240" w:lineRule="auto"/>
        <w:rPr>
          <w:rFonts w:ascii="Arial" w:eastAsia="Times New Roman" w:hAnsi="Arial" w:cs="Arial"/>
          <w:lang w:val="nl-NL" w:eastAsia="nl-NL"/>
        </w:rPr>
      </w:pPr>
      <w:r w:rsidRPr="00F2498A">
        <w:rPr>
          <w:rFonts w:ascii="Arial" w:eastAsia="Times New Roman" w:hAnsi="Arial" w:cs="Arial"/>
          <w:lang w:val="nl-NL" w:eastAsia="nl-NL"/>
        </w:rPr>
        <w:t>Dit omvat onder meer de volgende concrete taken:</w:t>
      </w:r>
    </w:p>
    <w:p w14:paraId="246CD499" w14:textId="77777777" w:rsidR="00003B5A" w:rsidRPr="00F2498A" w:rsidRDefault="00003B5A" w:rsidP="00003B5A">
      <w:pPr>
        <w:numPr>
          <w:ilvl w:val="0"/>
          <w:numId w:val="10"/>
        </w:numPr>
        <w:spacing w:after="0" w:line="240" w:lineRule="auto"/>
        <w:contextualSpacing/>
        <w:rPr>
          <w:rFonts w:ascii="Arial" w:hAnsi="Arial" w:cs="Arial"/>
          <w:lang w:val="nl-NL"/>
        </w:rPr>
      </w:pPr>
      <w:r w:rsidRPr="00F2498A">
        <w:rPr>
          <w:rFonts w:ascii="Arial" w:hAnsi="Arial" w:cs="Arial"/>
        </w:rPr>
        <w:t>onafhankelijk behandelen van vergunningsaanvragen m.b.t. het stedenbouwkundig luik (VCRO)</w:t>
      </w:r>
    </w:p>
    <w:p w14:paraId="7E24C74C" w14:textId="77777777" w:rsidR="00003B5A" w:rsidRPr="00F2498A" w:rsidRDefault="00003B5A" w:rsidP="00003B5A">
      <w:pPr>
        <w:numPr>
          <w:ilvl w:val="0"/>
          <w:numId w:val="10"/>
        </w:numPr>
        <w:spacing w:after="0" w:line="240" w:lineRule="auto"/>
        <w:contextualSpacing/>
        <w:rPr>
          <w:rFonts w:ascii="Arial" w:hAnsi="Arial" w:cs="Arial"/>
        </w:rPr>
      </w:pPr>
      <w:r w:rsidRPr="00F2498A">
        <w:rPr>
          <w:rFonts w:ascii="Arial" w:hAnsi="Arial" w:cs="Arial"/>
        </w:rPr>
        <w:t xml:space="preserve">nakijken van de dossiers op volledigheid en opvragen ontbrekende stukken aan de bouwheer </w:t>
      </w:r>
    </w:p>
    <w:p w14:paraId="63FEA704" w14:textId="77777777" w:rsidR="00003B5A" w:rsidRPr="00F2498A" w:rsidRDefault="00003B5A" w:rsidP="00003B5A">
      <w:pPr>
        <w:numPr>
          <w:ilvl w:val="0"/>
          <w:numId w:val="10"/>
        </w:numPr>
        <w:spacing w:after="0" w:line="240" w:lineRule="auto"/>
        <w:contextualSpacing/>
        <w:rPr>
          <w:rFonts w:ascii="Arial" w:hAnsi="Arial" w:cs="Arial"/>
        </w:rPr>
      </w:pPr>
      <w:r w:rsidRPr="00F2498A">
        <w:rPr>
          <w:rFonts w:ascii="Arial" w:hAnsi="Arial" w:cs="Arial"/>
        </w:rPr>
        <w:t>inwinnen en verlenen van adviezen bij en aan diverse instanties</w:t>
      </w:r>
    </w:p>
    <w:p w14:paraId="3B5A40C3" w14:textId="77777777" w:rsidR="00003B5A" w:rsidRPr="00F2498A" w:rsidRDefault="00003B5A" w:rsidP="00003B5A">
      <w:pPr>
        <w:spacing w:after="0" w:line="240" w:lineRule="auto"/>
        <w:rPr>
          <w:rFonts w:ascii="Arial" w:eastAsia="Times New Roman" w:hAnsi="Arial" w:cs="Arial"/>
          <w:lang w:eastAsia="nl-NL"/>
        </w:rPr>
      </w:pPr>
    </w:p>
    <w:p w14:paraId="1073396E" w14:textId="3AC3EC8E" w:rsidR="00003B5A" w:rsidRPr="00F2498A" w:rsidRDefault="00003B5A" w:rsidP="00003B5A">
      <w:pPr>
        <w:pStyle w:val="Kop1"/>
        <w:numPr>
          <w:ilvl w:val="0"/>
          <w:numId w:val="30"/>
        </w:numPr>
        <w:spacing w:before="160" w:after="80" w:line="240" w:lineRule="auto"/>
        <w:rPr>
          <w:rFonts w:ascii="Arial" w:hAnsi="Arial" w:cs="Arial"/>
          <w:b w:val="0"/>
          <w:bCs w:val="0"/>
          <w:color w:val="0F4761"/>
          <w:sz w:val="32"/>
          <w:szCs w:val="32"/>
          <w:lang w:val="nl-NL" w:eastAsia="nl-NL"/>
        </w:rPr>
      </w:pPr>
      <w:r w:rsidRPr="00F2498A">
        <w:rPr>
          <w:rFonts w:ascii="Arial" w:hAnsi="Arial" w:cs="Arial"/>
          <w:b w:val="0"/>
          <w:bCs w:val="0"/>
          <w:color w:val="0F4761"/>
          <w:sz w:val="32"/>
          <w:szCs w:val="32"/>
          <w:lang w:val="nl-NL" w:eastAsia="nl-NL"/>
        </w:rPr>
        <w:t xml:space="preserve">Beleidsondersteuning </w:t>
      </w:r>
    </w:p>
    <w:p w14:paraId="2C47E169" w14:textId="77777777" w:rsidR="00424B9B" w:rsidRPr="00424B9B" w:rsidRDefault="00424B9B" w:rsidP="00424B9B">
      <w:pPr>
        <w:spacing w:after="0" w:line="240" w:lineRule="auto"/>
        <w:rPr>
          <w:rFonts w:ascii="Arial" w:eastAsia="Times New Roman" w:hAnsi="Arial" w:cs="Arial"/>
          <w:szCs w:val="24"/>
          <w:lang w:val="nl-NL" w:eastAsia="nl-NL"/>
        </w:rPr>
      </w:pPr>
      <w:r w:rsidRPr="00424B9B">
        <w:rPr>
          <w:rFonts w:ascii="Arial" w:eastAsia="Times New Roman" w:hAnsi="Arial" w:cs="Arial"/>
          <w:szCs w:val="24"/>
          <w:lang w:val="nl-NL" w:eastAsia="nl-NL"/>
        </w:rPr>
        <w:t xml:space="preserve">De omgevingsambtenaar ondersteunt bij de ontwikkeling en handhaving van het lange en middellange termijnbeleid van de stad inzake milieu en ruimtelijke ordening. </w:t>
      </w:r>
    </w:p>
    <w:p w14:paraId="5C9F3217" w14:textId="77777777" w:rsidR="00424B9B" w:rsidRPr="00424B9B" w:rsidRDefault="00424B9B" w:rsidP="00424B9B">
      <w:pPr>
        <w:spacing w:after="0" w:line="240" w:lineRule="auto"/>
        <w:rPr>
          <w:rFonts w:ascii="Arial" w:eastAsia="Times New Roman" w:hAnsi="Arial" w:cs="Arial"/>
          <w:szCs w:val="24"/>
          <w:lang w:val="nl-NL" w:eastAsia="nl-NL"/>
        </w:rPr>
      </w:pPr>
    </w:p>
    <w:p w14:paraId="625177FE" w14:textId="77777777" w:rsidR="00424B9B" w:rsidRPr="00424B9B" w:rsidRDefault="00424B9B" w:rsidP="00424B9B">
      <w:pPr>
        <w:spacing w:after="0" w:line="240" w:lineRule="auto"/>
        <w:rPr>
          <w:rFonts w:ascii="Arial" w:eastAsia="Times New Roman" w:hAnsi="Arial" w:cs="Arial"/>
          <w:szCs w:val="24"/>
          <w:lang w:val="nl-NL" w:eastAsia="nl-NL"/>
        </w:rPr>
      </w:pPr>
      <w:r w:rsidRPr="00424B9B">
        <w:rPr>
          <w:rFonts w:ascii="Arial" w:eastAsia="Times New Roman" w:hAnsi="Arial" w:cs="Arial"/>
          <w:szCs w:val="24"/>
          <w:lang w:val="nl-NL" w:eastAsia="nl-NL"/>
        </w:rPr>
        <w:t>Doel: meebepalen van het gemeentelijk milieu- en ruimtelijk beleid en op een efficiënte manier de beleidsdoelstellingen uitvoeren en opvolgen.</w:t>
      </w:r>
    </w:p>
    <w:p w14:paraId="6A752ABB" w14:textId="77777777" w:rsidR="00424B9B" w:rsidRPr="00424B9B" w:rsidRDefault="00424B9B" w:rsidP="00424B9B">
      <w:pPr>
        <w:spacing w:after="0" w:line="240" w:lineRule="auto"/>
        <w:rPr>
          <w:rFonts w:ascii="Arial" w:eastAsia="Times New Roman" w:hAnsi="Arial" w:cs="Arial"/>
          <w:szCs w:val="24"/>
          <w:lang w:val="nl-NL" w:eastAsia="nl-NL"/>
        </w:rPr>
      </w:pPr>
    </w:p>
    <w:p w14:paraId="2BF53182" w14:textId="77777777" w:rsidR="00424B9B" w:rsidRPr="00424B9B" w:rsidRDefault="00424B9B" w:rsidP="00424B9B">
      <w:pPr>
        <w:spacing w:after="0" w:line="240" w:lineRule="auto"/>
        <w:rPr>
          <w:rFonts w:ascii="Arial" w:eastAsia="Times New Roman" w:hAnsi="Arial" w:cs="Arial"/>
          <w:szCs w:val="24"/>
          <w:lang w:val="nl-NL" w:eastAsia="nl-NL"/>
        </w:rPr>
      </w:pPr>
      <w:r w:rsidRPr="00424B9B">
        <w:rPr>
          <w:rFonts w:ascii="Arial" w:eastAsia="Times New Roman" w:hAnsi="Arial" w:cs="Arial"/>
          <w:szCs w:val="24"/>
          <w:lang w:val="nl-NL" w:eastAsia="nl-NL"/>
        </w:rPr>
        <w:t>Dit omvat onder meer de volgende concrete taken:</w:t>
      </w:r>
    </w:p>
    <w:p w14:paraId="78791F71" w14:textId="296C72F4" w:rsidR="00424B9B" w:rsidRPr="00424B9B" w:rsidRDefault="00424B9B" w:rsidP="00424B9B">
      <w:pPr>
        <w:numPr>
          <w:ilvl w:val="0"/>
          <w:numId w:val="10"/>
        </w:numPr>
        <w:spacing w:after="0" w:line="240" w:lineRule="auto"/>
        <w:contextualSpacing/>
        <w:rPr>
          <w:rFonts w:ascii="Arial" w:hAnsi="Arial" w:cs="Arial"/>
        </w:rPr>
      </w:pPr>
      <w:r w:rsidRPr="00424B9B">
        <w:rPr>
          <w:rFonts w:ascii="Arial" w:hAnsi="Arial" w:cs="Arial"/>
        </w:rPr>
        <w:t>Formuleren van adviezen bij de opmaak van planmatige instrumenten zoals beleidsplannen ruimte, ruimtelijke uitvoeringsplannen, …</w:t>
      </w:r>
    </w:p>
    <w:p w14:paraId="59B81C5F" w14:textId="166AAD99" w:rsidR="00424B9B" w:rsidRPr="00424B9B" w:rsidRDefault="00424B9B" w:rsidP="00424B9B">
      <w:pPr>
        <w:numPr>
          <w:ilvl w:val="0"/>
          <w:numId w:val="10"/>
        </w:numPr>
        <w:spacing w:after="0" w:line="240" w:lineRule="auto"/>
        <w:contextualSpacing/>
        <w:rPr>
          <w:rFonts w:ascii="Arial" w:hAnsi="Arial" w:cs="Arial"/>
        </w:rPr>
      </w:pPr>
      <w:r w:rsidRPr="00424B9B">
        <w:rPr>
          <w:rFonts w:ascii="Arial" w:hAnsi="Arial" w:cs="Arial"/>
        </w:rPr>
        <w:lastRenderedPageBreak/>
        <w:t>Organiseren van, deelnemen aan en advies verstrekken tijdens overlegmomenten ten behoeve van de opmaak van de ruimtelijke studies</w:t>
      </w:r>
    </w:p>
    <w:p w14:paraId="07255F21" w14:textId="1A16489E" w:rsidR="00424B9B" w:rsidRPr="00424B9B" w:rsidRDefault="00424B9B" w:rsidP="00424B9B">
      <w:pPr>
        <w:numPr>
          <w:ilvl w:val="0"/>
          <w:numId w:val="10"/>
        </w:numPr>
        <w:spacing w:after="0" w:line="240" w:lineRule="auto"/>
        <w:contextualSpacing/>
        <w:rPr>
          <w:rFonts w:ascii="Arial" w:hAnsi="Arial" w:cs="Arial"/>
        </w:rPr>
      </w:pPr>
      <w:r w:rsidRPr="00424B9B">
        <w:rPr>
          <w:rFonts w:ascii="Arial" w:hAnsi="Arial" w:cs="Arial"/>
        </w:rPr>
        <w:t>Uitvoering geven aan de bindende bepalingen van het gemeentelijk ruimtelijke structuurplan/beleidsplan</w:t>
      </w:r>
    </w:p>
    <w:p w14:paraId="3FBF16B5" w14:textId="0F207767" w:rsidR="00424B9B" w:rsidRPr="00424B9B" w:rsidRDefault="00424B9B" w:rsidP="00424B9B">
      <w:pPr>
        <w:numPr>
          <w:ilvl w:val="0"/>
          <w:numId w:val="10"/>
        </w:numPr>
        <w:spacing w:after="0" w:line="240" w:lineRule="auto"/>
        <w:contextualSpacing/>
        <w:rPr>
          <w:rFonts w:ascii="Arial" w:hAnsi="Arial" w:cs="Arial"/>
        </w:rPr>
      </w:pPr>
      <w:r w:rsidRPr="00424B9B">
        <w:rPr>
          <w:rFonts w:ascii="Arial" w:hAnsi="Arial" w:cs="Arial"/>
        </w:rPr>
        <w:t>Mondelinge ondersteuning en verstrekken van advies bij het procesverloop van grote bouwprojecten (projectontwikkeling)</w:t>
      </w:r>
    </w:p>
    <w:p w14:paraId="20D6ED8E" w14:textId="7F3F2B3F" w:rsidR="00424B9B" w:rsidRPr="00424B9B" w:rsidRDefault="00424B9B" w:rsidP="00424B9B">
      <w:pPr>
        <w:numPr>
          <w:ilvl w:val="0"/>
          <w:numId w:val="10"/>
        </w:numPr>
        <w:spacing w:after="0" w:line="240" w:lineRule="auto"/>
        <w:contextualSpacing/>
        <w:rPr>
          <w:rFonts w:ascii="Arial" w:hAnsi="Arial" w:cs="Arial"/>
        </w:rPr>
      </w:pPr>
      <w:r w:rsidRPr="00424B9B">
        <w:rPr>
          <w:rFonts w:ascii="Arial" w:hAnsi="Arial" w:cs="Arial"/>
        </w:rPr>
        <w:t>Opstellen van verordeningen en reglementen met betrekking tot milieu en stedenbouw</w:t>
      </w:r>
    </w:p>
    <w:p w14:paraId="70642538" w14:textId="04DFB89C" w:rsidR="00424B9B" w:rsidRPr="00424B9B" w:rsidRDefault="00424B9B" w:rsidP="00424B9B">
      <w:pPr>
        <w:numPr>
          <w:ilvl w:val="0"/>
          <w:numId w:val="10"/>
        </w:numPr>
        <w:spacing w:after="0" w:line="240" w:lineRule="auto"/>
        <w:contextualSpacing/>
        <w:rPr>
          <w:rFonts w:ascii="Arial" w:hAnsi="Arial" w:cs="Arial"/>
        </w:rPr>
      </w:pPr>
      <w:r w:rsidRPr="00424B9B">
        <w:rPr>
          <w:rFonts w:ascii="Arial" w:hAnsi="Arial" w:cs="Arial"/>
        </w:rPr>
        <w:t>Evalueren van de effecten van het gevoerde beleid met het oog op verbetering ervan</w:t>
      </w:r>
    </w:p>
    <w:p w14:paraId="4CF4BDDE" w14:textId="22170F69" w:rsidR="00424B9B" w:rsidRPr="00424B9B" w:rsidRDefault="00424B9B" w:rsidP="00424B9B">
      <w:pPr>
        <w:numPr>
          <w:ilvl w:val="0"/>
          <w:numId w:val="10"/>
        </w:numPr>
        <w:spacing w:after="0" w:line="240" w:lineRule="auto"/>
        <w:contextualSpacing/>
        <w:rPr>
          <w:rFonts w:ascii="Arial" w:hAnsi="Arial" w:cs="Arial"/>
        </w:rPr>
      </w:pPr>
      <w:r w:rsidRPr="00424B9B">
        <w:rPr>
          <w:rFonts w:ascii="Arial" w:hAnsi="Arial" w:cs="Arial"/>
        </w:rPr>
        <w:t>Inzetten op de preventie van milieutechnische en stedenbouwkundige overtredingen door een goede en duidelijke voorlichting naar de burger</w:t>
      </w:r>
    </w:p>
    <w:p w14:paraId="09E326FF" w14:textId="77777777" w:rsidR="00003B5A" w:rsidRPr="00424B9B" w:rsidRDefault="00003B5A" w:rsidP="00003B5A">
      <w:pPr>
        <w:spacing w:after="0" w:line="240" w:lineRule="auto"/>
        <w:rPr>
          <w:rFonts w:ascii="Arial" w:eastAsia="Times New Roman" w:hAnsi="Arial" w:cs="Arial"/>
          <w:lang w:val="nl-NL" w:eastAsia="nl-NL"/>
        </w:rPr>
      </w:pPr>
    </w:p>
    <w:p w14:paraId="6A5BB483" w14:textId="29093185" w:rsidR="00003B5A" w:rsidRPr="00F2498A" w:rsidRDefault="00003B5A" w:rsidP="00003B5A">
      <w:pPr>
        <w:pStyle w:val="Kop1"/>
        <w:numPr>
          <w:ilvl w:val="0"/>
          <w:numId w:val="30"/>
        </w:numPr>
        <w:spacing w:before="160" w:after="80" w:line="240" w:lineRule="auto"/>
        <w:rPr>
          <w:rFonts w:ascii="Arial" w:hAnsi="Arial" w:cs="Arial"/>
          <w:b w:val="0"/>
          <w:bCs w:val="0"/>
          <w:color w:val="0F4761"/>
          <w:sz w:val="32"/>
          <w:szCs w:val="32"/>
          <w:lang w:val="nl-NL" w:eastAsia="nl-NL"/>
        </w:rPr>
      </w:pPr>
      <w:r w:rsidRPr="00F2498A">
        <w:rPr>
          <w:rFonts w:ascii="Arial" w:hAnsi="Arial" w:cs="Arial"/>
          <w:b w:val="0"/>
          <w:bCs w:val="0"/>
          <w:color w:val="0F4761"/>
          <w:sz w:val="32"/>
          <w:szCs w:val="32"/>
          <w:lang w:val="nl-NL" w:eastAsia="nl-NL"/>
        </w:rPr>
        <w:t xml:space="preserve">Adviesverlening </w:t>
      </w:r>
    </w:p>
    <w:p w14:paraId="18041F65" w14:textId="77777777" w:rsidR="00424B9B" w:rsidRPr="00424B9B" w:rsidRDefault="00424B9B" w:rsidP="00424B9B">
      <w:pPr>
        <w:spacing w:after="0" w:line="240" w:lineRule="auto"/>
        <w:rPr>
          <w:rFonts w:ascii="Arial" w:eastAsia="Times New Roman" w:hAnsi="Arial" w:cs="Arial"/>
          <w:szCs w:val="24"/>
          <w:lang w:val="nl-NL" w:eastAsia="nl-NL"/>
        </w:rPr>
      </w:pPr>
      <w:r w:rsidRPr="00424B9B">
        <w:rPr>
          <w:rFonts w:ascii="Arial" w:eastAsia="Times New Roman" w:hAnsi="Arial" w:cs="Arial"/>
          <w:szCs w:val="24"/>
          <w:lang w:val="nl-NL" w:eastAsia="nl-NL"/>
        </w:rPr>
        <w:t xml:space="preserve">De omgevingsambtenaar volgt de ontwikkelingen binnen het vakdomein en verleent zowel op structurele als op ad hoc-basis adviezen aangaande de materies die tot de bevoegdheid van de omgevingsambtenaar behoren, zodat het bestuur/management in staat is de juiste beleidskeuzes te maken/adviseren om te komen tot een kwaliteitsvol en duurzaam beleid op vlak van milieu en ruimtelijke ordening. </w:t>
      </w:r>
    </w:p>
    <w:p w14:paraId="71351F4F" w14:textId="77777777" w:rsidR="00424B9B" w:rsidRPr="00424B9B" w:rsidRDefault="00424B9B" w:rsidP="00424B9B">
      <w:pPr>
        <w:spacing w:after="0" w:line="240" w:lineRule="auto"/>
        <w:rPr>
          <w:rFonts w:ascii="Arial" w:eastAsia="Times New Roman" w:hAnsi="Arial" w:cs="Arial"/>
          <w:szCs w:val="24"/>
          <w:lang w:val="nl-NL" w:eastAsia="nl-NL"/>
        </w:rPr>
      </w:pPr>
    </w:p>
    <w:p w14:paraId="1DFF0DB1" w14:textId="77777777" w:rsidR="00424B9B" w:rsidRPr="00424B9B" w:rsidRDefault="00424B9B" w:rsidP="00424B9B">
      <w:pPr>
        <w:spacing w:after="0" w:line="240" w:lineRule="auto"/>
        <w:rPr>
          <w:rFonts w:ascii="Arial" w:eastAsia="Times New Roman" w:hAnsi="Arial" w:cs="Arial"/>
          <w:szCs w:val="24"/>
          <w:lang w:val="nl-NL" w:eastAsia="nl-NL"/>
        </w:rPr>
      </w:pPr>
      <w:r w:rsidRPr="00424B9B">
        <w:rPr>
          <w:rFonts w:ascii="Arial" w:eastAsia="Times New Roman" w:hAnsi="Arial" w:cs="Arial"/>
          <w:szCs w:val="24"/>
          <w:lang w:val="nl-NL" w:eastAsia="nl-NL"/>
        </w:rPr>
        <w:t xml:space="preserve">Doel: duurzame en kwalitatieve ontwikkeling van de stad op vlak van milieu en ruimtelijke ordening. </w:t>
      </w:r>
    </w:p>
    <w:p w14:paraId="5CBCF9AB" w14:textId="77777777" w:rsidR="00424B9B" w:rsidRPr="00424B9B" w:rsidRDefault="00424B9B" w:rsidP="00424B9B">
      <w:pPr>
        <w:spacing w:after="0" w:line="240" w:lineRule="auto"/>
        <w:rPr>
          <w:rFonts w:ascii="Arial" w:eastAsia="Times New Roman" w:hAnsi="Arial" w:cs="Arial"/>
          <w:szCs w:val="24"/>
          <w:lang w:val="nl-NL" w:eastAsia="nl-NL"/>
        </w:rPr>
      </w:pPr>
    </w:p>
    <w:p w14:paraId="58C30211" w14:textId="77777777" w:rsidR="00424B9B" w:rsidRPr="00424B9B" w:rsidRDefault="00424B9B" w:rsidP="00424B9B">
      <w:pPr>
        <w:spacing w:after="0" w:line="240" w:lineRule="auto"/>
        <w:rPr>
          <w:rFonts w:ascii="Arial" w:eastAsia="Times New Roman" w:hAnsi="Arial" w:cs="Arial"/>
          <w:szCs w:val="24"/>
          <w:lang w:val="nl-NL" w:eastAsia="nl-NL"/>
        </w:rPr>
      </w:pPr>
      <w:r w:rsidRPr="00424B9B">
        <w:rPr>
          <w:rFonts w:ascii="Arial" w:eastAsia="Times New Roman" w:hAnsi="Arial" w:cs="Arial"/>
          <w:szCs w:val="24"/>
          <w:lang w:val="nl-NL" w:eastAsia="nl-NL"/>
        </w:rPr>
        <w:t xml:space="preserve">Dit omvat onder mee volgende concrete taken: </w:t>
      </w:r>
    </w:p>
    <w:p w14:paraId="4C33240F" w14:textId="77777777" w:rsidR="00424B9B" w:rsidRPr="00424B9B" w:rsidRDefault="00424B9B" w:rsidP="00424B9B">
      <w:pPr>
        <w:numPr>
          <w:ilvl w:val="0"/>
          <w:numId w:val="10"/>
        </w:numPr>
        <w:spacing w:after="0" w:line="240" w:lineRule="auto"/>
        <w:contextualSpacing/>
        <w:rPr>
          <w:rFonts w:ascii="Arial" w:hAnsi="Arial" w:cs="Arial"/>
        </w:rPr>
      </w:pPr>
      <w:r w:rsidRPr="00424B9B">
        <w:rPr>
          <w:rFonts w:ascii="Arial" w:hAnsi="Arial" w:cs="Arial"/>
        </w:rPr>
        <w:t>Opvolgen van de relevante vakliteratuur, regelgeving en wetgeving</w:t>
      </w:r>
    </w:p>
    <w:p w14:paraId="60FB4424" w14:textId="77777777" w:rsidR="00424B9B" w:rsidRPr="00424B9B" w:rsidRDefault="00424B9B" w:rsidP="00424B9B">
      <w:pPr>
        <w:numPr>
          <w:ilvl w:val="0"/>
          <w:numId w:val="10"/>
        </w:numPr>
        <w:spacing w:after="0" w:line="240" w:lineRule="auto"/>
        <w:contextualSpacing/>
        <w:rPr>
          <w:rFonts w:ascii="Arial" w:hAnsi="Arial" w:cs="Arial"/>
        </w:rPr>
      </w:pPr>
      <w:r w:rsidRPr="00424B9B">
        <w:rPr>
          <w:rFonts w:ascii="Arial" w:hAnsi="Arial" w:cs="Arial"/>
        </w:rPr>
        <w:t xml:space="preserve">Vertalen van ontwikkelingen binnen het vakgebied (nieuwe trends, visies, methodieken, regelgeving en wetgeving) in praktische implicaties voor het beleid. </w:t>
      </w:r>
    </w:p>
    <w:p w14:paraId="2271FA1D" w14:textId="77777777" w:rsidR="00424B9B" w:rsidRPr="00424B9B" w:rsidRDefault="00424B9B" w:rsidP="00424B9B">
      <w:pPr>
        <w:numPr>
          <w:ilvl w:val="0"/>
          <w:numId w:val="10"/>
        </w:numPr>
        <w:spacing w:after="0" w:line="240" w:lineRule="auto"/>
        <w:contextualSpacing/>
        <w:rPr>
          <w:rFonts w:ascii="Arial" w:hAnsi="Arial" w:cs="Arial"/>
        </w:rPr>
      </w:pPr>
      <w:r w:rsidRPr="00424B9B">
        <w:rPr>
          <w:rFonts w:ascii="Arial" w:hAnsi="Arial" w:cs="Arial"/>
        </w:rPr>
        <w:t xml:space="preserve">Advies geven en dossiers voorbereiden voor de gemeenteraad, college van burgemeester en schepenen, het managementteam en collega’s met betrekking tot de ruimtelijke planningsprojecten, milieueffectenrapportages, sociale huisvestingsprojecten, procesverloop van grote bouwprojecten, … </w:t>
      </w:r>
    </w:p>
    <w:p w14:paraId="0994E6A2" w14:textId="77777777" w:rsidR="00424B9B" w:rsidRPr="00424B9B" w:rsidRDefault="00424B9B" w:rsidP="00424B9B">
      <w:pPr>
        <w:numPr>
          <w:ilvl w:val="0"/>
          <w:numId w:val="10"/>
        </w:numPr>
        <w:spacing w:after="0" w:line="240" w:lineRule="auto"/>
        <w:contextualSpacing/>
        <w:rPr>
          <w:rFonts w:ascii="Arial" w:hAnsi="Arial" w:cs="Arial"/>
        </w:rPr>
      </w:pPr>
      <w:r w:rsidRPr="00424B9B">
        <w:rPr>
          <w:rFonts w:ascii="Arial" w:hAnsi="Arial" w:cs="Arial"/>
        </w:rPr>
        <w:t xml:space="preserve">Waarnemen secretariaat van de milieuraad </w:t>
      </w:r>
    </w:p>
    <w:p w14:paraId="3E9CBC71" w14:textId="77777777" w:rsidR="00003B5A" w:rsidRPr="00F2498A" w:rsidRDefault="00003B5A" w:rsidP="00003B5A">
      <w:pPr>
        <w:spacing w:after="0" w:line="240" w:lineRule="auto"/>
        <w:rPr>
          <w:rFonts w:ascii="Arial" w:eastAsia="Times New Roman" w:hAnsi="Arial" w:cs="Arial"/>
          <w:lang w:val="nl-NL" w:eastAsia="nl-NL"/>
        </w:rPr>
      </w:pPr>
    </w:p>
    <w:p w14:paraId="1DF5FF9D" w14:textId="6C65DEB6" w:rsidR="00003B5A" w:rsidRPr="00F2498A" w:rsidRDefault="00003B5A" w:rsidP="00003B5A">
      <w:pPr>
        <w:pStyle w:val="Kop1"/>
        <w:numPr>
          <w:ilvl w:val="0"/>
          <w:numId w:val="30"/>
        </w:numPr>
        <w:spacing w:before="160" w:after="80" w:line="240" w:lineRule="auto"/>
        <w:rPr>
          <w:rFonts w:ascii="Arial" w:hAnsi="Arial" w:cs="Arial"/>
          <w:b w:val="0"/>
          <w:bCs w:val="0"/>
          <w:color w:val="0F4761"/>
          <w:sz w:val="32"/>
          <w:szCs w:val="32"/>
          <w:lang w:val="nl-NL" w:eastAsia="nl-NL"/>
        </w:rPr>
      </w:pPr>
      <w:r w:rsidRPr="00F2498A">
        <w:rPr>
          <w:rFonts w:ascii="Arial" w:hAnsi="Arial" w:cs="Arial"/>
          <w:b w:val="0"/>
          <w:bCs w:val="0"/>
          <w:color w:val="0F4761"/>
          <w:sz w:val="32"/>
          <w:szCs w:val="32"/>
          <w:lang w:val="nl-NL" w:eastAsia="nl-NL"/>
        </w:rPr>
        <w:t>Communicatie</w:t>
      </w:r>
    </w:p>
    <w:p w14:paraId="447DEED1" w14:textId="77777777" w:rsidR="00424B9B" w:rsidRPr="00424B9B" w:rsidRDefault="00424B9B" w:rsidP="00424B9B">
      <w:pPr>
        <w:tabs>
          <w:tab w:val="left" w:pos="900"/>
        </w:tabs>
        <w:spacing w:after="0" w:line="240" w:lineRule="auto"/>
        <w:jc w:val="both"/>
        <w:rPr>
          <w:rFonts w:ascii="Arial" w:eastAsia="Times New Roman" w:hAnsi="Arial" w:cs="Arial"/>
          <w:lang w:eastAsia="nl-NL"/>
        </w:rPr>
      </w:pPr>
      <w:r w:rsidRPr="00424B9B">
        <w:rPr>
          <w:rFonts w:ascii="Arial" w:eastAsia="Times New Roman" w:hAnsi="Arial" w:cs="Arial"/>
          <w:lang w:eastAsia="nl-NL"/>
        </w:rPr>
        <w:t xml:space="preserve">Instaan voor een open communicatie naar de burgers, de collega’s, externe partners en het bestuur. </w:t>
      </w:r>
    </w:p>
    <w:p w14:paraId="2E3F9EB2" w14:textId="77777777" w:rsidR="00424B9B" w:rsidRPr="00424B9B" w:rsidRDefault="00424B9B" w:rsidP="00424B9B">
      <w:pPr>
        <w:tabs>
          <w:tab w:val="left" w:pos="900"/>
        </w:tabs>
        <w:spacing w:after="0" w:line="240" w:lineRule="auto"/>
        <w:jc w:val="both"/>
        <w:rPr>
          <w:rFonts w:ascii="Arial" w:eastAsia="Times New Roman" w:hAnsi="Arial" w:cs="Arial"/>
          <w:lang w:eastAsia="nl-NL"/>
        </w:rPr>
      </w:pPr>
      <w:r w:rsidRPr="00424B9B">
        <w:rPr>
          <w:rFonts w:ascii="Arial" w:eastAsia="Times New Roman" w:hAnsi="Arial" w:cs="Arial"/>
          <w:lang w:eastAsia="nl-NL"/>
        </w:rPr>
        <w:t xml:space="preserve">Doel: zorgen dat iedereen toegang heeft tot de informatie die noodzakelijk is om zijn taak optimaal te kunnen realiseren. </w:t>
      </w:r>
    </w:p>
    <w:p w14:paraId="59B7D32D" w14:textId="77777777" w:rsidR="00424B9B" w:rsidRPr="00424B9B" w:rsidRDefault="00424B9B" w:rsidP="00424B9B">
      <w:pPr>
        <w:tabs>
          <w:tab w:val="left" w:pos="900"/>
        </w:tabs>
        <w:spacing w:after="0" w:line="240" w:lineRule="auto"/>
        <w:jc w:val="both"/>
        <w:rPr>
          <w:rFonts w:ascii="Arial" w:eastAsia="Times New Roman" w:hAnsi="Arial" w:cs="Arial"/>
          <w:lang w:eastAsia="nl-NL"/>
        </w:rPr>
      </w:pPr>
      <w:r w:rsidRPr="00424B9B">
        <w:rPr>
          <w:rFonts w:ascii="Arial" w:eastAsia="Times New Roman" w:hAnsi="Arial" w:cs="Arial"/>
          <w:lang w:eastAsia="nl-NL"/>
        </w:rPr>
        <w:t xml:space="preserve">Dit omvat onder meer volgende concrete taken: </w:t>
      </w:r>
    </w:p>
    <w:p w14:paraId="7C2D4E3E" w14:textId="77777777" w:rsidR="00424B9B" w:rsidRPr="00424B9B" w:rsidRDefault="00424B9B" w:rsidP="00424B9B">
      <w:pPr>
        <w:numPr>
          <w:ilvl w:val="0"/>
          <w:numId w:val="10"/>
        </w:numPr>
        <w:spacing w:after="0" w:line="240" w:lineRule="auto"/>
        <w:contextualSpacing/>
        <w:rPr>
          <w:rFonts w:ascii="Arial" w:hAnsi="Arial" w:cs="Arial"/>
        </w:rPr>
      </w:pPr>
      <w:r w:rsidRPr="00424B9B">
        <w:rPr>
          <w:rFonts w:ascii="Arial" w:hAnsi="Arial" w:cs="Arial"/>
        </w:rPr>
        <w:t xml:space="preserve">Burgers klantvriendelijk te woord staan en ze trachten zo goed mogelijk te helpen bij klachten of meldingen, of via een vlotte schrijfstijl antwoorden formuleren. </w:t>
      </w:r>
    </w:p>
    <w:p w14:paraId="711FAC1D" w14:textId="77777777" w:rsidR="00424B9B" w:rsidRPr="00424B9B" w:rsidRDefault="00424B9B" w:rsidP="00424B9B">
      <w:pPr>
        <w:numPr>
          <w:ilvl w:val="0"/>
          <w:numId w:val="10"/>
        </w:numPr>
        <w:spacing w:after="0" w:line="240" w:lineRule="auto"/>
        <w:contextualSpacing/>
        <w:rPr>
          <w:rFonts w:ascii="Arial" w:hAnsi="Arial" w:cs="Arial"/>
        </w:rPr>
      </w:pPr>
      <w:r w:rsidRPr="00424B9B">
        <w:rPr>
          <w:rFonts w:ascii="Arial" w:hAnsi="Arial" w:cs="Arial"/>
        </w:rPr>
        <w:t xml:space="preserve">Contacten onderhouden met collega’s van andere lokale besturen, provincie, gewest, intergemeentelijke samenwerkingsverbanden, … </w:t>
      </w:r>
    </w:p>
    <w:p w14:paraId="671ABDA8" w14:textId="77777777" w:rsidR="00424B9B" w:rsidRPr="00424B9B" w:rsidRDefault="00424B9B" w:rsidP="00424B9B">
      <w:pPr>
        <w:numPr>
          <w:ilvl w:val="0"/>
          <w:numId w:val="10"/>
        </w:numPr>
        <w:spacing w:after="0" w:line="240" w:lineRule="auto"/>
        <w:contextualSpacing/>
        <w:rPr>
          <w:rFonts w:ascii="Arial" w:hAnsi="Arial" w:cs="Arial"/>
        </w:rPr>
      </w:pPr>
      <w:r w:rsidRPr="00424B9B">
        <w:rPr>
          <w:rFonts w:ascii="Arial" w:hAnsi="Arial" w:cs="Arial"/>
        </w:rPr>
        <w:t>Aanspreekpunt op vlak van omgevingsvergunningen en -beleid en behandelen van eventuele meldingen/klachten</w:t>
      </w:r>
    </w:p>
    <w:p w14:paraId="07EAD03E" w14:textId="77777777" w:rsidR="00424B9B" w:rsidRPr="00424B9B" w:rsidRDefault="00424B9B" w:rsidP="00424B9B">
      <w:pPr>
        <w:numPr>
          <w:ilvl w:val="0"/>
          <w:numId w:val="10"/>
        </w:numPr>
        <w:spacing w:after="0" w:line="240" w:lineRule="auto"/>
        <w:contextualSpacing/>
        <w:rPr>
          <w:rFonts w:ascii="Arial" w:hAnsi="Arial" w:cs="Arial"/>
        </w:rPr>
      </w:pPr>
      <w:r w:rsidRPr="00424B9B">
        <w:rPr>
          <w:rFonts w:ascii="Arial" w:hAnsi="Arial" w:cs="Arial"/>
        </w:rPr>
        <w:t>Bevorderen van communicatie in alle richtingen (top-down, bottom-up, horizontaal)</w:t>
      </w:r>
    </w:p>
    <w:p w14:paraId="564397D0" w14:textId="77777777" w:rsidR="00424B9B" w:rsidRPr="00424B9B" w:rsidRDefault="00424B9B" w:rsidP="00424B9B">
      <w:pPr>
        <w:numPr>
          <w:ilvl w:val="0"/>
          <w:numId w:val="10"/>
        </w:numPr>
        <w:spacing w:after="0" w:line="240" w:lineRule="auto"/>
        <w:contextualSpacing/>
        <w:rPr>
          <w:rFonts w:ascii="Arial" w:hAnsi="Arial" w:cs="Arial"/>
        </w:rPr>
      </w:pPr>
      <w:r w:rsidRPr="00424B9B">
        <w:rPr>
          <w:rFonts w:ascii="Arial" w:hAnsi="Arial" w:cs="Arial"/>
        </w:rPr>
        <w:t xml:space="preserve">Signaleren van noden, behoeften en tekorten vastgesteld tijdens het werken met de diverse diensten en medewerkers. </w:t>
      </w:r>
    </w:p>
    <w:p w14:paraId="7A23F6BA" w14:textId="77777777" w:rsidR="00424B9B" w:rsidRPr="00424B9B" w:rsidRDefault="00424B9B" w:rsidP="00424B9B">
      <w:pPr>
        <w:numPr>
          <w:ilvl w:val="0"/>
          <w:numId w:val="10"/>
        </w:numPr>
        <w:spacing w:after="0" w:line="240" w:lineRule="auto"/>
        <w:contextualSpacing/>
        <w:rPr>
          <w:rFonts w:ascii="Arial" w:hAnsi="Arial" w:cs="Arial"/>
        </w:rPr>
      </w:pPr>
      <w:r w:rsidRPr="00424B9B">
        <w:rPr>
          <w:rFonts w:ascii="Arial" w:hAnsi="Arial" w:cs="Arial"/>
        </w:rPr>
        <w:t xml:space="preserve">Actief deelnemen aan intern en extern overleg </w:t>
      </w:r>
    </w:p>
    <w:p w14:paraId="21F28A4A" w14:textId="01FDA31A" w:rsidR="00824C00" w:rsidRPr="00424B9B" w:rsidRDefault="00824C00" w:rsidP="00710405">
      <w:pPr>
        <w:tabs>
          <w:tab w:val="left" w:pos="900"/>
        </w:tabs>
        <w:spacing w:after="0" w:line="240" w:lineRule="auto"/>
        <w:jc w:val="both"/>
        <w:rPr>
          <w:rFonts w:ascii="Arial" w:hAnsi="Arial" w:cs="Arial"/>
          <w:lang w:val="nl-NL"/>
        </w:rPr>
      </w:pPr>
    </w:p>
    <w:p w14:paraId="5D827418" w14:textId="43212162" w:rsidR="003C0D72" w:rsidRDefault="0001386C" w:rsidP="00710405">
      <w:pPr>
        <w:jc w:val="both"/>
        <w:rPr>
          <w:rFonts w:ascii="Arial" w:hAnsi="Arial" w:cs="Arial"/>
        </w:rPr>
      </w:pPr>
      <w:r w:rsidRPr="009459A4">
        <w:rPr>
          <w:rFonts w:ascii="Arial" w:hAnsi="Arial" w:cs="Arial"/>
          <w:i/>
          <w:iCs/>
        </w:rPr>
        <w:t>Verruimende bepaling: op vraag van de directe le</w:t>
      </w:r>
      <w:r w:rsidR="00F2498A">
        <w:rPr>
          <w:rFonts w:ascii="Arial" w:hAnsi="Arial" w:cs="Arial"/>
          <w:i/>
          <w:iCs/>
        </w:rPr>
        <w:t>i</w:t>
      </w:r>
      <w:r w:rsidRPr="009459A4">
        <w:rPr>
          <w:rFonts w:ascii="Arial" w:hAnsi="Arial" w:cs="Arial"/>
          <w:i/>
          <w:iCs/>
        </w:rPr>
        <w:t>dinggevende of de algemeen directeur ondersteunende taken van de eigen dienst of van andere gemeentelijke diensten verrichten</w:t>
      </w:r>
      <w:r w:rsidRPr="0001386C">
        <w:rPr>
          <w:rFonts w:ascii="Arial" w:hAnsi="Arial" w:cs="Arial"/>
        </w:rPr>
        <w:t>.</w:t>
      </w:r>
    </w:p>
    <w:p w14:paraId="3BB57A77" w14:textId="77777777" w:rsidR="00003B5A" w:rsidRDefault="00003B5A" w:rsidP="00710405">
      <w:pPr>
        <w:jc w:val="both"/>
        <w:rPr>
          <w:rFonts w:ascii="Arial" w:hAnsi="Arial" w:cs="Arial"/>
        </w:rPr>
      </w:pPr>
    </w:p>
    <w:p w14:paraId="44DEF6F1" w14:textId="77777777" w:rsidR="00424B9B" w:rsidRDefault="00424B9B" w:rsidP="00710405">
      <w:pPr>
        <w:jc w:val="both"/>
        <w:rPr>
          <w:rFonts w:ascii="Arial" w:hAnsi="Arial" w:cs="Arial"/>
        </w:rPr>
      </w:pPr>
    </w:p>
    <w:p w14:paraId="39C607A2" w14:textId="77777777" w:rsidR="00003B5A" w:rsidRPr="00824C00" w:rsidRDefault="00003B5A" w:rsidP="00710405">
      <w:pPr>
        <w:jc w:val="both"/>
        <w:rPr>
          <w:rFonts w:ascii="Arial" w:hAnsi="Arial" w:cs="Arial"/>
        </w:rPr>
      </w:pPr>
    </w:p>
    <w:p w14:paraId="1B50D2BD" w14:textId="2D5F5696" w:rsidR="00CE4F1F" w:rsidRPr="00AA3586" w:rsidRDefault="009459A4" w:rsidP="00457091">
      <w:pPr>
        <w:pStyle w:val="Kop2"/>
        <w:rPr>
          <w:rFonts w:ascii="Arial" w:hAnsi="Arial" w:cs="Arial"/>
          <w:sz w:val="24"/>
          <w:szCs w:val="24"/>
        </w:rPr>
      </w:pPr>
      <w:bookmarkStart w:id="6" w:name="_Toc2692430"/>
      <w:r>
        <w:rPr>
          <w:rFonts w:ascii="Arial" w:hAnsi="Arial" w:cs="Arial"/>
          <w:sz w:val="24"/>
          <w:szCs w:val="24"/>
        </w:rPr>
        <w:lastRenderedPageBreak/>
        <w:t>Gedragsc</w:t>
      </w:r>
      <w:r w:rsidR="00CE4F1F" w:rsidRPr="00AA3586">
        <w:rPr>
          <w:rFonts w:ascii="Arial" w:hAnsi="Arial" w:cs="Arial"/>
          <w:sz w:val="24"/>
          <w:szCs w:val="24"/>
        </w:rPr>
        <w:t>ompetenties</w:t>
      </w:r>
      <w:bookmarkEnd w:id="6"/>
    </w:p>
    <w:tbl>
      <w:tblPr>
        <w:tblW w:w="9067" w:type="dxa"/>
        <w:tblBorders>
          <w:top w:val="single" w:sz="8" w:space="0" w:color="auto"/>
          <w:left w:val="single" w:sz="8" w:space="0" w:color="auto"/>
          <w:bottom w:val="single" w:sz="8" w:space="0" w:color="auto"/>
          <w:right w:val="single" w:sz="8" w:space="0" w:color="auto"/>
          <w:insideV w:val="single" w:sz="8" w:space="0" w:color="auto"/>
        </w:tblBorders>
        <w:tblLook w:val="01E0" w:firstRow="1" w:lastRow="1" w:firstColumn="1" w:lastColumn="1" w:noHBand="0" w:noVBand="0"/>
      </w:tblPr>
      <w:tblGrid>
        <w:gridCol w:w="1691"/>
        <w:gridCol w:w="7376"/>
      </w:tblGrid>
      <w:tr w:rsidR="00003B5A" w:rsidRPr="00003B5A" w14:paraId="4343165C" w14:textId="77777777" w:rsidTr="00BA3483">
        <w:tc>
          <w:tcPr>
            <w:tcW w:w="1691" w:type="dxa"/>
            <w:vMerge w:val="restart"/>
            <w:tcBorders>
              <w:top w:val="single" w:sz="8" w:space="0" w:color="auto"/>
              <w:bottom w:val="nil"/>
            </w:tcBorders>
            <w:vAlign w:val="center"/>
          </w:tcPr>
          <w:p w14:paraId="4E22BC2B" w14:textId="77777777" w:rsidR="00003B5A" w:rsidRPr="00003B5A" w:rsidRDefault="00003B5A" w:rsidP="00003B5A">
            <w:pPr>
              <w:spacing w:after="0" w:line="240" w:lineRule="auto"/>
              <w:rPr>
                <w:rFonts w:ascii="Arial" w:eastAsia="Times New Roman" w:hAnsi="Arial" w:cs="Arial"/>
                <w:b/>
                <w:color w:val="FFFFFF"/>
                <w:sz w:val="18"/>
                <w:szCs w:val="18"/>
                <w:lang w:val="nl-NL" w:eastAsia="nl-NL"/>
              </w:rPr>
            </w:pPr>
            <w:r w:rsidRPr="00003B5A">
              <w:rPr>
                <w:rFonts w:ascii="Arial" w:eastAsia="Times New Roman" w:hAnsi="Arial" w:cs="Arial"/>
                <w:b/>
                <w:color w:val="007A4D"/>
                <w:sz w:val="18"/>
                <w:szCs w:val="18"/>
                <w:lang w:val="nl-NL" w:eastAsia="nl-NL"/>
              </w:rPr>
              <w:t>Omgaan met informatie</w:t>
            </w:r>
          </w:p>
          <w:p w14:paraId="25999391" w14:textId="77777777" w:rsidR="00003B5A" w:rsidRPr="00003B5A" w:rsidRDefault="00003B5A" w:rsidP="00003B5A">
            <w:pPr>
              <w:spacing w:after="0" w:line="240" w:lineRule="auto"/>
              <w:rPr>
                <w:rFonts w:ascii="Arial" w:eastAsia="Times New Roman" w:hAnsi="Arial" w:cs="Arial"/>
                <w:b/>
                <w:color w:val="FFFFFF"/>
                <w:sz w:val="18"/>
                <w:szCs w:val="18"/>
                <w:lang w:val="nl-NL" w:eastAsia="nl-NL"/>
              </w:rPr>
            </w:pPr>
          </w:p>
        </w:tc>
        <w:tc>
          <w:tcPr>
            <w:tcW w:w="7376" w:type="dxa"/>
            <w:tcBorders>
              <w:top w:val="single" w:sz="8" w:space="0" w:color="auto"/>
              <w:bottom w:val="nil"/>
            </w:tcBorders>
          </w:tcPr>
          <w:p w14:paraId="0FBEE244" w14:textId="77777777" w:rsidR="00003B5A" w:rsidRPr="00003B5A" w:rsidRDefault="00003B5A" w:rsidP="00003B5A">
            <w:pPr>
              <w:spacing w:after="0" w:line="240" w:lineRule="auto"/>
              <w:rPr>
                <w:rFonts w:ascii="Arial" w:eastAsia="Times New Roman" w:hAnsi="Arial" w:cs="Arial"/>
                <w:b/>
                <w:color w:val="007A4D"/>
                <w:lang w:val="nl-NL" w:eastAsia="nl-NL"/>
              </w:rPr>
            </w:pPr>
            <w:r w:rsidRPr="00003B5A">
              <w:rPr>
                <w:rFonts w:ascii="Arial" w:eastAsia="Times New Roman" w:hAnsi="Arial" w:cs="Arial"/>
                <w:b/>
                <w:color w:val="007A4D"/>
                <w:lang w:val="nl-NL" w:eastAsia="nl-NL"/>
              </w:rPr>
              <w:t>Integriteit:</w:t>
            </w:r>
          </w:p>
          <w:p w14:paraId="28FB1436" w14:textId="77777777" w:rsidR="00003B5A" w:rsidRPr="00003B5A" w:rsidRDefault="00003B5A" w:rsidP="00003B5A">
            <w:pPr>
              <w:spacing w:after="0" w:line="240" w:lineRule="auto"/>
              <w:rPr>
                <w:rFonts w:ascii="Arial" w:eastAsia="Times New Roman" w:hAnsi="Arial" w:cs="Arial"/>
                <w:lang w:val="nl-NL" w:eastAsia="nl-NL"/>
              </w:rPr>
            </w:pPr>
            <w:r w:rsidRPr="00003B5A">
              <w:rPr>
                <w:rFonts w:ascii="Arial" w:eastAsia="Times New Roman" w:hAnsi="Arial" w:cs="Arial"/>
                <w:lang w:val="nl-NL" w:eastAsia="nl-NL"/>
              </w:rPr>
              <w:t>Handelen vanuit algemeen aanvaarde sociale en ethische normen, waarden en omgangsregels die gelden voor de functie en de cultuur waarin er gewerkt wordt. Denk aan betrouwbaarheid, zorgvuldigheid, objectiviteit, gelijke behandeling, correctheid en transparantie.</w:t>
            </w:r>
          </w:p>
        </w:tc>
      </w:tr>
      <w:tr w:rsidR="00003B5A" w:rsidRPr="00003B5A" w14:paraId="5A9070FA" w14:textId="77777777" w:rsidTr="00BA3483">
        <w:tc>
          <w:tcPr>
            <w:tcW w:w="1691" w:type="dxa"/>
            <w:vMerge/>
            <w:tcBorders>
              <w:top w:val="nil"/>
              <w:bottom w:val="nil"/>
            </w:tcBorders>
            <w:vAlign w:val="center"/>
          </w:tcPr>
          <w:p w14:paraId="7FBDB0D8" w14:textId="77777777" w:rsidR="00003B5A" w:rsidRPr="00003B5A" w:rsidRDefault="00003B5A" w:rsidP="00003B5A">
            <w:pPr>
              <w:spacing w:after="0" w:line="240" w:lineRule="auto"/>
              <w:rPr>
                <w:rFonts w:ascii="Arial" w:eastAsia="Times New Roman" w:hAnsi="Arial" w:cs="Arial"/>
                <w:sz w:val="18"/>
                <w:szCs w:val="18"/>
                <w:lang w:val="nl-NL" w:eastAsia="nl-NL"/>
              </w:rPr>
            </w:pPr>
          </w:p>
        </w:tc>
        <w:tc>
          <w:tcPr>
            <w:tcW w:w="7376" w:type="dxa"/>
            <w:tcBorders>
              <w:top w:val="nil"/>
              <w:bottom w:val="single" w:sz="8" w:space="0" w:color="auto"/>
            </w:tcBorders>
          </w:tcPr>
          <w:p w14:paraId="2B363E1D" w14:textId="77777777" w:rsidR="00003B5A" w:rsidRPr="00003B5A" w:rsidRDefault="00003B5A" w:rsidP="00003B5A">
            <w:pPr>
              <w:spacing w:after="0" w:line="240" w:lineRule="auto"/>
              <w:rPr>
                <w:rFonts w:ascii="Arial" w:eastAsia="Times New Roman" w:hAnsi="Arial" w:cs="Arial"/>
                <w:b/>
                <w:color w:val="007A4D"/>
                <w:lang w:val="nl-NL" w:eastAsia="nl-NL"/>
              </w:rPr>
            </w:pPr>
            <w:r w:rsidRPr="00003B5A">
              <w:rPr>
                <w:rFonts w:ascii="Arial" w:eastAsia="Times New Roman" w:hAnsi="Arial" w:cs="Arial"/>
                <w:b/>
                <w:color w:val="007A4D"/>
                <w:lang w:val="nl-NL" w:eastAsia="nl-NL"/>
              </w:rPr>
              <w:t>Analytisch denken:</w:t>
            </w:r>
          </w:p>
          <w:p w14:paraId="5AF9AAE3" w14:textId="77777777" w:rsidR="00003B5A" w:rsidRPr="00003B5A" w:rsidRDefault="00003B5A" w:rsidP="00003B5A">
            <w:pPr>
              <w:spacing w:after="0" w:line="240" w:lineRule="auto"/>
              <w:rPr>
                <w:rFonts w:ascii="Arial" w:eastAsia="Times New Roman" w:hAnsi="Arial" w:cs="Arial"/>
                <w:lang w:val="nl-NL" w:eastAsia="nl-NL"/>
              </w:rPr>
            </w:pPr>
            <w:r w:rsidRPr="00003B5A">
              <w:rPr>
                <w:rFonts w:ascii="Arial" w:eastAsia="Times New Roman" w:hAnsi="Arial" w:cs="Arial"/>
                <w:lang w:val="nl-NL" w:eastAsia="nl-NL"/>
              </w:rPr>
              <w:t>Ontleden van situaties en problemen en op zoek gaan naar  aanvullende, relevante informatie. Verbanden herkennen, inzicht krijgen in oorzaak en gevolg en op basis van beschikbare informatie en criteria juiste en realistische conclusies trekken.</w:t>
            </w:r>
          </w:p>
          <w:p w14:paraId="371DA3D4" w14:textId="77777777" w:rsidR="00003B5A" w:rsidRPr="00003B5A" w:rsidRDefault="00003B5A" w:rsidP="00003B5A">
            <w:pPr>
              <w:spacing w:after="0" w:line="240" w:lineRule="auto"/>
              <w:rPr>
                <w:rFonts w:ascii="Arial" w:eastAsia="Times New Roman" w:hAnsi="Arial"/>
                <w:b/>
                <w:color w:val="007A4D"/>
                <w:lang w:val="nl-NL" w:eastAsia="nl-NL"/>
              </w:rPr>
            </w:pPr>
            <w:r w:rsidRPr="00003B5A">
              <w:rPr>
                <w:rFonts w:ascii="Arial" w:eastAsia="Times New Roman" w:hAnsi="Arial"/>
                <w:b/>
                <w:color w:val="007A4D"/>
                <w:lang w:val="nl-NL" w:eastAsia="nl-NL"/>
              </w:rPr>
              <w:t>Adviseren &amp; argumenteren:</w:t>
            </w:r>
          </w:p>
          <w:p w14:paraId="0722BBEF" w14:textId="77777777" w:rsidR="00003B5A" w:rsidRPr="00003B5A" w:rsidRDefault="00003B5A" w:rsidP="00003B5A">
            <w:pPr>
              <w:spacing w:after="0" w:line="240" w:lineRule="auto"/>
              <w:rPr>
                <w:rFonts w:ascii="Arial" w:eastAsia="Times New Roman" w:hAnsi="Arial"/>
                <w:lang w:val="nl-NL" w:eastAsia="nl-NL"/>
              </w:rPr>
            </w:pPr>
            <w:r w:rsidRPr="00003B5A">
              <w:rPr>
                <w:rFonts w:ascii="Arial" w:eastAsia="Times New Roman" w:hAnsi="Arial"/>
                <w:lang w:val="nl-NL" w:eastAsia="nl-NL"/>
              </w:rPr>
              <w:t>Hen aanzetten tot actie of instemming krijgen voor plannen door gebruik te maken van de juiste argumenten, methode en autoriteit. Het geven van advies en dienstverlening door middel van de eigen expertise.</w:t>
            </w:r>
          </w:p>
        </w:tc>
      </w:tr>
      <w:tr w:rsidR="00003B5A" w:rsidRPr="00003B5A" w14:paraId="4D43F8F9" w14:textId="77777777" w:rsidTr="00BA3483">
        <w:trPr>
          <w:trHeight w:val="1170"/>
        </w:trPr>
        <w:tc>
          <w:tcPr>
            <w:tcW w:w="1691" w:type="dxa"/>
            <w:vMerge w:val="restart"/>
            <w:tcBorders>
              <w:top w:val="single" w:sz="8" w:space="0" w:color="auto"/>
            </w:tcBorders>
            <w:vAlign w:val="center"/>
          </w:tcPr>
          <w:p w14:paraId="724B06A7" w14:textId="77777777" w:rsidR="00003B5A" w:rsidRPr="00003B5A" w:rsidRDefault="00003B5A" w:rsidP="00003B5A">
            <w:pPr>
              <w:spacing w:after="0" w:line="240" w:lineRule="auto"/>
              <w:rPr>
                <w:rFonts w:ascii="Arial" w:eastAsia="Times New Roman" w:hAnsi="Arial" w:cs="Arial"/>
                <w:b/>
                <w:color w:val="0075A8"/>
                <w:sz w:val="18"/>
                <w:szCs w:val="18"/>
                <w:lang w:val="nl-NL" w:eastAsia="nl-NL"/>
              </w:rPr>
            </w:pPr>
            <w:r w:rsidRPr="00003B5A">
              <w:rPr>
                <w:rFonts w:ascii="Arial" w:eastAsia="Times New Roman" w:hAnsi="Arial" w:cs="Arial"/>
                <w:b/>
                <w:color w:val="0075A8"/>
                <w:sz w:val="18"/>
                <w:szCs w:val="18"/>
                <w:lang w:val="nl-NL" w:eastAsia="nl-NL"/>
              </w:rPr>
              <w:t>Omgaan met taken</w:t>
            </w:r>
          </w:p>
          <w:p w14:paraId="434B1AB8" w14:textId="77777777" w:rsidR="00003B5A" w:rsidRPr="00003B5A" w:rsidRDefault="00003B5A" w:rsidP="00003B5A">
            <w:pPr>
              <w:spacing w:after="0" w:line="240" w:lineRule="auto"/>
              <w:rPr>
                <w:rFonts w:ascii="Arial" w:eastAsia="Times New Roman" w:hAnsi="Arial" w:cs="Arial"/>
                <w:b/>
                <w:color w:val="0075A8"/>
                <w:sz w:val="18"/>
                <w:szCs w:val="18"/>
                <w:lang w:val="nl-NL" w:eastAsia="nl-NL"/>
              </w:rPr>
            </w:pPr>
          </w:p>
        </w:tc>
        <w:tc>
          <w:tcPr>
            <w:tcW w:w="7376" w:type="dxa"/>
            <w:tcBorders>
              <w:top w:val="single" w:sz="8" w:space="0" w:color="auto"/>
            </w:tcBorders>
          </w:tcPr>
          <w:p w14:paraId="334CEDF8" w14:textId="77777777" w:rsidR="00003B5A" w:rsidRPr="00003B5A" w:rsidRDefault="00003B5A" w:rsidP="00003B5A">
            <w:pPr>
              <w:spacing w:after="0" w:line="240" w:lineRule="auto"/>
              <w:rPr>
                <w:rFonts w:ascii="Arial" w:eastAsia="Times New Roman" w:hAnsi="Arial" w:cs="Arial"/>
                <w:lang w:val="nl-NL" w:eastAsia="nl-NL"/>
              </w:rPr>
            </w:pPr>
            <w:r w:rsidRPr="00003B5A">
              <w:rPr>
                <w:rFonts w:ascii="Arial" w:eastAsia="Times New Roman" w:hAnsi="Arial" w:cs="Arial"/>
                <w:b/>
                <w:color w:val="0075A8"/>
                <w:lang w:val="nl-NL" w:eastAsia="nl-NL"/>
              </w:rPr>
              <w:t>Resultaatgerichtheid:</w:t>
            </w:r>
          </w:p>
          <w:p w14:paraId="295216DE" w14:textId="77777777" w:rsidR="00003B5A" w:rsidRPr="00003B5A" w:rsidRDefault="00003B5A" w:rsidP="00003B5A">
            <w:pPr>
              <w:spacing w:after="0" w:line="240" w:lineRule="auto"/>
              <w:rPr>
                <w:rFonts w:ascii="Arial" w:eastAsia="Times New Roman" w:hAnsi="Arial" w:cs="Arial"/>
                <w:b/>
                <w:color w:val="0075A8"/>
                <w:lang w:val="nl-NL" w:eastAsia="nl-NL"/>
              </w:rPr>
            </w:pPr>
            <w:r w:rsidRPr="00003B5A">
              <w:rPr>
                <w:rFonts w:ascii="Arial" w:eastAsia="Times New Roman" w:hAnsi="Arial" w:cs="Arial"/>
                <w:lang w:val="nl-NL" w:eastAsia="nl-NL"/>
              </w:rPr>
              <w:t>Richten van acties en beslissingen op het daadwerkelijk realiseren of overstijgen van beoogde resultaten of doelstellingen. Bereid zijn in te grijpen bij tegenvallende resultaten.</w:t>
            </w:r>
          </w:p>
        </w:tc>
      </w:tr>
      <w:tr w:rsidR="00003B5A" w:rsidRPr="00003B5A" w14:paraId="4A7DF1EE" w14:textId="77777777" w:rsidTr="00BA3483">
        <w:tc>
          <w:tcPr>
            <w:tcW w:w="1691" w:type="dxa"/>
            <w:vMerge/>
            <w:tcBorders>
              <w:bottom w:val="single" w:sz="8" w:space="0" w:color="auto"/>
            </w:tcBorders>
            <w:vAlign w:val="center"/>
          </w:tcPr>
          <w:p w14:paraId="43B33662" w14:textId="77777777" w:rsidR="00003B5A" w:rsidRPr="00003B5A" w:rsidRDefault="00003B5A" w:rsidP="00003B5A">
            <w:pPr>
              <w:spacing w:after="0" w:line="240" w:lineRule="auto"/>
              <w:rPr>
                <w:rFonts w:ascii="Arial" w:eastAsia="Times New Roman" w:hAnsi="Arial" w:cs="Arial"/>
                <w:sz w:val="18"/>
                <w:szCs w:val="18"/>
                <w:lang w:val="nl-NL" w:eastAsia="nl-NL"/>
              </w:rPr>
            </w:pPr>
          </w:p>
        </w:tc>
        <w:tc>
          <w:tcPr>
            <w:tcW w:w="7376" w:type="dxa"/>
            <w:tcBorders>
              <w:top w:val="nil"/>
              <w:bottom w:val="single" w:sz="8" w:space="0" w:color="auto"/>
            </w:tcBorders>
          </w:tcPr>
          <w:p w14:paraId="4D3A23D8" w14:textId="77777777" w:rsidR="00003B5A" w:rsidRPr="00003B5A" w:rsidRDefault="00003B5A" w:rsidP="00003B5A">
            <w:pPr>
              <w:spacing w:after="0" w:line="240" w:lineRule="auto"/>
              <w:rPr>
                <w:rFonts w:ascii="Arial" w:eastAsia="Times New Roman" w:hAnsi="Arial" w:cs="Arial"/>
                <w:color w:val="000000"/>
                <w:lang w:val="nl-NL" w:eastAsia="nl-NL"/>
              </w:rPr>
            </w:pPr>
          </w:p>
        </w:tc>
      </w:tr>
      <w:tr w:rsidR="00003B5A" w:rsidRPr="00003B5A" w14:paraId="7DCAE92E" w14:textId="77777777" w:rsidTr="00BA3483">
        <w:tc>
          <w:tcPr>
            <w:tcW w:w="1691" w:type="dxa"/>
            <w:tcBorders>
              <w:top w:val="single" w:sz="8" w:space="0" w:color="auto"/>
              <w:bottom w:val="single" w:sz="8" w:space="0" w:color="auto"/>
            </w:tcBorders>
            <w:vAlign w:val="center"/>
          </w:tcPr>
          <w:p w14:paraId="5CB716D8" w14:textId="77777777" w:rsidR="00003B5A" w:rsidRPr="00003B5A" w:rsidRDefault="00003B5A" w:rsidP="00003B5A">
            <w:pPr>
              <w:spacing w:after="0" w:line="240" w:lineRule="auto"/>
              <w:rPr>
                <w:rFonts w:ascii="Arial" w:eastAsia="Times New Roman" w:hAnsi="Arial" w:cs="Arial"/>
                <w:b/>
                <w:color w:val="007C92"/>
                <w:sz w:val="18"/>
                <w:szCs w:val="18"/>
                <w:lang w:val="nl-NL" w:eastAsia="nl-NL"/>
              </w:rPr>
            </w:pPr>
            <w:r w:rsidRPr="00003B5A">
              <w:rPr>
                <w:rFonts w:ascii="Arial" w:eastAsia="Times New Roman" w:hAnsi="Arial" w:cs="Arial"/>
                <w:b/>
                <w:color w:val="E2A31A"/>
                <w:sz w:val="18"/>
                <w:szCs w:val="18"/>
                <w:lang w:val="nl-NL" w:eastAsia="nl-NL"/>
              </w:rPr>
              <w:t>Omgaan met mensen</w:t>
            </w:r>
          </w:p>
        </w:tc>
        <w:tc>
          <w:tcPr>
            <w:tcW w:w="7376" w:type="dxa"/>
            <w:tcBorders>
              <w:top w:val="single" w:sz="8" w:space="0" w:color="auto"/>
              <w:bottom w:val="single" w:sz="8" w:space="0" w:color="auto"/>
            </w:tcBorders>
          </w:tcPr>
          <w:p w14:paraId="76F43F12" w14:textId="77777777" w:rsidR="00003B5A" w:rsidRPr="00003B5A" w:rsidRDefault="00003B5A" w:rsidP="00003B5A">
            <w:pPr>
              <w:spacing w:after="0" w:line="240" w:lineRule="auto"/>
              <w:rPr>
                <w:rFonts w:ascii="Arial" w:eastAsia="Times New Roman" w:hAnsi="Arial" w:cs="Arial"/>
                <w:b/>
                <w:color w:val="E2A31A"/>
                <w:lang w:val="nl-NL" w:eastAsia="nl-NL"/>
              </w:rPr>
            </w:pPr>
            <w:r w:rsidRPr="00003B5A">
              <w:rPr>
                <w:rFonts w:ascii="Arial" w:eastAsia="Times New Roman" w:hAnsi="Arial" w:cs="Arial"/>
                <w:b/>
                <w:color w:val="E2A31A"/>
                <w:lang w:val="nl-NL" w:eastAsia="nl-NL"/>
              </w:rPr>
              <w:t>Teamwerk &amp; samenwerking:</w:t>
            </w:r>
          </w:p>
          <w:p w14:paraId="1324973E" w14:textId="77777777" w:rsidR="00003B5A" w:rsidRPr="00003B5A" w:rsidRDefault="00003B5A" w:rsidP="00003B5A">
            <w:pPr>
              <w:spacing w:after="0" w:line="240" w:lineRule="auto"/>
              <w:rPr>
                <w:rFonts w:ascii="Arial" w:eastAsia="Times New Roman" w:hAnsi="Arial" w:cs="Arial"/>
                <w:b/>
                <w:color w:val="007C92"/>
                <w:lang w:val="nl-NL" w:eastAsia="nl-NL"/>
              </w:rPr>
            </w:pPr>
            <w:r w:rsidRPr="00003B5A">
              <w:rPr>
                <w:rFonts w:ascii="Arial" w:eastAsia="Times New Roman" w:hAnsi="Arial" w:cs="Arial"/>
                <w:lang w:val="nl-NL" w:eastAsia="nl-NL"/>
              </w:rPr>
              <w:t>Willen deel uitmaken van een team en samenwerking boven competitiviteit stellen. Samen met anderen de activiteiten op een gemeenschappelijk doel richten en inzetten op een goede onderlinge sfeer en groepsgevoel.</w:t>
            </w:r>
          </w:p>
        </w:tc>
      </w:tr>
      <w:tr w:rsidR="00003B5A" w:rsidRPr="00003B5A" w14:paraId="0483E30F" w14:textId="77777777" w:rsidTr="00BA3483">
        <w:tc>
          <w:tcPr>
            <w:tcW w:w="1691" w:type="dxa"/>
            <w:tcBorders>
              <w:top w:val="single" w:sz="8" w:space="0" w:color="auto"/>
              <w:bottom w:val="single" w:sz="8" w:space="0" w:color="auto"/>
            </w:tcBorders>
            <w:vAlign w:val="center"/>
          </w:tcPr>
          <w:p w14:paraId="6C608ABC" w14:textId="77777777" w:rsidR="00003B5A" w:rsidRPr="00003B5A" w:rsidRDefault="00003B5A" w:rsidP="00003B5A">
            <w:pPr>
              <w:spacing w:after="0" w:line="240" w:lineRule="auto"/>
              <w:rPr>
                <w:rFonts w:ascii="Arial" w:eastAsia="Times New Roman" w:hAnsi="Arial" w:cs="Arial"/>
                <w:b/>
                <w:color w:val="FFFFFF"/>
                <w:sz w:val="18"/>
                <w:szCs w:val="18"/>
                <w:lang w:val="nl-NL" w:eastAsia="nl-NL"/>
              </w:rPr>
            </w:pPr>
            <w:r w:rsidRPr="00003B5A">
              <w:rPr>
                <w:rFonts w:ascii="Arial" w:eastAsia="Times New Roman" w:hAnsi="Arial" w:cs="Arial"/>
                <w:b/>
                <w:color w:val="007C92"/>
                <w:sz w:val="18"/>
                <w:szCs w:val="18"/>
                <w:lang w:val="nl-NL" w:eastAsia="nl-NL"/>
              </w:rPr>
              <w:t>Omgaan met omgeving</w:t>
            </w:r>
          </w:p>
        </w:tc>
        <w:tc>
          <w:tcPr>
            <w:tcW w:w="7376" w:type="dxa"/>
            <w:tcBorders>
              <w:top w:val="single" w:sz="8" w:space="0" w:color="auto"/>
              <w:bottom w:val="single" w:sz="8" w:space="0" w:color="auto"/>
            </w:tcBorders>
          </w:tcPr>
          <w:p w14:paraId="4EB74668" w14:textId="77777777" w:rsidR="00003B5A" w:rsidRPr="00003B5A" w:rsidRDefault="00003B5A" w:rsidP="00003B5A">
            <w:pPr>
              <w:spacing w:after="0" w:line="240" w:lineRule="auto"/>
              <w:rPr>
                <w:rFonts w:ascii="Arial" w:eastAsia="Times New Roman" w:hAnsi="Arial" w:cs="Arial"/>
                <w:b/>
                <w:color w:val="007C92"/>
                <w:lang w:val="nl-NL" w:eastAsia="nl-NL"/>
              </w:rPr>
            </w:pPr>
            <w:r w:rsidRPr="00003B5A">
              <w:rPr>
                <w:rFonts w:ascii="Arial" w:eastAsia="Times New Roman" w:hAnsi="Arial" w:cs="Arial"/>
                <w:b/>
                <w:color w:val="007C92"/>
                <w:lang w:val="nl-NL" w:eastAsia="nl-NL"/>
              </w:rPr>
              <w:t>Diplomatisch handelen:</w:t>
            </w:r>
          </w:p>
          <w:p w14:paraId="6814E436" w14:textId="77777777" w:rsidR="00003B5A" w:rsidRPr="00003B5A" w:rsidRDefault="00003B5A" w:rsidP="00003B5A">
            <w:pPr>
              <w:spacing w:after="0" w:line="240" w:lineRule="auto"/>
              <w:rPr>
                <w:rFonts w:ascii="Arial" w:eastAsia="Times New Roman" w:hAnsi="Arial" w:cs="Arial"/>
                <w:color w:val="000000"/>
                <w:lang w:val="nl-NL" w:eastAsia="nl-NL"/>
              </w:rPr>
            </w:pPr>
            <w:r w:rsidRPr="00003B5A">
              <w:rPr>
                <w:rFonts w:ascii="Arial" w:eastAsia="Times New Roman" w:hAnsi="Arial" w:cs="Arial"/>
                <w:lang w:val="nl-NL" w:eastAsia="nl-NL"/>
              </w:rPr>
              <w:t>Rekening houden met de gevoeligheden, behoeften en doelen van zowel interne, externe als politieke partners. Zich kunnen verplaatsen in het speelveld van de ander en de haalbaarheid van voorstellen inschatten.</w:t>
            </w:r>
          </w:p>
        </w:tc>
      </w:tr>
      <w:tr w:rsidR="00003B5A" w:rsidRPr="00003B5A" w14:paraId="70ADCA3C" w14:textId="77777777" w:rsidTr="00BA3483">
        <w:tc>
          <w:tcPr>
            <w:tcW w:w="1691" w:type="dxa"/>
            <w:vMerge w:val="restart"/>
            <w:tcBorders>
              <w:top w:val="single" w:sz="8" w:space="0" w:color="auto"/>
            </w:tcBorders>
            <w:vAlign w:val="center"/>
          </w:tcPr>
          <w:p w14:paraId="52AA5817" w14:textId="77777777" w:rsidR="00003B5A" w:rsidRPr="00003B5A" w:rsidRDefault="00003B5A" w:rsidP="00003B5A">
            <w:pPr>
              <w:spacing w:after="0" w:line="240" w:lineRule="auto"/>
              <w:rPr>
                <w:rFonts w:ascii="Arial" w:eastAsia="Times New Roman" w:hAnsi="Arial" w:cs="Arial"/>
                <w:b/>
                <w:color w:val="FFFFFF"/>
                <w:sz w:val="18"/>
                <w:szCs w:val="18"/>
                <w:lang w:val="nl-NL" w:eastAsia="nl-NL"/>
              </w:rPr>
            </w:pPr>
            <w:r w:rsidRPr="00003B5A">
              <w:rPr>
                <w:rFonts w:ascii="Arial" w:eastAsia="Times New Roman" w:hAnsi="Arial" w:cs="Arial"/>
                <w:b/>
                <w:color w:val="693A77"/>
                <w:sz w:val="18"/>
                <w:szCs w:val="18"/>
                <w:lang w:val="nl-NL" w:eastAsia="nl-NL"/>
              </w:rPr>
              <w:t>Omgaan met eigen functioneren</w:t>
            </w:r>
          </w:p>
          <w:p w14:paraId="6C02598C" w14:textId="77777777" w:rsidR="00003B5A" w:rsidRPr="00003B5A" w:rsidRDefault="00003B5A" w:rsidP="00003B5A">
            <w:pPr>
              <w:spacing w:after="0" w:line="240" w:lineRule="auto"/>
              <w:rPr>
                <w:rFonts w:ascii="Arial" w:eastAsia="Times New Roman" w:hAnsi="Arial" w:cs="Arial"/>
                <w:b/>
                <w:color w:val="FFFFFF"/>
                <w:sz w:val="18"/>
                <w:szCs w:val="18"/>
                <w:lang w:val="nl-NL" w:eastAsia="nl-NL"/>
              </w:rPr>
            </w:pPr>
          </w:p>
        </w:tc>
        <w:tc>
          <w:tcPr>
            <w:tcW w:w="7376" w:type="dxa"/>
            <w:tcBorders>
              <w:top w:val="single" w:sz="8" w:space="0" w:color="auto"/>
              <w:bottom w:val="nil"/>
            </w:tcBorders>
          </w:tcPr>
          <w:p w14:paraId="31323EFB" w14:textId="77777777" w:rsidR="00003B5A" w:rsidRPr="00003B5A" w:rsidRDefault="00003B5A" w:rsidP="00003B5A">
            <w:pPr>
              <w:spacing w:after="0" w:line="240" w:lineRule="auto"/>
              <w:rPr>
                <w:rFonts w:ascii="Arial" w:eastAsia="Times New Roman" w:hAnsi="Arial" w:cs="Arial"/>
                <w:b/>
                <w:color w:val="693A77"/>
                <w:lang w:val="nl-NL" w:eastAsia="nl-NL"/>
              </w:rPr>
            </w:pPr>
            <w:r w:rsidRPr="00003B5A">
              <w:rPr>
                <w:rFonts w:ascii="Arial" w:eastAsia="Times New Roman" w:hAnsi="Arial" w:cs="Arial"/>
                <w:b/>
                <w:color w:val="693A77"/>
                <w:lang w:val="nl-NL" w:eastAsia="nl-NL"/>
              </w:rPr>
              <w:t>Assertiviteit:</w:t>
            </w:r>
          </w:p>
          <w:p w14:paraId="6FA6E50B" w14:textId="77777777" w:rsidR="00003B5A" w:rsidRPr="00003B5A" w:rsidRDefault="00003B5A" w:rsidP="00003B5A">
            <w:pPr>
              <w:spacing w:after="0" w:line="240" w:lineRule="auto"/>
              <w:rPr>
                <w:rFonts w:ascii="Arial" w:eastAsia="Times New Roman" w:hAnsi="Arial" w:cs="Arial"/>
                <w:color w:val="000000"/>
                <w:lang w:val="nl-NL" w:eastAsia="nl-NL"/>
              </w:rPr>
            </w:pPr>
            <w:r w:rsidRPr="00003B5A">
              <w:rPr>
                <w:rFonts w:ascii="Arial" w:eastAsia="Times New Roman" w:hAnsi="Arial" w:cs="Arial"/>
                <w:lang w:val="nl-NL" w:eastAsia="nl-NL"/>
              </w:rPr>
              <w:t>Overbrengen van eigen standpunten of belangen op een heldere en effectieve manier zonder daarmee de relatie met anderen te schaden. Opkomen voor eigen meningen of belangen met respect voor anderen, zelfs indien er vanuit de omgeving druk wordt uitgeoefend.</w:t>
            </w:r>
          </w:p>
        </w:tc>
      </w:tr>
      <w:tr w:rsidR="00003B5A" w:rsidRPr="00003B5A" w14:paraId="51E403CB" w14:textId="77777777" w:rsidTr="00BA3483">
        <w:tc>
          <w:tcPr>
            <w:tcW w:w="1691" w:type="dxa"/>
            <w:vMerge/>
            <w:vAlign w:val="center"/>
          </w:tcPr>
          <w:p w14:paraId="563447B9" w14:textId="77777777" w:rsidR="00003B5A" w:rsidRPr="00003B5A" w:rsidRDefault="00003B5A" w:rsidP="00003B5A">
            <w:pPr>
              <w:spacing w:after="0" w:line="240" w:lineRule="auto"/>
              <w:rPr>
                <w:rFonts w:ascii="Arial" w:eastAsia="Times New Roman" w:hAnsi="Arial" w:cs="Arial"/>
                <w:b/>
                <w:color w:val="FFFFFF"/>
                <w:sz w:val="18"/>
                <w:szCs w:val="18"/>
                <w:lang w:val="nl-NL" w:eastAsia="nl-NL"/>
              </w:rPr>
            </w:pPr>
          </w:p>
        </w:tc>
        <w:tc>
          <w:tcPr>
            <w:tcW w:w="7376" w:type="dxa"/>
            <w:tcBorders>
              <w:top w:val="single" w:sz="8" w:space="0" w:color="auto"/>
            </w:tcBorders>
          </w:tcPr>
          <w:p w14:paraId="2EB05BA6" w14:textId="77777777" w:rsidR="00003B5A" w:rsidRPr="00003B5A" w:rsidRDefault="00003B5A" w:rsidP="00003B5A">
            <w:pPr>
              <w:spacing w:after="0" w:line="240" w:lineRule="auto"/>
              <w:rPr>
                <w:rFonts w:ascii="Arial" w:eastAsia="Times New Roman" w:hAnsi="Arial" w:cs="Arial"/>
                <w:b/>
                <w:color w:val="693A77"/>
                <w:lang w:val="nl-NL" w:eastAsia="nl-NL"/>
              </w:rPr>
            </w:pPr>
            <w:r w:rsidRPr="00003B5A">
              <w:rPr>
                <w:rFonts w:ascii="Arial" w:eastAsia="Times New Roman" w:hAnsi="Arial" w:cs="Arial"/>
                <w:b/>
                <w:color w:val="693A77"/>
                <w:lang w:val="nl-NL" w:eastAsia="nl-NL"/>
              </w:rPr>
              <w:t>Leerbereidheid:</w:t>
            </w:r>
          </w:p>
          <w:p w14:paraId="3EB8C82C" w14:textId="77777777" w:rsidR="00003B5A" w:rsidRPr="00003B5A" w:rsidRDefault="00003B5A" w:rsidP="00003B5A">
            <w:pPr>
              <w:spacing w:after="0" w:line="240" w:lineRule="auto"/>
              <w:rPr>
                <w:rFonts w:ascii="Arial" w:eastAsia="Times New Roman" w:hAnsi="Arial" w:cs="Arial"/>
                <w:color w:val="000000"/>
                <w:lang w:val="nl-NL" w:eastAsia="nl-NL"/>
              </w:rPr>
            </w:pPr>
            <w:r w:rsidRPr="00003B5A">
              <w:rPr>
                <w:rFonts w:ascii="Arial" w:eastAsia="Times New Roman" w:hAnsi="Arial" w:cs="Arial"/>
                <w:lang w:val="nl-NL" w:eastAsia="nl-NL"/>
              </w:rPr>
              <w:t>Wil om steeds meer informatie te verwerven met als doel bij te leren en mee te groeien met veranderingen. Nieuwe informatie makkelijk en vlot kunnen opnemen en in de praktijk toepassen.</w:t>
            </w:r>
          </w:p>
        </w:tc>
      </w:tr>
    </w:tbl>
    <w:p w14:paraId="06B14B1F" w14:textId="77777777" w:rsidR="00CE4F1F" w:rsidRPr="00003B5A" w:rsidRDefault="00CE4F1F" w:rsidP="00457091">
      <w:pPr>
        <w:pStyle w:val="Hoofdtekst"/>
        <w:rPr>
          <w:rFonts w:ascii="Arial" w:hAnsi="Arial" w:cs="Arial"/>
          <w:sz w:val="20"/>
          <w:szCs w:val="20"/>
          <w:lang w:val="nl-NL"/>
        </w:rPr>
      </w:pPr>
    </w:p>
    <w:p w14:paraId="5696E370" w14:textId="77777777" w:rsidR="009459A4" w:rsidRPr="00CE4F1F" w:rsidRDefault="009459A4" w:rsidP="00457091">
      <w:pPr>
        <w:pStyle w:val="Hoofdtekst"/>
        <w:rPr>
          <w:rFonts w:ascii="Arial" w:hAnsi="Arial" w:cs="Arial"/>
          <w:sz w:val="20"/>
          <w:szCs w:val="20"/>
        </w:rPr>
      </w:pPr>
    </w:p>
    <w:p w14:paraId="1A42E298" w14:textId="6FD5CF97" w:rsidR="009459A4" w:rsidRDefault="009459A4" w:rsidP="009459A4">
      <w:pPr>
        <w:pStyle w:val="Kop2"/>
        <w:rPr>
          <w:rFonts w:ascii="Arial" w:hAnsi="Arial" w:cs="Arial"/>
          <w:sz w:val="24"/>
          <w:szCs w:val="24"/>
        </w:rPr>
      </w:pPr>
      <w:r>
        <w:rPr>
          <w:rFonts w:ascii="Arial" w:hAnsi="Arial" w:cs="Arial"/>
          <w:sz w:val="24"/>
          <w:szCs w:val="24"/>
        </w:rPr>
        <w:t>Technische c</w:t>
      </w:r>
      <w:r w:rsidRPr="00AA3586">
        <w:rPr>
          <w:rFonts w:ascii="Arial" w:hAnsi="Arial" w:cs="Arial"/>
          <w:sz w:val="24"/>
          <w:szCs w:val="24"/>
        </w:rPr>
        <w:t>ompetenties</w:t>
      </w:r>
    </w:p>
    <w:p w14:paraId="28C01C92" w14:textId="77777777" w:rsidR="00003B5A" w:rsidRPr="00003B5A" w:rsidRDefault="00003B5A" w:rsidP="00003B5A">
      <w:pPr>
        <w:numPr>
          <w:ilvl w:val="0"/>
          <w:numId w:val="31"/>
        </w:numPr>
        <w:spacing w:before="40" w:after="0" w:line="240" w:lineRule="auto"/>
        <w:rPr>
          <w:rFonts w:ascii="Arial" w:eastAsia="Times New Roman" w:hAnsi="Arial" w:cs="Arial"/>
          <w:i/>
          <w:iCs/>
          <w:color w:val="0078BF"/>
          <w:lang w:eastAsia="nl-NL"/>
        </w:rPr>
      </w:pPr>
      <w:r w:rsidRPr="00003B5A">
        <w:rPr>
          <w:rFonts w:ascii="Arial" w:eastAsia="Times New Roman" w:hAnsi="Arial" w:cs="Arial"/>
          <w:i/>
          <w:iCs/>
          <w:color w:val="0078BF"/>
          <w:lang w:eastAsia="nl-NL"/>
        </w:rPr>
        <w:t>Digitale vaardigheden</w:t>
      </w:r>
    </w:p>
    <w:p w14:paraId="6D14C828" w14:textId="77777777" w:rsidR="00003B5A" w:rsidRPr="00003B5A" w:rsidRDefault="00003B5A" w:rsidP="00003B5A">
      <w:pPr>
        <w:spacing w:after="0" w:line="240" w:lineRule="auto"/>
        <w:ind w:left="709"/>
        <w:rPr>
          <w:rFonts w:ascii="Arial" w:eastAsia="Times New Roman" w:hAnsi="Arial" w:cs="Arial"/>
          <w:lang w:val="nl-NL" w:eastAsia="nl-NL"/>
        </w:rPr>
      </w:pPr>
      <w:r w:rsidRPr="00003B5A">
        <w:rPr>
          <w:rFonts w:ascii="Arial" w:eastAsia="Times New Roman" w:hAnsi="Arial" w:cs="Arial"/>
          <w:lang w:val="nl-NL" w:eastAsia="nl-NL"/>
        </w:rPr>
        <w:t>De technische competenties die gericht zijn op het kennen en gebruiken van de computer, multimedia en software als werk- en gebruiksmiddel in het dagelijks functioneren. Het gaat om de standaardproducten (tekstverwerking, rekenbladen, presentaties, databases), nieuwe media (teams, OneNote, sociale media, google, …) en de gespecialiseerde producten of software eigen aan de functie.</w:t>
      </w:r>
    </w:p>
    <w:p w14:paraId="514F8C6F" w14:textId="77777777" w:rsidR="00003B5A" w:rsidRPr="00003B5A" w:rsidRDefault="00003B5A" w:rsidP="00003B5A">
      <w:pPr>
        <w:numPr>
          <w:ilvl w:val="0"/>
          <w:numId w:val="31"/>
        </w:numPr>
        <w:spacing w:before="40" w:after="0" w:line="240" w:lineRule="auto"/>
        <w:rPr>
          <w:rFonts w:ascii="Arial" w:eastAsia="Times New Roman" w:hAnsi="Arial" w:cs="Arial"/>
          <w:i/>
          <w:iCs/>
          <w:color w:val="0078BF"/>
          <w:lang w:eastAsia="nl-NL"/>
        </w:rPr>
      </w:pPr>
      <w:r w:rsidRPr="00003B5A">
        <w:rPr>
          <w:rFonts w:ascii="Arial" w:eastAsia="Times New Roman" w:hAnsi="Arial" w:cs="Arial"/>
          <w:i/>
          <w:iCs/>
          <w:color w:val="0078BF"/>
          <w:lang w:eastAsia="nl-NL"/>
        </w:rPr>
        <w:t>Wetgeving en regelgeving</w:t>
      </w:r>
    </w:p>
    <w:p w14:paraId="73CB595C" w14:textId="77777777" w:rsidR="00003B5A" w:rsidRPr="00003B5A" w:rsidRDefault="00003B5A" w:rsidP="00003B5A">
      <w:pPr>
        <w:spacing w:after="0" w:line="240" w:lineRule="auto"/>
        <w:ind w:left="709"/>
        <w:rPr>
          <w:rFonts w:ascii="Arial" w:eastAsia="Times New Roman" w:hAnsi="Arial" w:cs="Arial"/>
          <w:lang w:val="nl-NL" w:eastAsia="nl-NL"/>
        </w:rPr>
      </w:pPr>
      <w:r w:rsidRPr="00003B5A">
        <w:rPr>
          <w:rFonts w:ascii="Arial" w:eastAsia="Times New Roman" w:hAnsi="Arial" w:cs="Arial"/>
          <w:lang w:val="nl-NL" w:eastAsia="nl-NL"/>
        </w:rPr>
        <w:t>De technische competenties met betrekking tot de kennis van de wetgeving en regelgeving, noodzakelijk in het uitoefenen van de functie.</w:t>
      </w:r>
    </w:p>
    <w:p w14:paraId="5B3012DC" w14:textId="77777777" w:rsidR="00003B5A" w:rsidRPr="00003B5A" w:rsidRDefault="00003B5A" w:rsidP="00003B5A">
      <w:pPr>
        <w:numPr>
          <w:ilvl w:val="0"/>
          <w:numId w:val="31"/>
        </w:numPr>
        <w:spacing w:before="40" w:after="0" w:line="240" w:lineRule="auto"/>
        <w:rPr>
          <w:rFonts w:ascii="Arial" w:eastAsia="Times New Roman" w:hAnsi="Arial" w:cs="Arial"/>
          <w:i/>
          <w:iCs/>
          <w:color w:val="0078BF"/>
          <w:lang w:eastAsia="nl-NL"/>
        </w:rPr>
      </w:pPr>
      <w:r w:rsidRPr="00003B5A">
        <w:rPr>
          <w:rFonts w:ascii="Arial" w:eastAsia="Times New Roman" w:hAnsi="Arial" w:cs="Arial"/>
          <w:i/>
          <w:iCs/>
          <w:color w:val="0078BF"/>
          <w:lang w:eastAsia="nl-NL"/>
        </w:rPr>
        <w:t>Werking en werkmiddelen</w:t>
      </w:r>
    </w:p>
    <w:p w14:paraId="5E506640" w14:textId="77777777" w:rsidR="00003B5A" w:rsidRPr="00003B5A" w:rsidRDefault="00003B5A" w:rsidP="00003B5A">
      <w:pPr>
        <w:spacing w:after="0" w:line="240" w:lineRule="auto"/>
        <w:ind w:left="709"/>
        <w:rPr>
          <w:rFonts w:ascii="Arial" w:eastAsia="Times New Roman" w:hAnsi="Arial" w:cs="Arial"/>
          <w:lang w:val="nl-NL" w:eastAsia="nl-NL"/>
        </w:rPr>
      </w:pPr>
      <w:r w:rsidRPr="00003B5A">
        <w:rPr>
          <w:rFonts w:ascii="Arial" w:eastAsia="Times New Roman" w:hAnsi="Arial" w:cs="Arial"/>
          <w:lang w:val="nl-NL" w:eastAsia="nl-NL"/>
        </w:rPr>
        <w:t>De technische competenties die noodzakelijk zijn om optimaal en correct te functioneren in zijn dagelijkse werkzaamheden; het zijn de basisregels rond processen, werkmethodes, en –methodieken en werkmiddelen.</w:t>
      </w:r>
    </w:p>
    <w:p w14:paraId="565C727B" w14:textId="77777777" w:rsidR="00003B5A" w:rsidRPr="00003B5A" w:rsidRDefault="00003B5A" w:rsidP="00003B5A">
      <w:pPr>
        <w:rPr>
          <w:lang w:val="nl-NL" w:eastAsia="nl-BE"/>
        </w:rPr>
      </w:pPr>
    </w:p>
    <w:p w14:paraId="42492188" w14:textId="75A0347F" w:rsidR="00905A93" w:rsidRPr="00905A93" w:rsidRDefault="003C0D72" w:rsidP="009459A4">
      <w:pPr>
        <w:jc w:val="both"/>
        <w:rPr>
          <w:rFonts w:ascii="Arial" w:hAnsi="Arial" w:cs="Arial"/>
          <w:u w:val="single"/>
        </w:rPr>
      </w:pPr>
      <w:r w:rsidRPr="009459A4">
        <w:rPr>
          <w:rFonts w:ascii="Arial" w:hAnsi="Arial" w:cs="Arial"/>
        </w:rPr>
        <w:t xml:space="preserve"> </w:t>
      </w:r>
    </w:p>
    <w:p w14:paraId="32F217E4" w14:textId="77777777" w:rsidR="009459A4" w:rsidRPr="009459A4" w:rsidRDefault="009459A4" w:rsidP="009459A4">
      <w:pPr>
        <w:pStyle w:val="Opsomming"/>
        <w:numPr>
          <w:ilvl w:val="0"/>
          <w:numId w:val="7"/>
        </w:numPr>
        <w:rPr>
          <w:rFonts w:ascii="Arial" w:eastAsia="Calibri" w:hAnsi="Arial" w:cs="Arial"/>
          <w:i/>
          <w:iCs/>
          <w:color w:val="auto"/>
          <w:lang w:val="nl-BE"/>
        </w:rPr>
      </w:pPr>
      <w:bookmarkStart w:id="7" w:name="_Toc2692431"/>
      <w:r w:rsidRPr="009459A4">
        <w:rPr>
          <w:rFonts w:ascii="Arial" w:eastAsia="Calibri" w:hAnsi="Arial" w:cs="Arial"/>
          <w:i/>
          <w:iCs/>
          <w:color w:val="auto"/>
          <w:lang w:val="nl-BE"/>
        </w:rPr>
        <w:lastRenderedPageBreak/>
        <w:t>De resultaatsgebieden en de competenties kunnen veranderen in functie van de noden en de ontwikkeling van de organisatie.</w:t>
      </w:r>
    </w:p>
    <w:p w14:paraId="61458F37" w14:textId="30934B40" w:rsidR="00E5206E" w:rsidRPr="00E5206E" w:rsidRDefault="00E5206E" w:rsidP="00E5206E">
      <w:pPr>
        <w:pStyle w:val="Kop1"/>
        <w:jc w:val="both"/>
        <w:rPr>
          <w:rFonts w:ascii="Arial" w:hAnsi="Arial" w:cs="Arial"/>
          <w:lang w:val="nl-NL"/>
        </w:rPr>
      </w:pPr>
      <w:r w:rsidRPr="00E5206E">
        <w:rPr>
          <w:rFonts w:ascii="Arial" w:hAnsi="Arial" w:cs="Arial"/>
          <w:lang w:val="nl-NL"/>
        </w:rPr>
        <w:t>Voorwaarden om deel te nemen</w:t>
      </w:r>
      <w:bookmarkEnd w:id="7"/>
    </w:p>
    <w:p w14:paraId="0176D3A2" w14:textId="77777777" w:rsidR="00350095" w:rsidRDefault="00350095" w:rsidP="00102D86">
      <w:pPr>
        <w:pStyle w:val="Default"/>
        <w:spacing w:line="276" w:lineRule="auto"/>
        <w:jc w:val="both"/>
        <w:rPr>
          <w:rFonts w:ascii="Arial" w:hAnsi="Arial" w:cs="Arial"/>
          <w:color w:val="365F91" w:themeColor="accent1" w:themeShade="BF"/>
        </w:rPr>
      </w:pPr>
    </w:p>
    <w:p w14:paraId="78068DFA" w14:textId="77777777" w:rsidR="006C4E17" w:rsidRPr="00B979FE" w:rsidRDefault="006C4E17" w:rsidP="00102D86">
      <w:pPr>
        <w:pStyle w:val="Default"/>
        <w:spacing w:line="276" w:lineRule="auto"/>
        <w:jc w:val="both"/>
        <w:rPr>
          <w:rFonts w:ascii="Arial" w:hAnsi="Arial" w:cs="Arial"/>
          <w:color w:val="365F91" w:themeColor="accent1" w:themeShade="BF"/>
        </w:rPr>
      </w:pPr>
      <w:r w:rsidRPr="00B979FE">
        <w:rPr>
          <w:rFonts w:ascii="Arial" w:hAnsi="Arial" w:cs="Arial"/>
          <w:color w:val="365F91" w:themeColor="accent1" w:themeShade="BF"/>
        </w:rPr>
        <w:t>Algemene toelatingsvoorwaarden</w:t>
      </w:r>
      <w:r w:rsidR="006C1085" w:rsidRPr="00B979FE">
        <w:rPr>
          <w:rFonts w:ascii="Arial" w:hAnsi="Arial" w:cs="Arial"/>
          <w:color w:val="365F91" w:themeColor="accent1" w:themeShade="BF"/>
        </w:rPr>
        <w:t xml:space="preserve"> (= </w:t>
      </w:r>
      <w:r w:rsidR="002C64B4" w:rsidRPr="00B979FE">
        <w:rPr>
          <w:rFonts w:ascii="Arial" w:hAnsi="Arial" w:cs="Arial"/>
          <w:color w:val="365F91" w:themeColor="accent1" w:themeShade="BF"/>
        </w:rPr>
        <w:t>elke kandidaat moet hieraan voldoen</w:t>
      </w:r>
      <w:r w:rsidR="006C1085" w:rsidRPr="00B979FE">
        <w:rPr>
          <w:rFonts w:ascii="Arial" w:hAnsi="Arial" w:cs="Arial"/>
          <w:color w:val="365F91" w:themeColor="accent1" w:themeShade="BF"/>
        </w:rPr>
        <w:t>)</w:t>
      </w:r>
      <w:r w:rsidRPr="00B979FE">
        <w:rPr>
          <w:rFonts w:ascii="Arial" w:hAnsi="Arial" w:cs="Arial"/>
          <w:color w:val="365F91" w:themeColor="accent1" w:themeShade="BF"/>
        </w:rPr>
        <w:t>:</w:t>
      </w:r>
    </w:p>
    <w:p w14:paraId="6DC03324" w14:textId="77777777" w:rsidR="00350095" w:rsidRDefault="00350095" w:rsidP="00CE352A">
      <w:pPr>
        <w:pStyle w:val="Default"/>
        <w:spacing w:line="276" w:lineRule="auto"/>
        <w:jc w:val="both"/>
        <w:rPr>
          <w:rFonts w:ascii="Arial" w:hAnsi="Arial" w:cs="Arial"/>
          <w:sz w:val="20"/>
          <w:szCs w:val="20"/>
        </w:rPr>
      </w:pPr>
    </w:p>
    <w:p w14:paraId="2E81B9EA" w14:textId="77777777" w:rsidR="006C4E17" w:rsidRPr="00B979FE" w:rsidRDefault="00186161" w:rsidP="00710405">
      <w:pPr>
        <w:pStyle w:val="Default"/>
        <w:spacing w:line="276" w:lineRule="auto"/>
        <w:jc w:val="both"/>
        <w:rPr>
          <w:rFonts w:ascii="Arial" w:hAnsi="Arial" w:cs="Arial"/>
          <w:sz w:val="20"/>
          <w:szCs w:val="20"/>
        </w:rPr>
      </w:pPr>
      <w:r w:rsidRPr="00B979FE">
        <w:rPr>
          <w:rFonts w:ascii="Arial" w:hAnsi="Arial" w:cs="Arial"/>
          <w:sz w:val="20"/>
          <w:szCs w:val="20"/>
        </w:rPr>
        <w:t>Om in aanmerking te komen voor deze functie moet je:</w:t>
      </w:r>
    </w:p>
    <w:p w14:paraId="41C616DB" w14:textId="1E3589AF" w:rsidR="00186161" w:rsidRPr="00B979FE" w:rsidRDefault="00186161" w:rsidP="00710405">
      <w:pPr>
        <w:pStyle w:val="Default"/>
        <w:numPr>
          <w:ilvl w:val="0"/>
          <w:numId w:val="2"/>
        </w:numPr>
        <w:spacing w:line="276" w:lineRule="auto"/>
        <w:jc w:val="both"/>
        <w:rPr>
          <w:rFonts w:ascii="Arial" w:hAnsi="Arial" w:cs="Arial"/>
          <w:sz w:val="20"/>
          <w:szCs w:val="20"/>
        </w:rPr>
      </w:pPr>
      <w:r w:rsidRPr="00B979FE">
        <w:rPr>
          <w:rFonts w:ascii="Arial" w:hAnsi="Arial" w:cs="Arial"/>
          <w:sz w:val="20"/>
          <w:szCs w:val="20"/>
        </w:rPr>
        <w:t xml:space="preserve">Een gedrag vertonen dat in </w:t>
      </w:r>
      <w:r w:rsidR="00951A5E">
        <w:rPr>
          <w:rFonts w:ascii="Arial" w:hAnsi="Arial" w:cs="Arial"/>
          <w:sz w:val="20"/>
          <w:szCs w:val="20"/>
        </w:rPr>
        <w:t>overeenstemming is met de eisen</w:t>
      </w:r>
      <w:r w:rsidRPr="00B979FE">
        <w:rPr>
          <w:rFonts w:ascii="Arial" w:hAnsi="Arial" w:cs="Arial"/>
          <w:sz w:val="20"/>
          <w:szCs w:val="20"/>
        </w:rPr>
        <w:t xml:space="preserve"> van de functie waarvoor je solliciteert.</w:t>
      </w:r>
      <w:r w:rsidR="006C1085" w:rsidRPr="00B979FE">
        <w:rPr>
          <w:rFonts w:ascii="Arial" w:hAnsi="Arial" w:cs="Arial"/>
          <w:sz w:val="20"/>
          <w:szCs w:val="20"/>
        </w:rPr>
        <w:t xml:space="preserve"> Dit wordt getoetst aan de hand van een uittreksel uit het strafregister. Als daarop een ongunstige vermelding voorkomt, mag je daarover een schriftelijke toelichting voorleggen</w:t>
      </w:r>
      <w:r w:rsidRPr="00B979FE">
        <w:rPr>
          <w:rFonts w:ascii="Arial" w:hAnsi="Arial" w:cs="Arial"/>
          <w:sz w:val="20"/>
          <w:szCs w:val="20"/>
        </w:rPr>
        <w:t>;</w:t>
      </w:r>
    </w:p>
    <w:p w14:paraId="6767A905" w14:textId="77777777" w:rsidR="00186161" w:rsidRPr="00B979FE" w:rsidRDefault="00186161" w:rsidP="00710405">
      <w:pPr>
        <w:pStyle w:val="Default"/>
        <w:numPr>
          <w:ilvl w:val="0"/>
          <w:numId w:val="2"/>
        </w:numPr>
        <w:spacing w:line="276" w:lineRule="auto"/>
        <w:jc w:val="both"/>
        <w:rPr>
          <w:rFonts w:ascii="Arial" w:hAnsi="Arial" w:cs="Arial"/>
          <w:sz w:val="20"/>
          <w:szCs w:val="20"/>
        </w:rPr>
      </w:pPr>
      <w:r w:rsidRPr="00B979FE">
        <w:rPr>
          <w:rFonts w:ascii="Arial" w:hAnsi="Arial" w:cs="Arial"/>
          <w:sz w:val="20"/>
          <w:szCs w:val="20"/>
        </w:rPr>
        <w:t>De burgerlijke en politieke rechten genieten;</w:t>
      </w:r>
    </w:p>
    <w:p w14:paraId="0ECC2060" w14:textId="77777777" w:rsidR="00EB6724" w:rsidRPr="00B979FE" w:rsidRDefault="00186161" w:rsidP="00710405">
      <w:pPr>
        <w:pStyle w:val="Default"/>
        <w:numPr>
          <w:ilvl w:val="0"/>
          <w:numId w:val="2"/>
        </w:numPr>
        <w:spacing w:line="276" w:lineRule="auto"/>
        <w:jc w:val="both"/>
        <w:rPr>
          <w:rFonts w:ascii="Arial" w:hAnsi="Arial" w:cs="Arial"/>
          <w:sz w:val="20"/>
          <w:szCs w:val="20"/>
        </w:rPr>
      </w:pPr>
      <w:r w:rsidRPr="00B979FE">
        <w:rPr>
          <w:rFonts w:ascii="Arial" w:hAnsi="Arial" w:cs="Arial"/>
          <w:sz w:val="20"/>
          <w:szCs w:val="20"/>
        </w:rPr>
        <w:t xml:space="preserve">Medisch geschikt zijn voor de uit te oefenen functie, in overeenstemming met de wetgeving betreffende het welzijn van het personeelslid bij de uitvoering van hun werk. </w:t>
      </w:r>
      <w:r w:rsidR="006C1085" w:rsidRPr="00B979FE">
        <w:rPr>
          <w:rFonts w:ascii="Arial" w:hAnsi="Arial" w:cs="Arial"/>
          <w:sz w:val="20"/>
          <w:szCs w:val="20"/>
        </w:rPr>
        <w:t>Dit moet nagegaan worden voor de effectieve tewerkstelling;</w:t>
      </w:r>
    </w:p>
    <w:p w14:paraId="5D656923" w14:textId="7E391CB7" w:rsidR="00F02739" w:rsidRPr="00510634" w:rsidRDefault="00235608" w:rsidP="00710405">
      <w:pPr>
        <w:pStyle w:val="Default"/>
        <w:numPr>
          <w:ilvl w:val="0"/>
          <w:numId w:val="2"/>
        </w:numPr>
        <w:spacing w:line="276" w:lineRule="auto"/>
        <w:jc w:val="both"/>
        <w:rPr>
          <w:rFonts w:ascii="Arial" w:hAnsi="Arial" w:cs="Arial"/>
          <w:sz w:val="20"/>
          <w:szCs w:val="20"/>
        </w:rPr>
      </w:pPr>
      <w:r>
        <w:rPr>
          <w:rFonts w:ascii="Arial" w:hAnsi="Arial" w:cs="Arial"/>
          <w:sz w:val="20"/>
          <w:szCs w:val="20"/>
        </w:rPr>
        <w:t>Belg zijn</w:t>
      </w:r>
      <w:r w:rsidR="00F52D59">
        <w:rPr>
          <w:rFonts w:ascii="Arial" w:hAnsi="Arial" w:cs="Arial"/>
          <w:sz w:val="20"/>
          <w:szCs w:val="20"/>
        </w:rPr>
        <w:t>;</w:t>
      </w:r>
    </w:p>
    <w:p w14:paraId="41E4E31F" w14:textId="77777777" w:rsidR="00350095" w:rsidRPr="00B979FE" w:rsidRDefault="00350095" w:rsidP="00350095">
      <w:pPr>
        <w:pStyle w:val="Default"/>
        <w:spacing w:line="276" w:lineRule="auto"/>
        <w:jc w:val="both"/>
        <w:rPr>
          <w:rFonts w:ascii="Arial" w:hAnsi="Arial" w:cs="Arial"/>
          <w:sz w:val="20"/>
          <w:szCs w:val="20"/>
        </w:rPr>
      </w:pPr>
    </w:p>
    <w:p w14:paraId="0FB97021" w14:textId="5ED3D665" w:rsidR="006C4E17" w:rsidRPr="00B979FE" w:rsidRDefault="006C4E17" w:rsidP="00102D86">
      <w:pPr>
        <w:pStyle w:val="Default"/>
        <w:spacing w:line="276" w:lineRule="auto"/>
        <w:jc w:val="both"/>
        <w:rPr>
          <w:rFonts w:ascii="Arial" w:hAnsi="Arial" w:cs="Arial"/>
          <w:color w:val="365F91" w:themeColor="accent1" w:themeShade="BF"/>
        </w:rPr>
      </w:pPr>
      <w:r w:rsidRPr="00B979FE">
        <w:rPr>
          <w:rFonts w:ascii="Arial" w:hAnsi="Arial" w:cs="Arial"/>
          <w:color w:val="365F91" w:themeColor="accent1" w:themeShade="BF"/>
        </w:rPr>
        <w:t xml:space="preserve">Algemene en bijzondere </w:t>
      </w:r>
      <w:r w:rsidR="00EF268D">
        <w:rPr>
          <w:rFonts w:ascii="Arial" w:hAnsi="Arial" w:cs="Arial"/>
          <w:color w:val="365F91" w:themeColor="accent1" w:themeShade="BF"/>
        </w:rPr>
        <w:t>aanwervings</w:t>
      </w:r>
      <w:r w:rsidRPr="00B979FE">
        <w:rPr>
          <w:rFonts w:ascii="Arial" w:hAnsi="Arial" w:cs="Arial"/>
          <w:color w:val="365F91" w:themeColor="accent1" w:themeShade="BF"/>
        </w:rPr>
        <w:t>voorwaarden</w:t>
      </w:r>
      <w:r w:rsidR="00F9746F" w:rsidRPr="00B979FE">
        <w:rPr>
          <w:rFonts w:ascii="Arial" w:hAnsi="Arial" w:cs="Arial"/>
          <w:color w:val="365F91" w:themeColor="accent1" w:themeShade="BF"/>
        </w:rPr>
        <w:t xml:space="preserve"> </w:t>
      </w:r>
      <w:r w:rsidR="00CA18AE" w:rsidRPr="00B979FE">
        <w:rPr>
          <w:rFonts w:ascii="Arial" w:hAnsi="Arial" w:cs="Arial"/>
          <w:color w:val="365F91" w:themeColor="accent1" w:themeShade="BF"/>
        </w:rPr>
        <w:t>:</w:t>
      </w:r>
    </w:p>
    <w:p w14:paraId="46A1A287" w14:textId="77777777" w:rsidR="00350095" w:rsidRDefault="00350095" w:rsidP="00350095">
      <w:pPr>
        <w:pStyle w:val="Default"/>
        <w:spacing w:line="276" w:lineRule="auto"/>
        <w:jc w:val="both"/>
        <w:rPr>
          <w:rFonts w:ascii="Arial" w:hAnsi="Arial" w:cs="Arial"/>
          <w:sz w:val="20"/>
          <w:szCs w:val="20"/>
        </w:rPr>
      </w:pPr>
    </w:p>
    <w:p w14:paraId="24CB0D44" w14:textId="533B75A5" w:rsidR="005B22C1" w:rsidRPr="005B22C1" w:rsidRDefault="006C1085" w:rsidP="00C61741">
      <w:pPr>
        <w:pStyle w:val="Default"/>
        <w:numPr>
          <w:ilvl w:val="0"/>
          <w:numId w:val="3"/>
        </w:numPr>
        <w:spacing w:line="276" w:lineRule="auto"/>
        <w:jc w:val="both"/>
        <w:rPr>
          <w:rFonts w:ascii="Arial" w:hAnsi="Arial" w:cs="Arial"/>
          <w:sz w:val="20"/>
          <w:szCs w:val="20"/>
        </w:rPr>
      </w:pPr>
      <w:r w:rsidRPr="00B979FE">
        <w:rPr>
          <w:rFonts w:ascii="Arial" w:hAnsi="Arial" w:cs="Arial"/>
          <w:sz w:val="20"/>
          <w:szCs w:val="20"/>
        </w:rPr>
        <w:t xml:space="preserve">Voldoen aan de vereiste over de taalkennis opgelegd door de wetten op het gebruik der talen </w:t>
      </w:r>
      <w:r w:rsidRPr="005D4083">
        <w:rPr>
          <w:rFonts w:ascii="Arial" w:hAnsi="Arial" w:cs="Arial"/>
          <w:sz w:val="20"/>
          <w:szCs w:val="20"/>
        </w:rPr>
        <w:t>in bestuurszaken, gecoördineerd op 18 juli 1966;</w:t>
      </w:r>
    </w:p>
    <w:p w14:paraId="66B43440" w14:textId="471494A5" w:rsidR="00F02739" w:rsidRDefault="005B22C1" w:rsidP="00C61741">
      <w:pPr>
        <w:pStyle w:val="Lijstalinea"/>
        <w:numPr>
          <w:ilvl w:val="0"/>
          <w:numId w:val="3"/>
        </w:numPr>
        <w:autoSpaceDE w:val="0"/>
        <w:autoSpaceDN w:val="0"/>
        <w:adjustRightInd w:val="0"/>
        <w:spacing w:after="0" w:line="240" w:lineRule="auto"/>
        <w:jc w:val="both"/>
        <w:rPr>
          <w:rFonts w:ascii="Arial" w:hAnsi="Arial" w:cs="Arial"/>
          <w:color w:val="000000"/>
          <w:lang w:eastAsia="nl-BE"/>
        </w:rPr>
      </w:pPr>
      <w:r w:rsidRPr="005B22C1">
        <w:rPr>
          <w:rFonts w:ascii="Arial" w:hAnsi="Arial" w:cs="Arial"/>
          <w:color w:val="000000"/>
          <w:lang w:eastAsia="nl-BE"/>
        </w:rPr>
        <w:t xml:space="preserve">In het bezit zijn van </w:t>
      </w:r>
      <w:r w:rsidR="00F52D59">
        <w:rPr>
          <w:rFonts w:ascii="Arial" w:hAnsi="Arial" w:cs="Arial"/>
          <w:color w:val="000000"/>
          <w:lang w:eastAsia="nl-BE"/>
        </w:rPr>
        <w:t xml:space="preserve">ofwel een masterdiploma, ofwel een diploma van het universitair onderwijs of een diploma van het hoger onderwijs van twee cycli gelijkgesteld met universitair onderwijs; </w:t>
      </w:r>
    </w:p>
    <w:p w14:paraId="068A007E" w14:textId="69F3762F" w:rsidR="00424B9B" w:rsidRDefault="00424B9B" w:rsidP="00424B9B">
      <w:pPr>
        <w:autoSpaceDE w:val="0"/>
        <w:autoSpaceDN w:val="0"/>
        <w:adjustRightInd w:val="0"/>
        <w:spacing w:after="0" w:line="240" w:lineRule="auto"/>
        <w:ind w:left="720"/>
        <w:jc w:val="both"/>
        <w:rPr>
          <w:rFonts w:ascii="Arial" w:hAnsi="Arial" w:cs="Arial"/>
          <w:color w:val="000000"/>
          <w:lang w:eastAsia="nl-BE"/>
        </w:rPr>
      </w:pPr>
      <w:r>
        <w:rPr>
          <w:rFonts w:ascii="Arial" w:hAnsi="Arial" w:cs="Arial"/>
          <w:color w:val="000000"/>
          <w:lang w:eastAsia="nl-BE"/>
        </w:rPr>
        <w:t>OF</w:t>
      </w:r>
    </w:p>
    <w:p w14:paraId="5F368947" w14:textId="77B4B839" w:rsidR="00424B9B" w:rsidRPr="00424B9B" w:rsidRDefault="00424B9B" w:rsidP="00424B9B">
      <w:pPr>
        <w:autoSpaceDE w:val="0"/>
        <w:autoSpaceDN w:val="0"/>
        <w:adjustRightInd w:val="0"/>
        <w:spacing w:after="0" w:line="240" w:lineRule="auto"/>
        <w:ind w:left="720"/>
        <w:jc w:val="both"/>
        <w:rPr>
          <w:rFonts w:ascii="Arial" w:hAnsi="Arial" w:cs="Arial"/>
          <w:color w:val="000000"/>
          <w:lang w:eastAsia="nl-BE"/>
        </w:rPr>
      </w:pPr>
      <w:r>
        <w:rPr>
          <w:rFonts w:ascii="Arial" w:hAnsi="Arial" w:cs="Arial"/>
          <w:color w:val="000000"/>
          <w:lang w:eastAsia="nl-BE"/>
        </w:rPr>
        <w:t>In het bezit zijn van een bachelordiploma (of daarmee gelijk gesteld onderwijs) &amp; slagen voor een capaciteitsproef</w:t>
      </w:r>
    </w:p>
    <w:p w14:paraId="450AAA82" w14:textId="563CB65E" w:rsidR="00CA18AE" w:rsidRPr="005B22C1" w:rsidRDefault="006C1085" w:rsidP="00C61741">
      <w:pPr>
        <w:pStyle w:val="Default"/>
        <w:numPr>
          <w:ilvl w:val="0"/>
          <w:numId w:val="3"/>
        </w:numPr>
        <w:spacing w:line="276" w:lineRule="auto"/>
        <w:jc w:val="both"/>
        <w:rPr>
          <w:rFonts w:ascii="Arial" w:hAnsi="Arial" w:cs="Arial"/>
          <w:sz w:val="20"/>
          <w:szCs w:val="20"/>
        </w:rPr>
      </w:pPr>
      <w:r w:rsidRPr="00B979FE">
        <w:rPr>
          <w:rFonts w:ascii="Arial" w:hAnsi="Arial" w:cs="Arial"/>
          <w:sz w:val="20"/>
          <w:szCs w:val="20"/>
        </w:rPr>
        <w:t>Slagen voor een selectieprocedure.</w:t>
      </w:r>
    </w:p>
    <w:p w14:paraId="571AC3D7" w14:textId="38D7EE0A" w:rsidR="00E5206E" w:rsidRPr="00E5206E" w:rsidRDefault="00E5206E" w:rsidP="00E5206E">
      <w:pPr>
        <w:pStyle w:val="Kop1"/>
        <w:jc w:val="both"/>
        <w:rPr>
          <w:rFonts w:ascii="Arial" w:hAnsi="Arial" w:cs="Arial"/>
          <w:lang w:val="nl-NL"/>
        </w:rPr>
      </w:pPr>
      <w:bookmarkStart w:id="8" w:name="_Toc2692432"/>
      <w:r w:rsidRPr="00E5206E">
        <w:rPr>
          <w:rFonts w:ascii="Arial" w:hAnsi="Arial" w:cs="Arial"/>
          <w:lang w:val="nl-NL"/>
        </w:rPr>
        <w:t>Inhoud en verloop van de selectieproeven</w:t>
      </w:r>
      <w:bookmarkEnd w:id="8"/>
    </w:p>
    <w:p w14:paraId="559B7978" w14:textId="77777777" w:rsidR="001F656F" w:rsidRDefault="001F656F" w:rsidP="001F656F">
      <w:pPr>
        <w:spacing w:after="0"/>
        <w:jc w:val="both"/>
        <w:rPr>
          <w:rFonts w:ascii="Arial" w:eastAsia="Times New Roman" w:hAnsi="Arial" w:cs="Arial"/>
          <w:lang w:val="nl-NL"/>
        </w:rPr>
      </w:pPr>
    </w:p>
    <w:p w14:paraId="6E85C0DA" w14:textId="77777777" w:rsidR="005B22C1" w:rsidRDefault="005B22C1" w:rsidP="005B22C1">
      <w:pPr>
        <w:pStyle w:val="Default"/>
        <w:spacing w:line="276" w:lineRule="auto"/>
        <w:jc w:val="both"/>
        <w:rPr>
          <w:rFonts w:ascii="Arial" w:hAnsi="Arial" w:cs="Arial"/>
          <w:sz w:val="20"/>
          <w:szCs w:val="20"/>
        </w:rPr>
      </w:pPr>
      <w:r w:rsidRPr="005B22C1">
        <w:rPr>
          <w:rFonts w:ascii="Arial" w:hAnsi="Arial" w:cs="Arial"/>
          <w:sz w:val="20"/>
          <w:szCs w:val="20"/>
        </w:rPr>
        <w:t xml:space="preserve">De selectieproeven bestaan uit: </w:t>
      </w:r>
    </w:p>
    <w:p w14:paraId="582A7393" w14:textId="77777777" w:rsidR="005B22C1" w:rsidRPr="005B22C1" w:rsidRDefault="005B22C1" w:rsidP="005B22C1">
      <w:pPr>
        <w:pStyle w:val="Default"/>
        <w:spacing w:line="276" w:lineRule="auto"/>
        <w:jc w:val="both"/>
        <w:rPr>
          <w:rFonts w:ascii="Arial" w:hAnsi="Arial" w:cs="Arial"/>
          <w:sz w:val="20"/>
          <w:szCs w:val="20"/>
        </w:rPr>
      </w:pPr>
    </w:p>
    <w:p w14:paraId="1C4452C0" w14:textId="78C47D2D" w:rsidR="005B22C1" w:rsidRPr="005B22C1" w:rsidRDefault="005B22C1" w:rsidP="005B22C1">
      <w:pPr>
        <w:spacing w:after="0" w:line="240" w:lineRule="auto"/>
        <w:outlineLvl w:val="0"/>
        <w:rPr>
          <w:rFonts w:ascii="Arial" w:eastAsia="Times New Roman" w:hAnsi="Arial" w:cs="Arial"/>
          <w:bCs/>
          <w:color w:val="365F91" w:themeColor="accent1" w:themeShade="BF"/>
          <w:sz w:val="24"/>
          <w:szCs w:val="24"/>
          <w:lang w:val="nl-NL"/>
        </w:rPr>
      </w:pPr>
      <w:bookmarkStart w:id="9" w:name="_Toc2692433"/>
      <w:r w:rsidRPr="005B22C1">
        <w:rPr>
          <w:rFonts w:ascii="Arial" w:eastAsia="Times New Roman" w:hAnsi="Arial" w:cs="Arial"/>
          <w:bCs/>
          <w:color w:val="365F91" w:themeColor="accent1" w:themeShade="BF"/>
          <w:sz w:val="24"/>
          <w:szCs w:val="24"/>
          <w:lang w:val="nl-NL"/>
        </w:rPr>
        <w:t>Deel 1:</w:t>
      </w:r>
      <w:bookmarkEnd w:id="9"/>
      <w:r w:rsidRPr="005B22C1">
        <w:rPr>
          <w:rFonts w:ascii="Arial" w:eastAsia="Times New Roman" w:hAnsi="Arial" w:cs="Arial"/>
          <w:bCs/>
          <w:color w:val="365F91" w:themeColor="accent1" w:themeShade="BF"/>
          <w:sz w:val="24"/>
          <w:szCs w:val="24"/>
          <w:lang w:val="nl-NL"/>
        </w:rPr>
        <w:t xml:space="preserve"> </w:t>
      </w:r>
      <w:sdt>
        <w:sdtPr>
          <w:rPr>
            <w:rFonts w:ascii="Arial" w:eastAsia="Times New Roman" w:hAnsi="Arial" w:cs="Arial"/>
            <w:bCs/>
            <w:color w:val="365F91" w:themeColor="accent1" w:themeShade="BF"/>
            <w:sz w:val="24"/>
            <w:szCs w:val="24"/>
            <w:lang w:val="nl-NL"/>
          </w:rPr>
          <w:alias w:val="Kies proef"/>
          <w:tag w:val="Kies proef"/>
          <w:id w:val="-894888183"/>
          <w:placeholder>
            <w:docPart w:val="F4DC31EF02C648A59029ED189601B0B3"/>
          </w:placeholder>
          <w:comboBox>
            <w:listItem w:value="Kies een item."/>
            <w:listItem w:displayText="Schriftelijke proef" w:value="Schriftelijke proef"/>
            <w:listItem w:displayText="Praktische proef" w:value="Praktische proef"/>
          </w:comboBox>
        </w:sdtPr>
        <w:sdtEndPr/>
        <w:sdtContent>
          <w:r w:rsidR="00F52D59">
            <w:rPr>
              <w:rFonts w:ascii="Arial" w:eastAsia="Times New Roman" w:hAnsi="Arial" w:cs="Arial"/>
              <w:bCs/>
              <w:color w:val="365F91" w:themeColor="accent1" w:themeShade="BF"/>
              <w:sz w:val="24"/>
              <w:szCs w:val="24"/>
              <w:lang w:val="nl-NL"/>
            </w:rPr>
            <w:t>Schriftelijke proef</w:t>
          </w:r>
        </w:sdtContent>
      </w:sdt>
    </w:p>
    <w:p w14:paraId="281A88BF" w14:textId="77777777" w:rsidR="007E6FA6" w:rsidRDefault="007E6FA6" w:rsidP="005B22C1">
      <w:pPr>
        <w:spacing w:after="0"/>
        <w:jc w:val="both"/>
        <w:rPr>
          <w:rFonts w:ascii="Arial" w:eastAsia="Times New Roman" w:hAnsi="Arial" w:cs="Arial"/>
          <w:lang w:val="nl-NL"/>
        </w:rPr>
      </w:pPr>
    </w:p>
    <w:p w14:paraId="3B1B9E65" w14:textId="51A6C7D0" w:rsidR="007E6FA6" w:rsidRDefault="007E6FA6" w:rsidP="005B22C1">
      <w:pPr>
        <w:spacing w:after="0"/>
        <w:jc w:val="both"/>
        <w:rPr>
          <w:rFonts w:ascii="Arial" w:eastAsia="Times New Roman" w:hAnsi="Arial" w:cs="Arial"/>
          <w:lang w:val="nl-NL"/>
        </w:rPr>
      </w:pPr>
      <w:r>
        <w:rPr>
          <w:rFonts w:ascii="Arial" w:eastAsia="Times New Roman" w:hAnsi="Arial" w:cs="Arial"/>
          <w:lang w:val="nl-NL"/>
        </w:rPr>
        <w:t>O</w:t>
      </w:r>
      <w:r w:rsidRPr="001F656F">
        <w:rPr>
          <w:rFonts w:ascii="Arial" w:eastAsia="Times New Roman" w:hAnsi="Arial" w:cs="Arial"/>
          <w:lang w:val="nl-NL"/>
        </w:rPr>
        <w:t>mvat de specifieke beschrijving van één of meer situaties of praktijkgevallen die verband houden met de dienst. De wetgeving of specifieke kennis met betrekking tot de functie kan hierin worden verwerkt.</w:t>
      </w:r>
      <w:r>
        <w:rPr>
          <w:rFonts w:ascii="Arial" w:eastAsia="Times New Roman" w:hAnsi="Arial" w:cs="Arial"/>
          <w:lang w:val="nl-NL"/>
        </w:rPr>
        <w:t xml:space="preserve"> G</w:t>
      </w:r>
      <w:r w:rsidRPr="001F656F">
        <w:rPr>
          <w:rFonts w:ascii="Arial" w:eastAsia="Times New Roman" w:hAnsi="Arial" w:cs="Arial"/>
          <w:lang w:val="nl-NL"/>
        </w:rPr>
        <w:t>ebaseerd op de kennisvereisten die in het functieprofiel en de taakomschrijving werden bepaald.</w:t>
      </w:r>
    </w:p>
    <w:p w14:paraId="7812D07F" w14:textId="690A77E7" w:rsidR="007E6FA6" w:rsidRDefault="007E6FA6" w:rsidP="005B22C1">
      <w:pPr>
        <w:spacing w:after="0"/>
        <w:jc w:val="both"/>
        <w:rPr>
          <w:rFonts w:ascii="Arial" w:eastAsia="Times New Roman" w:hAnsi="Arial" w:cs="Arial"/>
          <w:lang w:val="nl-NL"/>
        </w:rPr>
      </w:pPr>
      <w:r>
        <w:rPr>
          <w:rFonts w:ascii="Arial" w:eastAsia="Times New Roman" w:hAnsi="Arial" w:cs="Arial"/>
          <w:lang w:val="nl-NL"/>
        </w:rPr>
        <w:t xml:space="preserve">Kan </w:t>
      </w:r>
      <w:r w:rsidRPr="001F656F">
        <w:rPr>
          <w:rFonts w:ascii="Arial" w:eastAsia="Times New Roman" w:hAnsi="Arial" w:cs="Arial"/>
          <w:lang w:val="nl-NL"/>
        </w:rPr>
        <w:t xml:space="preserve">de specifieke beschrijving </w:t>
      </w:r>
      <w:r>
        <w:rPr>
          <w:rFonts w:ascii="Arial" w:eastAsia="Times New Roman" w:hAnsi="Arial" w:cs="Arial"/>
          <w:lang w:val="nl-NL"/>
        </w:rPr>
        <w:t xml:space="preserve">omvatten </w:t>
      </w:r>
      <w:r w:rsidRPr="001F656F">
        <w:rPr>
          <w:rFonts w:ascii="Arial" w:eastAsia="Times New Roman" w:hAnsi="Arial" w:cs="Arial"/>
          <w:lang w:val="nl-NL"/>
        </w:rPr>
        <w:t>van één of meer situaties of praktijkgevallen die verband houden met de dienst. De wetgeving of specifieke kennis met betrekking tot de functie kan hierin worden verwerkt.</w:t>
      </w:r>
    </w:p>
    <w:p w14:paraId="36FABE83" w14:textId="77777777" w:rsidR="007E6FA6" w:rsidRDefault="007E6FA6" w:rsidP="005B22C1">
      <w:pPr>
        <w:spacing w:after="0"/>
        <w:jc w:val="both"/>
        <w:rPr>
          <w:rFonts w:ascii="Arial" w:eastAsia="Times New Roman" w:hAnsi="Arial" w:cs="Arial"/>
          <w:lang w:val="nl-NL"/>
        </w:rPr>
      </w:pPr>
    </w:p>
    <w:p w14:paraId="7178D7AC" w14:textId="0573651D" w:rsidR="005B22C1" w:rsidRDefault="005B22C1" w:rsidP="005B22C1">
      <w:pPr>
        <w:spacing w:after="0"/>
        <w:jc w:val="both"/>
        <w:rPr>
          <w:rFonts w:ascii="Arial" w:eastAsia="Times New Roman" w:hAnsi="Arial" w:cs="Arial"/>
          <w:lang w:val="nl-NL"/>
        </w:rPr>
      </w:pPr>
      <w:r w:rsidRPr="005B22C1">
        <w:rPr>
          <w:rFonts w:ascii="Arial" w:eastAsia="Times New Roman" w:hAnsi="Arial" w:cs="Arial"/>
          <w:lang w:val="nl-NL"/>
        </w:rPr>
        <w:t xml:space="preserve">Om geslaagd te zijn voor </w:t>
      </w:r>
      <w:r w:rsidR="00755B61">
        <w:rPr>
          <w:rFonts w:ascii="Arial" w:eastAsia="Times New Roman" w:hAnsi="Arial" w:cs="Arial"/>
          <w:lang w:val="nl-NL"/>
        </w:rPr>
        <w:t>dit onderdeel</w:t>
      </w:r>
      <w:r w:rsidRPr="005B22C1">
        <w:rPr>
          <w:rFonts w:ascii="Arial" w:eastAsia="Times New Roman" w:hAnsi="Arial" w:cs="Arial"/>
          <w:lang w:val="nl-NL"/>
        </w:rPr>
        <w:t xml:space="preserve"> dient de kandidaat 50% van het totaal te behalen. </w:t>
      </w:r>
    </w:p>
    <w:p w14:paraId="3B8CBE40" w14:textId="77777777" w:rsidR="005B22C1" w:rsidRPr="005B22C1" w:rsidRDefault="005B22C1" w:rsidP="005B22C1">
      <w:pPr>
        <w:spacing w:after="0"/>
        <w:jc w:val="both"/>
        <w:rPr>
          <w:rFonts w:ascii="Arial" w:eastAsia="Times New Roman" w:hAnsi="Arial" w:cs="Arial"/>
          <w:lang w:val="nl-NL"/>
        </w:rPr>
      </w:pPr>
    </w:p>
    <w:p w14:paraId="43F6C5AA" w14:textId="3BD25EC6" w:rsidR="005B22C1" w:rsidRPr="005B22C1" w:rsidRDefault="005B22C1" w:rsidP="005B22C1">
      <w:pPr>
        <w:spacing w:after="0" w:line="240" w:lineRule="auto"/>
        <w:outlineLvl w:val="0"/>
        <w:rPr>
          <w:rFonts w:ascii="Arial" w:eastAsia="Times New Roman" w:hAnsi="Arial" w:cs="Arial"/>
          <w:bCs/>
          <w:color w:val="365F91" w:themeColor="accent1" w:themeShade="BF"/>
          <w:sz w:val="24"/>
          <w:szCs w:val="24"/>
          <w:lang w:val="nl-NL"/>
        </w:rPr>
      </w:pPr>
      <w:bookmarkStart w:id="10" w:name="_Toc2692434"/>
      <w:r w:rsidRPr="005B22C1">
        <w:rPr>
          <w:rFonts w:ascii="Arial" w:eastAsia="Times New Roman" w:hAnsi="Arial" w:cs="Arial"/>
          <w:bCs/>
          <w:color w:val="365F91" w:themeColor="accent1" w:themeShade="BF"/>
          <w:sz w:val="24"/>
          <w:szCs w:val="24"/>
          <w:lang w:val="nl-NL"/>
        </w:rPr>
        <w:t>Deel 2:</w:t>
      </w:r>
      <w:bookmarkEnd w:id="10"/>
      <w:r w:rsidRPr="005B22C1">
        <w:rPr>
          <w:rFonts w:ascii="Arial" w:eastAsia="Times New Roman" w:hAnsi="Arial" w:cs="Arial"/>
          <w:bCs/>
          <w:color w:val="365F91" w:themeColor="accent1" w:themeShade="BF"/>
          <w:sz w:val="24"/>
          <w:szCs w:val="24"/>
          <w:lang w:val="nl-NL"/>
        </w:rPr>
        <w:t xml:space="preserve"> </w:t>
      </w:r>
      <w:r w:rsidR="007E6FA6">
        <w:rPr>
          <w:rFonts w:ascii="Arial" w:eastAsia="Times New Roman" w:hAnsi="Arial" w:cs="Arial"/>
          <w:bCs/>
          <w:color w:val="365F91" w:themeColor="accent1" w:themeShade="BF"/>
          <w:sz w:val="24"/>
          <w:szCs w:val="24"/>
          <w:lang w:val="nl-NL"/>
        </w:rPr>
        <w:t>Mondelinge proef</w:t>
      </w:r>
    </w:p>
    <w:p w14:paraId="1C17D1B3" w14:textId="10FD57FB" w:rsidR="00350095" w:rsidRDefault="007E6FA6" w:rsidP="005B22C1">
      <w:pPr>
        <w:spacing w:after="0"/>
        <w:jc w:val="both"/>
        <w:rPr>
          <w:rFonts w:ascii="Arial" w:eastAsia="Times New Roman" w:hAnsi="Arial" w:cs="Arial"/>
          <w:lang w:val="nl-NL"/>
        </w:rPr>
      </w:pPr>
      <w:r>
        <w:rPr>
          <w:rFonts w:ascii="Arial" w:eastAsia="Times New Roman" w:hAnsi="Arial" w:cs="Arial"/>
          <w:lang w:val="nl-NL"/>
        </w:rPr>
        <w:t>D</w:t>
      </w:r>
      <w:r w:rsidRPr="001F656F">
        <w:rPr>
          <w:rFonts w:ascii="Arial" w:eastAsia="Times New Roman" w:hAnsi="Arial" w:cs="Arial"/>
          <w:lang w:val="nl-NL"/>
        </w:rPr>
        <w:t xml:space="preserve">eze selectietechniek beoogt de evaluatie van de overeenstemming van het profiel van de kandidaat met de specifieke vereisten van de functie, evenals van zijn motivatie, van zijn persoonlijkheid, eventuele werkervaring, vakkennis en van zijn </w:t>
      </w:r>
      <w:r>
        <w:rPr>
          <w:rFonts w:ascii="Arial" w:eastAsia="Times New Roman" w:hAnsi="Arial" w:cs="Arial"/>
          <w:lang w:val="nl-NL"/>
        </w:rPr>
        <w:t>interesse voor het werkterrein.</w:t>
      </w:r>
      <w:r w:rsidRPr="001F656F">
        <w:rPr>
          <w:rFonts w:ascii="Arial" w:eastAsia="Times New Roman" w:hAnsi="Arial" w:cs="Arial"/>
          <w:lang w:val="nl-NL"/>
        </w:rPr>
        <w:t xml:space="preserve"> De geselecteerde competenties worden grondig bevraagd.</w:t>
      </w:r>
    </w:p>
    <w:p w14:paraId="4FFB710B" w14:textId="77777777" w:rsidR="007E6FA6" w:rsidRDefault="007E6FA6" w:rsidP="001F656F">
      <w:pPr>
        <w:spacing w:after="0"/>
        <w:jc w:val="both"/>
        <w:rPr>
          <w:rFonts w:ascii="Arial" w:eastAsia="Times New Roman" w:hAnsi="Arial" w:cs="Arial"/>
          <w:lang w:val="nl-NL"/>
        </w:rPr>
      </w:pPr>
    </w:p>
    <w:p w14:paraId="5482DD6F" w14:textId="4C6B6B2D" w:rsidR="001F656F" w:rsidRPr="005B22C1" w:rsidRDefault="001F656F" w:rsidP="001F656F">
      <w:pPr>
        <w:spacing w:after="0"/>
        <w:jc w:val="both"/>
        <w:rPr>
          <w:rFonts w:ascii="Arial" w:eastAsia="Times New Roman" w:hAnsi="Arial" w:cs="Arial"/>
          <w:lang w:val="nl-NL"/>
        </w:rPr>
      </w:pPr>
      <w:r w:rsidRPr="005B22C1">
        <w:rPr>
          <w:rFonts w:ascii="Arial" w:eastAsia="Times New Roman" w:hAnsi="Arial" w:cs="Arial"/>
          <w:lang w:val="nl-NL"/>
        </w:rPr>
        <w:t>Om geslaagd te zijn voor dit onderdeel dient de kandidaat 50% van het totaal te behalen.</w:t>
      </w:r>
    </w:p>
    <w:p w14:paraId="3209A76F" w14:textId="77777777" w:rsidR="005B22C1" w:rsidRDefault="005B22C1" w:rsidP="005B22C1">
      <w:pPr>
        <w:spacing w:after="0"/>
        <w:jc w:val="both"/>
        <w:rPr>
          <w:rFonts w:ascii="Arial" w:eastAsia="Times New Roman" w:hAnsi="Arial" w:cs="Arial"/>
          <w:lang w:val="nl-NL"/>
        </w:rPr>
      </w:pPr>
    </w:p>
    <w:p w14:paraId="7936EF41" w14:textId="77777777" w:rsidR="00424B9B" w:rsidRDefault="00424B9B" w:rsidP="005B22C1">
      <w:pPr>
        <w:spacing w:after="0"/>
        <w:jc w:val="both"/>
        <w:rPr>
          <w:rFonts w:ascii="Arial" w:eastAsia="Times New Roman" w:hAnsi="Arial" w:cs="Arial"/>
          <w:lang w:val="nl-NL"/>
        </w:rPr>
      </w:pPr>
    </w:p>
    <w:p w14:paraId="5F3C6639" w14:textId="77777777" w:rsidR="00424B9B" w:rsidRDefault="00424B9B" w:rsidP="005B22C1">
      <w:pPr>
        <w:spacing w:after="0"/>
        <w:jc w:val="both"/>
        <w:rPr>
          <w:rFonts w:ascii="Arial" w:eastAsia="Times New Roman" w:hAnsi="Arial" w:cs="Arial"/>
          <w:lang w:val="nl-NL"/>
        </w:rPr>
      </w:pPr>
    </w:p>
    <w:sdt>
      <w:sdtPr>
        <w:rPr>
          <w:rFonts w:ascii="Arial" w:eastAsia="Times New Roman" w:hAnsi="Arial" w:cs="Arial"/>
          <w:bCs/>
          <w:color w:val="365F91" w:themeColor="accent1" w:themeShade="BF"/>
          <w:sz w:val="24"/>
          <w:szCs w:val="24"/>
          <w:lang w:val="nl-NL"/>
        </w:rPr>
        <w:alias w:val="Verwijderen indien niet van toepassing"/>
        <w:tag w:val="Verwijderen indien niet van toepassing"/>
        <w:id w:val="-1741243993"/>
        <w:placeholder>
          <w:docPart w:val="DefaultPlaceholder_-1854013440"/>
        </w:placeholder>
        <w15:color w:val="FF00FF"/>
      </w:sdtPr>
      <w:sdtEndPr>
        <w:rPr>
          <w:bCs w:val="0"/>
          <w:color w:val="auto"/>
          <w:sz w:val="20"/>
          <w:szCs w:val="20"/>
        </w:rPr>
      </w:sdtEndPr>
      <w:sdtContent>
        <w:p w14:paraId="367CDE66" w14:textId="5EE32BFF" w:rsidR="002D12E7" w:rsidRPr="005B22C1" w:rsidRDefault="002D12E7" w:rsidP="002D12E7">
          <w:pPr>
            <w:spacing w:after="0" w:line="240" w:lineRule="auto"/>
            <w:outlineLvl w:val="0"/>
            <w:rPr>
              <w:rFonts w:ascii="Arial" w:eastAsia="Times New Roman" w:hAnsi="Arial" w:cs="Arial"/>
              <w:bCs/>
              <w:color w:val="365F91" w:themeColor="accent1" w:themeShade="BF"/>
              <w:sz w:val="24"/>
              <w:szCs w:val="24"/>
              <w:lang w:val="nl-NL"/>
            </w:rPr>
          </w:pPr>
          <w:r w:rsidRPr="005B22C1">
            <w:rPr>
              <w:rFonts w:ascii="Arial" w:eastAsia="Times New Roman" w:hAnsi="Arial" w:cs="Arial"/>
              <w:bCs/>
              <w:color w:val="365F91" w:themeColor="accent1" w:themeShade="BF"/>
              <w:sz w:val="24"/>
              <w:szCs w:val="24"/>
              <w:lang w:val="nl-NL"/>
            </w:rPr>
            <w:t xml:space="preserve">Deel </w:t>
          </w:r>
          <w:r>
            <w:rPr>
              <w:rFonts w:ascii="Arial" w:eastAsia="Times New Roman" w:hAnsi="Arial" w:cs="Arial"/>
              <w:bCs/>
              <w:color w:val="365F91" w:themeColor="accent1" w:themeShade="BF"/>
              <w:sz w:val="24"/>
              <w:szCs w:val="24"/>
              <w:lang w:val="nl-NL"/>
            </w:rPr>
            <w:t>3</w:t>
          </w:r>
          <w:r w:rsidRPr="005B22C1">
            <w:rPr>
              <w:rFonts w:ascii="Arial" w:eastAsia="Times New Roman" w:hAnsi="Arial" w:cs="Arial"/>
              <w:bCs/>
              <w:color w:val="365F91" w:themeColor="accent1" w:themeShade="BF"/>
              <w:sz w:val="24"/>
              <w:szCs w:val="24"/>
              <w:lang w:val="nl-NL"/>
            </w:rPr>
            <w:t xml:space="preserve">: </w:t>
          </w:r>
          <w:r>
            <w:rPr>
              <w:rFonts w:ascii="Arial" w:eastAsia="Times New Roman" w:hAnsi="Arial" w:cs="Arial"/>
              <w:bCs/>
              <w:color w:val="365F91" w:themeColor="accent1" w:themeShade="BF"/>
              <w:sz w:val="24"/>
              <w:szCs w:val="24"/>
              <w:lang w:val="nl-NL"/>
            </w:rPr>
            <w:t>Assessment</w:t>
          </w:r>
        </w:p>
        <w:p w14:paraId="371D632A" w14:textId="77777777" w:rsidR="002D12E7" w:rsidRDefault="002D12E7" w:rsidP="002D12E7">
          <w:pPr>
            <w:spacing w:after="0"/>
            <w:jc w:val="both"/>
            <w:rPr>
              <w:rFonts w:ascii="Arial" w:eastAsia="Times New Roman" w:hAnsi="Arial" w:cs="Arial"/>
              <w:lang w:val="nl-NL"/>
            </w:rPr>
          </w:pPr>
          <w:r w:rsidRPr="001F656F">
            <w:rPr>
              <w:rFonts w:ascii="Arial" w:eastAsia="Times New Roman" w:hAnsi="Arial" w:cs="Arial"/>
              <w:lang w:val="nl-NL"/>
            </w:rPr>
            <w:t>Dit cap</w:t>
          </w:r>
          <w:smartTag w:uri="urn:schemas-microsoft-com:office:smarttags" w:element="PersonName">
            <w:r w:rsidRPr="001F656F">
              <w:rPr>
                <w:rFonts w:ascii="Arial" w:eastAsia="Times New Roman" w:hAnsi="Arial" w:cs="Arial"/>
                <w:lang w:val="nl-NL"/>
              </w:rPr>
              <w:t>ac</w:t>
            </w:r>
          </w:smartTag>
          <w:r w:rsidRPr="001F656F">
            <w:rPr>
              <w:rFonts w:ascii="Arial" w:eastAsia="Times New Roman" w:hAnsi="Arial" w:cs="Arial"/>
              <w:lang w:val="nl-NL"/>
            </w:rPr>
            <w:t xml:space="preserve">itair onderzoek op niveau van de functie beoogt de evaluatie van de voor de functie vereiste vaardigheden en attitudes.  Er wordt uitspraak gedaan naar de geschiktheid van de kandidaat. Op het assessment kunnen de kandidaten de vermelding niet geschikt of geschikt bekomen. </w:t>
          </w:r>
        </w:p>
        <w:p w14:paraId="6F6CC4C5" w14:textId="77777777" w:rsidR="002D12E7" w:rsidRDefault="002D12E7" w:rsidP="002D12E7">
          <w:pPr>
            <w:spacing w:after="0"/>
            <w:jc w:val="both"/>
            <w:rPr>
              <w:rFonts w:ascii="Arial" w:eastAsia="Times New Roman" w:hAnsi="Arial" w:cs="Arial"/>
              <w:lang w:val="nl-NL"/>
            </w:rPr>
          </w:pPr>
        </w:p>
        <w:p w14:paraId="3FABA244" w14:textId="1B4C72F7" w:rsidR="002D12E7" w:rsidRDefault="002D12E7" w:rsidP="005B22C1">
          <w:pPr>
            <w:spacing w:after="0"/>
            <w:jc w:val="both"/>
            <w:rPr>
              <w:rFonts w:ascii="Arial" w:eastAsia="Times New Roman" w:hAnsi="Arial" w:cs="Arial"/>
              <w:lang w:val="nl-NL"/>
            </w:rPr>
          </w:pPr>
          <w:r w:rsidRPr="005B22C1">
            <w:rPr>
              <w:rFonts w:ascii="Arial" w:eastAsia="Times New Roman" w:hAnsi="Arial" w:cs="Arial"/>
              <w:lang w:val="nl-NL"/>
            </w:rPr>
            <w:t xml:space="preserve">Om geslaagd te zijn voor dit onderdeel dient de kandidaat </w:t>
          </w:r>
          <w:r w:rsidR="00557F1A">
            <w:rPr>
              <w:rFonts w:ascii="Arial" w:eastAsia="Times New Roman" w:hAnsi="Arial" w:cs="Arial"/>
              <w:lang w:val="nl-NL"/>
            </w:rPr>
            <w:t>geschikt (met opmerkingen) bevonden te worden.</w:t>
          </w:r>
        </w:p>
      </w:sdtContent>
    </w:sdt>
    <w:p w14:paraId="08913EE2" w14:textId="77777777" w:rsidR="00E0706A" w:rsidRPr="006B0939" w:rsidRDefault="00E0706A" w:rsidP="00102D86">
      <w:pPr>
        <w:spacing w:after="0"/>
        <w:jc w:val="both"/>
        <w:rPr>
          <w:rFonts w:ascii="Arial" w:hAnsi="Arial" w:cs="Arial"/>
        </w:rPr>
      </w:pPr>
    </w:p>
    <w:p w14:paraId="265E6223" w14:textId="03A5433C" w:rsidR="004359FF" w:rsidRPr="00B979FE" w:rsidRDefault="004359FF" w:rsidP="00CE352A">
      <w:pPr>
        <w:spacing w:after="0"/>
        <w:jc w:val="both"/>
        <w:rPr>
          <w:rFonts w:ascii="Arial" w:eastAsia="Times New Roman" w:hAnsi="Arial" w:cs="Arial"/>
          <w:bCs/>
          <w:lang w:val="nl-NL"/>
        </w:rPr>
      </w:pPr>
      <w:r w:rsidRPr="00B979FE">
        <w:rPr>
          <w:rFonts w:ascii="Arial" w:eastAsia="Times New Roman" w:hAnsi="Arial" w:cs="Arial"/>
          <w:bCs/>
          <w:lang w:val="nl-NL"/>
        </w:rPr>
        <w:t xml:space="preserve">Om in totaliteit als geslaagd te worden beschouwd, dient de kandidaat 60% te behalen van de punten </w:t>
      </w:r>
      <w:r w:rsidR="00DC3CF2">
        <w:rPr>
          <w:rFonts w:ascii="Arial" w:eastAsia="Times New Roman" w:hAnsi="Arial" w:cs="Arial"/>
          <w:bCs/>
          <w:lang w:val="nl-NL"/>
        </w:rPr>
        <w:t xml:space="preserve">op </w:t>
      </w:r>
      <w:r w:rsidR="00755B61">
        <w:rPr>
          <w:rFonts w:ascii="Arial" w:eastAsia="Times New Roman" w:hAnsi="Arial" w:cs="Arial"/>
          <w:bCs/>
          <w:lang w:val="nl-NL"/>
        </w:rPr>
        <w:t>de verschillende onderdelen</w:t>
      </w:r>
      <w:r w:rsidR="00DC3CF2">
        <w:rPr>
          <w:rFonts w:ascii="Arial" w:eastAsia="Times New Roman" w:hAnsi="Arial" w:cs="Arial"/>
          <w:bCs/>
          <w:lang w:val="nl-NL"/>
        </w:rPr>
        <w:t xml:space="preserve"> samen</w:t>
      </w:r>
      <w:r w:rsidR="00755B61" w:rsidRPr="001400F5">
        <w:rPr>
          <w:rFonts w:ascii="Arial" w:eastAsia="Times New Roman" w:hAnsi="Arial" w:cs="Arial"/>
          <w:bCs/>
          <w:lang w:val="nl-NL"/>
        </w:rPr>
        <w:t xml:space="preserve"> </w:t>
      </w:r>
      <w:sdt>
        <w:sdtPr>
          <w:rPr>
            <w:rFonts w:ascii="Arial" w:eastAsia="Times New Roman" w:hAnsi="Arial" w:cs="Arial"/>
            <w:bCs/>
            <w:lang w:val="nl-NL"/>
          </w:rPr>
          <w:alias w:val="verwijderen indien niet van toepassing"/>
          <w:tag w:val="verwijderen indien niet van toepassing"/>
          <w:id w:val="1961760795"/>
          <w:placeholder>
            <w:docPart w:val="DefaultPlaceholder_-1854013440"/>
          </w:placeholder>
          <w15:color w:val="FF00FF"/>
        </w:sdtPr>
        <w:sdtEndPr/>
        <w:sdtContent>
          <w:r w:rsidR="001400F5">
            <w:rPr>
              <w:rFonts w:ascii="Arial" w:eastAsia="Times New Roman" w:hAnsi="Arial" w:cs="Arial"/>
              <w:bCs/>
              <w:lang w:val="nl-NL"/>
            </w:rPr>
            <w:t xml:space="preserve">en </w:t>
          </w:r>
          <w:r w:rsidR="00755B61" w:rsidRPr="001400F5">
            <w:rPr>
              <w:rFonts w:ascii="Arial" w:eastAsia="Times New Roman" w:hAnsi="Arial" w:cs="Arial"/>
              <w:bCs/>
              <w:lang w:val="nl-NL"/>
            </w:rPr>
            <w:t>geschikt bevonden zijn in het assessment</w:t>
          </w:r>
        </w:sdtContent>
      </w:sdt>
      <w:r w:rsidR="001400F5">
        <w:rPr>
          <w:rFonts w:ascii="Arial" w:eastAsia="Times New Roman" w:hAnsi="Arial" w:cs="Arial"/>
          <w:bCs/>
          <w:lang w:val="nl-NL"/>
        </w:rPr>
        <w:t>.</w:t>
      </w:r>
    </w:p>
    <w:p w14:paraId="0B04D6EB" w14:textId="4A96C4EC" w:rsidR="00837204" w:rsidRDefault="00837204" w:rsidP="00102D86">
      <w:pPr>
        <w:numPr>
          <w:ilvl w:val="12"/>
          <w:numId w:val="0"/>
        </w:numPr>
        <w:overflowPunct w:val="0"/>
        <w:autoSpaceDE w:val="0"/>
        <w:autoSpaceDN w:val="0"/>
        <w:adjustRightInd w:val="0"/>
        <w:spacing w:after="0"/>
        <w:jc w:val="both"/>
        <w:textAlignment w:val="baseline"/>
        <w:rPr>
          <w:rFonts w:ascii="Arial" w:hAnsi="Arial" w:cs="Arial"/>
          <w:lang w:val="nl-NL" w:eastAsia="nl-NL"/>
        </w:rPr>
      </w:pPr>
    </w:p>
    <w:p w14:paraId="53B5B4FC" w14:textId="3FA620FE" w:rsidR="00837204" w:rsidRDefault="00A2504F" w:rsidP="00102D86">
      <w:pPr>
        <w:spacing w:after="0"/>
        <w:jc w:val="both"/>
        <w:rPr>
          <w:rFonts w:ascii="Arial" w:hAnsi="Arial" w:cs="Arial"/>
          <w:b/>
          <w:i/>
          <w:color w:val="365F91" w:themeColor="accent1" w:themeShade="BF"/>
          <w:sz w:val="24"/>
          <w:szCs w:val="24"/>
        </w:rPr>
      </w:pPr>
      <w:r w:rsidRPr="000E7032">
        <w:rPr>
          <w:rFonts w:ascii="Arial" w:hAnsi="Arial" w:cs="Arial"/>
          <w:color w:val="365F91" w:themeColor="accent1" w:themeShade="BF"/>
          <w:sz w:val="24"/>
          <w:szCs w:val="24"/>
        </w:rPr>
        <w:t>D</w:t>
      </w:r>
      <w:r w:rsidR="00837204" w:rsidRPr="000E7032">
        <w:rPr>
          <w:rFonts w:ascii="Arial" w:hAnsi="Arial" w:cs="Arial"/>
          <w:color w:val="365F91" w:themeColor="accent1" w:themeShade="BF"/>
          <w:sz w:val="24"/>
          <w:szCs w:val="24"/>
        </w:rPr>
        <w:t>ata</w:t>
      </w:r>
      <w:r w:rsidR="005F0440" w:rsidRPr="000E7032">
        <w:rPr>
          <w:rFonts w:ascii="Arial" w:hAnsi="Arial" w:cs="Arial"/>
          <w:b/>
          <w:i/>
          <w:color w:val="365F91" w:themeColor="accent1" w:themeShade="BF"/>
          <w:sz w:val="24"/>
          <w:szCs w:val="24"/>
        </w:rPr>
        <w:t xml:space="preserve"> </w:t>
      </w:r>
    </w:p>
    <w:p w14:paraId="07788D73" w14:textId="77777777" w:rsidR="00E91FEF" w:rsidRPr="000E7032" w:rsidRDefault="00E91FEF" w:rsidP="00102D86">
      <w:pPr>
        <w:spacing w:after="0"/>
        <w:jc w:val="both"/>
        <w:rPr>
          <w:rFonts w:ascii="Arial" w:hAnsi="Arial" w:cs="Arial"/>
          <w:b/>
          <w:i/>
          <w:color w:val="365F91" w:themeColor="accent1" w:themeShade="BF"/>
          <w:sz w:val="24"/>
          <w:szCs w:val="24"/>
        </w:rPr>
      </w:pPr>
    </w:p>
    <w:p w14:paraId="574AE212" w14:textId="13C3E980" w:rsidR="00E91FEF" w:rsidRDefault="00E91FEF" w:rsidP="00E91FEF">
      <w:pPr>
        <w:pStyle w:val="Lijstalinea"/>
        <w:numPr>
          <w:ilvl w:val="0"/>
          <w:numId w:val="28"/>
        </w:numPr>
        <w:spacing w:after="0"/>
        <w:jc w:val="both"/>
        <w:rPr>
          <w:rFonts w:ascii="Arial" w:hAnsi="Arial" w:cs="Arial"/>
        </w:rPr>
      </w:pPr>
      <w:r>
        <w:rPr>
          <w:rFonts w:ascii="Arial" w:hAnsi="Arial" w:cs="Arial"/>
        </w:rPr>
        <w:t xml:space="preserve">Schriftelijke proef: </w:t>
      </w:r>
      <w:r w:rsidR="00CE6C78">
        <w:rPr>
          <w:rFonts w:ascii="Arial" w:hAnsi="Arial" w:cs="Arial"/>
        </w:rPr>
        <w:t>dinsdag 6 oktober in de voormiddag</w:t>
      </w:r>
      <w:r>
        <w:rPr>
          <w:rFonts w:ascii="Arial" w:hAnsi="Arial" w:cs="Arial"/>
        </w:rPr>
        <w:t xml:space="preserve"> </w:t>
      </w:r>
    </w:p>
    <w:p w14:paraId="64B0E795" w14:textId="6B039903" w:rsidR="00E91FEF" w:rsidRDefault="00E91FEF" w:rsidP="00E91FEF">
      <w:pPr>
        <w:pStyle w:val="Lijstalinea"/>
        <w:numPr>
          <w:ilvl w:val="0"/>
          <w:numId w:val="28"/>
        </w:numPr>
        <w:spacing w:after="0"/>
        <w:jc w:val="both"/>
        <w:rPr>
          <w:rFonts w:ascii="Arial" w:hAnsi="Arial" w:cs="Arial"/>
        </w:rPr>
      </w:pPr>
      <w:r>
        <w:rPr>
          <w:rFonts w:ascii="Arial" w:hAnsi="Arial" w:cs="Arial"/>
        </w:rPr>
        <w:t xml:space="preserve">Mondelinge proef: </w:t>
      </w:r>
      <w:r w:rsidR="00CE6C78">
        <w:rPr>
          <w:rFonts w:ascii="Arial" w:hAnsi="Arial" w:cs="Arial"/>
        </w:rPr>
        <w:t>dinsdag 6 oktober in de namiddag</w:t>
      </w:r>
    </w:p>
    <w:p w14:paraId="767FB1C2" w14:textId="3DA8548C" w:rsidR="00E91FEF" w:rsidRDefault="00E91FEF" w:rsidP="00E91FEF">
      <w:pPr>
        <w:pStyle w:val="Lijstalinea"/>
        <w:numPr>
          <w:ilvl w:val="0"/>
          <w:numId w:val="28"/>
        </w:numPr>
        <w:spacing w:after="0"/>
        <w:jc w:val="both"/>
        <w:rPr>
          <w:rFonts w:ascii="Arial" w:hAnsi="Arial" w:cs="Arial"/>
        </w:rPr>
      </w:pPr>
      <w:r>
        <w:rPr>
          <w:rFonts w:ascii="Arial" w:hAnsi="Arial" w:cs="Arial"/>
        </w:rPr>
        <w:t xml:space="preserve">Assessments: </w:t>
      </w:r>
      <w:r w:rsidR="00CE6C78">
        <w:rPr>
          <w:rFonts w:ascii="Arial" w:hAnsi="Arial" w:cs="Arial"/>
        </w:rPr>
        <w:t>vrijdag 16 oktober</w:t>
      </w:r>
      <w:r>
        <w:rPr>
          <w:rFonts w:ascii="Arial" w:hAnsi="Arial" w:cs="Arial"/>
        </w:rPr>
        <w:t xml:space="preserve"> </w:t>
      </w:r>
    </w:p>
    <w:p w14:paraId="3CF850E7" w14:textId="77777777" w:rsidR="00E91FEF" w:rsidRDefault="00E91FEF" w:rsidP="00102D86">
      <w:pPr>
        <w:spacing w:after="0"/>
        <w:jc w:val="both"/>
        <w:rPr>
          <w:rFonts w:ascii="Arial" w:hAnsi="Arial" w:cs="Arial"/>
        </w:rPr>
      </w:pPr>
    </w:p>
    <w:p w14:paraId="0761BB21" w14:textId="28E03906" w:rsidR="0092672C" w:rsidRDefault="00837204" w:rsidP="00102D86">
      <w:pPr>
        <w:spacing w:after="0"/>
        <w:jc w:val="both"/>
        <w:rPr>
          <w:rFonts w:ascii="Arial" w:hAnsi="Arial" w:cs="Arial"/>
        </w:rPr>
      </w:pPr>
      <w:r w:rsidRPr="000E7032">
        <w:rPr>
          <w:rFonts w:ascii="Arial" w:hAnsi="Arial" w:cs="Arial"/>
        </w:rPr>
        <w:t xml:space="preserve">Na het beëindigen van de volledige procedure kan je, indien gewenst, </w:t>
      </w:r>
      <w:r w:rsidR="00524C63" w:rsidRPr="000E7032">
        <w:rPr>
          <w:rFonts w:ascii="Arial" w:hAnsi="Arial" w:cs="Arial"/>
        </w:rPr>
        <w:t>feedback bekomen.</w:t>
      </w:r>
    </w:p>
    <w:p w14:paraId="0A3CB5F7" w14:textId="61D81BBA" w:rsidR="00E5206E" w:rsidRPr="00E5206E" w:rsidRDefault="00E5206E" w:rsidP="00E5206E">
      <w:pPr>
        <w:pStyle w:val="Kop1"/>
        <w:jc w:val="both"/>
        <w:rPr>
          <w:rFonts w:ascii="Arial" w:hAnsi="Arial" w:cs="Arial"/>
          <w:lang w:val="nl-NL"/>
        </w:rPr>
      </w:pPr>
      <w:bookmarkStart w:id="11" w:name="_Toc2692435"/>
      <w:r w:rsidRPr="00E5206E">
        <w:rPr>
          <w:rFonts w:ascii="Arial" w:hAnsi="Arial" w:cs="Arial"/>
          <w:lang w:val="nl-NL"/>
        </w:rPr>
        <w:t>Reserve</w:t>
      </w:r>
      <w:bookmarkEnd w:id="11"/>
    </w:p>
    <w:p w14:paraId="75B60349" w14:textId="0DE977A6" w:rsidR="00C74989" w:rsidRDefault="004359FF" w:rsidP="00102D86">
      <w:pPr>
        <w:spacing w:after="0"/>
        <w:jc w:val="both"/>
        <w:rPr>
          <w:rFonts w:ascii="Arial" w:hAnsi="Arial" w:cs="Arial"/>
        </w:rPr>
      </w:pPr>
      <w:r w:rsidRPr="000E7032">
        <w:rPr>
          <w:rFonts w:ascii="Arial" w:hAnsi="Arial" w:cs="Arial"/>
        </w:rPr>
        <w:t>Een wervingsreserve wordt</w:t>
      </w:r>
      <w:r w:rsidR="00C74989" w:rsidRPr="000E7032">
        <w:rPr>
          <w:rFonts w:ascii="Arial" w:hAnsi="Arial" w:cs="Arial"/>
        </w:rPr>
        <w:t xml:space="preserve"> aangelegd voor </w:t>
      </w:r>
      <w:r w:rsidRPr="00AB5957">
        <w:rPr>
          <w:rFonts w:ascii="Arial" w:hAnsi="Arial" w:cs="Arial"/>
        </w:rPr>
        <w:t>twee</w:t>
      </w:r>
      <w:r w:rsidR="00C74989" w:rsidRPr="00AB5957">
        <w:rPr>
          <w:rFonts w:ascii="Arial" w:hAnsi="Arial" w:cs="Arial"/>
        </w:rPr>
        <w:t xml:space="preserve"> jaar</w:t>
      </w:r>
      <w:r w:rsidR="00882574">
        <w:rPr>
          <w:rFonts w:ascii="Arial" w:hAnsi="Arial" w:cs="Arial"/>
        </w:rPr>
        <w:t>.</w:t>
      </w:r>
      <w:r w:rsidR="00AB5957">
        <w:rPr>
          <w:rFonts w:ascii="Arial" w:hAnsi="Arial" w:cs="Arial"/>
        </w:rPr>
        <w:t xml:space="preserve"> </w:t>
      </w:r>
    </w:p>
    <w:p w14:paraId="7B00F749" w14:textId="77777777" w:rsidR="00AB5957" w:rsidRPr="00E5206E" w:rsidRDefault="00AB5957" w:rsidP="00AB5957">
      <w:pPr>
        <w:pStyle w:val="Kop1"/>
        <w:jc w:val="both"/>
        <w:rPr>
          <w:rFonts w:ascii="Arial" w:hAnsi="Arial" w:cs="Arial"/>
          <w:lang w:val="nl-NL"/>
        </w:rPr>
      </w:pPr>
      <w:bookmarkStart w:id="12" w:name="_Toc529882049"/>
      <w:bookmarkStart w:id="13" w:name="_Toc2692436"/>
      <w:r>
        <w:rPr>
          <w:rFonts w:ascii="Arial" w:hAnsi="Arial" w:cs="Arial"/>
          <w:lang w:val="nl-NL"/>
        </w:rPr>
        <w:t>Aanwerving</w:t>
      </w:r>
      <w:bookmarkEnd w:id="12"/>
      <w:bookmarkEnd w:id="13"/>
    </w:p>
    <w:p w14:paraId="783DEED9" w14:textId="2F1C2554" w:rsidR="00AB5957" w:rsidRDefault="00AB5957" w:rsidP="00102D86">
      <w:pPr>
        <w:spacing w:after="0"/>
        <w:jc w:val="both"/>
        <w:rPr>
          <w:rFonts w:ascii="Arial" w:hAnsi="Arial" w:cs="Arial"/>
        </w:rPr>
      </w:pPr>
      <w:r>
        <w:rPr>
          <w:rFonts w:ascii="Arial" w:hAnsi="Arial" w:cs="Arial"/>
        </w:rPr>
        <w:t xml:space="preserve">Je wordt aangeworven met een contract van </w:t>
      </w:r>
      <w:r w:rsidR="00077FAA">
        <w:rPr>
          <w:rFonts w:ascii="Arial" w:hAnsi="Arial" w:cs="Arial"/>
        </w:rPr>
        <w:t>on</w:t>
      </w:r>
      <w:r>
        <w:rPr>
          <w:rFonts w:ascii="Arial" w:hAnsi="Arial" w:cs="Arial"/>
        </w:rPr>
        <w:t>bepaalde duur</w:t>
      </w:r>
      <w:r w:rsidR="00077FAA">
        <w:rPr>
          <w:rFonts w:ascii="Arial" w:hAnsi="Arial" w:cs="Arial"/>
        </w:rPr>
        <w:t>.</w:t>
      </w:r>
    </w:p>
    <w:p w14:paraId="694617E8" w14:textId="0C582383" w:rsidR="00E5206E" w:rsidRPr="00E5206E" w:rsidRDefault="00E5206E" w:rsidP="00E5206E">
      <w:pPr>
        <w:pStyle w:val="Kop1"/>
        <w:jc w:val="both"/>
        <w:rPr>
          <w:rFonts w:ascii="Arial" w:hAnsi="Arial" w:cs="Arial"/>
          <w:lang w:val="nl-NL"/>
        </w:rPr>
      </w:pPr>
      <w:bookmarkStart w:id="14" w:name="_Toc2692437"/>
      <w:r w:rsidRPr="00E5206E">
        <w:rPr>
          <w:rFonts w:ascii="Arial" w:hAnsi="Arial" w:cs="Arial"/>
          <w:lang w:val="nl-NL"/>
        </w:rPr>
        <w:t>Salaris</w:t>
      </w:r>
      <w:bookmarkEnd w:id="14"/>
    </w:p>
    <w:p w14:paraId="5BE2D068" w14:textId="5D4ABAE5" w:rsidR="00AB5957" w:rsidRDefault="00837204" w:rsidP="00AB5957">
      <w:pPr>
        <w:spacing w:after="0"/>
        <w:jc w:val="both"/>
        <w:rPr>
          <w:rFonts w:ascii="Arial" w:hAnsi="Arial" w:cs="Arial"/>
        </w:rPr>
      </w:pPr>
      <w:r w:rsidRPr="001F656F">
        <w:rPr>
          <w:rFonts w:ascii="Arial" w:hAnsi="Arial" w:cs="Arial"/>
        </w:rPr>
        <w:t xml:space="preserve">De bezoldiging gebeurt op basis van de salarisschaal </w:t>
      </w:r>
      <w:sdt>
        <w:sdtPr>
          <w:rPr>
            <w:rFonts w:ascii="Arial" w:hAnsi="Arial" w:cs="Arial"/>
          </w:rPr>
          <w:alias w:val="Loonschaal"/>
          <w:tag w:val="Loonschaal"/>
          <w:id w:val="979046434"/>
          <w:placeholder>
            <w:docPart w:val="E313FD3219F2420F86B0872D66FDAD85"/>
          </w:placeholder>
          <w15:color w:val="FF00FF"/>
        </w:sdtPr>
        <w:sdtEndPr/>
        <w:sdtContent>
          <w:r w:rsidR="00F52D59">
            <w:rPr>
              <w:rFonts w:ascii="Arial" w:hAnsi="Arial" w:cs="Arial"/>
            </w:rPr>
            <w:t>A1a-A3a.</w:t>
          </w:r>
        </w:sdtContent>
      </w:sdt>
      <w:r w:rsidR="001F656F" w:rsidRPr="001F656F">
        <w:rPr>
          <w:rFonts w:ascii="Arial" w:hAnsi="Arial" w:cs="Arial"/>
        </w:rPr>
        <w:t xml:space="preserve"> </w:t>
      </w:r>
    </w:p>
    <w:p w14:paraId="01B64323" w14:textId="77777777" w:rsidR="00C87E66" w:rsidRPr="00C87E66" w:rsidRDefault="00C87E66" w:rsidP="00C87E66">
      <w:pPr>
        <w:pStyle w:val="Lijstalinea"/>
        <w:autoSpaceDE w:val="0"/>
        <w:autoSpaceDN w:val="0"/>
        <w:adjustRightInd w:val="0"/>
        <w:spacing w:after="0"/>
        <w:jc w:val="both"/>
        <w:rPr>
          <w:rFonts w:ascii="Arial" w:hAnsi="Arial" w:cs="Arial"/>
          <w:color w:val="000000"/>
        </w:rPr>
      </w:pPr>
    </w:p>
    <w:p w14:paraId="4B2A5168" w14:textId="77777777" w:rsidR="00FA6A3B" w:rsidRPr="00FA6A3B" w:rsidRDefault="00FA6A3B" w:rsidP="00FA6A3B">
      <w:pPr>
        <w:spacing w:after="0"/>
        <w:jc w:val="both"/>
        <w:rPr>
          <w:rFonts w:ascii="Arial" w:hAnsi="Arial" w:cs="Arial"/>
        </w:rPr>
      </w:pPr>
      <w:r w:rsidRPr="00FA6A3B">
        <w:rPr>
          <w:rFonts w:ascii="Arial" w:hAnsi="Arial" w:cs="Arial"/>
        </w:rPr>
        <w:t>Beroepservaring wordt onbeperkt in aanmerking genomen voor de toekenning van de schaalanciënniteit, op voorwaarde dat ze relevant is voor de uitoefening van de functie.</w:t>
      </w:r>
    </w:p>
    <w:p w14:paraId="3181DFFE" w14:textId="77777777" w:rsidR="00FA6A3B" w:rsidRPr="00FA6A3B" w:rsidRDefault="00FA6A3B" w:rsidP="00FA6A3B">
      <w:pPr>
        <w:spacing w:after="0"/>
        <w:jc w:val="both"/>
        <w:rPr>
          <w:rFonts w:ascii="Arial" w:hAnsi="Arial" w:cs="Arial"/>
        </w:rPr>
      </w:pPr>
    </w:p>
    <w:p w14:paraId="5E7AEB9D" w14:textId="77777777" w:rsidR="00FA6A3B" w:rsidRPr="00FA6A3B" w:rsidRDefault="00FA6A3B" w:rsidP="00FA6A3B">
      <w:pPr>
        <w:spacing w:after="0"/>
        <w:jc w:val="both"/>
        <w:rPr>
          <w:rFonts w:ascii="Arial" w:hAnsi="Arial" w:cs="Arial"/>
        </w:rPr>
      </w:pPr>
      <w:r w:rsidRPr="00FA6A3B">
        <w:rPr>
          <w:rFonts w:ascii="Arial" w:hAnsi="Arial" w:cs="Arial"/>
        </w:rPr>
        <w:t>De relevantie van de beroepservaring wordt beoordeeld op basis van een vergelijking van die ervaring met de voorwaarden en met het functieprofiel voor de functie waarin het personeelslid aangesteld wordt.</w:t>
      </w:r>
    </w:p>
    <w:p w14:paraId="2CADC5CC" w14:textId="77777777" w:rsidR="00FA6A3B" w:rsidRPr="00FA6A3B" w:rsidRDefault="00FA6A3B" w:rsidP="00FA6A3B">
      <w:pPr>
        <w:spacing w:after="0"/>
        <w:jc w:val="both"/>
        <w:rPr>
          <w:rFonts w:ascii="Arial" w:hAnsi="Arial" w:cs="Arial"/>
        </w:rPr>
      </w:pPr>
    </w:p>
    <w:p w14:paraId="00D43A6F" w14:textId="2189DBD5" w:rsidR="00943974" w:rsidRDefault="00FA6A3B" w:rsidP="00FA6A3B">
      <w:pPr>
        <w:spacing w:after="0"/>
        <w:jc w:val="both"/>
        <w:rPr>
          <w:rFonts w:ascii="Arial" w:hAnsi="Arial" w:cs="Arial"/>
        </w:rPr>
      </w:pPr>
      <w:r w:rsidRPr="00FA6A3B">
        <w:rPr>
          <w:rFonts w:ascii="Arial" w:hAnsi="Arial" w:cs="Arial"/>
        </w:rPr>
        <w:t>Een voorlopige raming van jouw (netto)loon kan je opvragen via personeelsdienst@nieuwpoort.be. Geef mee: burgerlijke staat, aantal kinderen ten laste, eigen inschatting van het aantal jaar relevante anciënniteit via gedetailleerd overzicht. De loonsimulatie gebeurt op basis van een verklaring op eer en verbindt het bestuur niet tot het toekennen van de anciënniteit.</w:t>
      </w:r>
    </w:p>
    <w:p w14:paraId="7A806DAC" w14:textId="77777777" w:rsidR="00FA6A3B" w:rsidRPr="00FA6A3B" w:rsidRDefault="00FA6A3B" w:rsidP="00FA6A3B">
      <w:pPr>
        <w:spacing w:after="0"/>
        <w:jc w:val="both"/>
        <w:rPr>
          <w:rFonts w:ascii="Arial" w:hAnsi="Arial" w:cs="Arial"/>
        </w:rPr>
      </w:pPr>
    </w:p>
    <w:p w14:paraId="68D26566" w14:textId="77777777" w:rsidR="00837204" w:rsidRPr="000E7032" w:rsidRDefault="00837204" w:rsidP="000E7032">
      <w:pPr>
        <w:spacing w:after="0"/>
        <w:jc w:val="both"/>
        <w:rPr>
          <w:rFonts w:ascii="Arial" w:hAnsi="Arial" w:cs="Arial"/>
          <w:b/>
          <w:color w:val="365F91" w:themeColor="accent1" w:themeShade="BF"/>
          <w:sz w:val="24"/>
          <w:szCs w:val="24"/>
        </w:rPr>
      </w:pPr>
      <w:r w:rsidRPr="000E7032">
        <w:rPr>
          <w:rFonts w:ascii="Arial" w:hAnsi="Arial" w:cs="Arial"/>
          <w:b/>
          <w:color w:val="365F91" w:themeColor="accent1" w:themeShade="BF"/>
          <w:sz w:val="24"/>
          <w:szCs w:val="24"/>
        </w:rPr>
        <w:t>E</w:t>
      </w:r>
      <w:r w:rsidR="002C0E35" w:rsidRPr="000E7032">
        <w:rPr>
          <w:rFonts w:ascii="Arial" w:hAnsi="Arial" w:cs="Arial"/>
          <w:b/>
          <w:color w:val="365F91" w:themeColor="accent1" w:themeShade="BF"/>
          <w:sz w:val="24"/>
          <w:szCs w:val="24"/>
        </w:rPr>
        <w:t>xtra</w:t>
      </w:r>
      <w:r w:rsidRPr="000E7032">
        <w:rPr>
          <w:rFonts w:ascii="Arial" w:hAnsi="Arial" w:cs="Arial"/>
          <w:b/>
          <w:color w:val="365F91" w:themeColor="accent1" w:themeShade="BF"/>
          <w:sz w:val="24"/>
          <w:szCs w:val="24"/>
        </w:rPr>
        <w:t>legale voordelen</w:t>
      </w:r>
    </w:p>
    <w:p w14:paraId="2CCFEABC" w14:textId="56BC2FEF" w:rsidR="00F52D59" w:rsidRDefault="00F2498A" w:rsidP="00C61741">
      <w:pPr>
        <w:numPr>
          <w:ilvl w:val="0"/>
          <w:numId w:val="6"/>
        </w:numPr>
        <w:spacing w:after="0"/>
        <w:rPr>
          <w:rFonts w:ascii="Arial" w:eastAsia="Times New Roman" w:hAnsi="Arial" w:cs="Arial"/>
        </w:rPr>
      </w:pPr>
      <w:bookmarkStart w:id="15" w:name="_Hlk180147245"/>
      <w:bookmarkStart w:id="16" w:name="_Hlk494726581"/>
      <w:r>
        <w:rPr>
          <w:rFonts w:ascii="Arial" w:eastAsia="Times New Roman" w:hAnsi="Arial" w:cs="Arial"/>
        </w:rPr>
        <w:t>Bedrijfswagen (volgens loonniveau A1a-A3a)</w:t>
      </w:r>
    </w:p>
    <w:p w14:paraId="23D034CC" w14:textId="20F11035" w:rsidR="00B337BD" w:rsidRPr="000E7032" w:rsidRDefault="00B337BD" w:rsidP="00C61741">
      <w:pPr>
        <w:numPr>
          <w:ilvl w:val="0"/>
          <w:numId w:val="6"/>
        </w:numPr>
        <w:spacing w:after="0"/>
        <w:rPr>
          <w:rFonts w:ascii="Arial" w:eastAsia="Times New Roman" w:hAnsi="Arial" w:cs="Arial"/>
        </w:rPr>
      </w:pPr>
      <w:r w:rsidRPr="000E7032">
        <w:rPr>
          <w:rFonts w:ascii="Arial" w:eastAsia="Times New Roman" w:hAnsi="Arial" w:cs="Arial"/>
        </w:rPr>
        <w:t xml:space="preserve">Maaltijdcheques van </w:t>
      </w:r>
      <w:r w:rsidR="00D90D9E">
        <w:rPr>
          <w:rFonts w:ascii="Arial" w:eastAsia="Times New Roman" w:hAnsi="Arial" w:cs="Arial"/>
        </w:rPr>
        <w:t>10</w:t>
      </w:r>
      <w:r w:rsidRPr="000E7032">
        <w:rPr>
          <w:rFonts w:ascii="Arial" w:eastAsia="Times New Roman" w:hAnsi="Arial" w:cs="Arial"/>
        </w:rPr>
        <w:t xml:space="preserve"> EUR waarvan je zelf 1,09 EUR bijdraagt</w:t>
      </w:r>
    </w:p>
    <w:p w14:paraId="05863055" w14:textId="77777777" w:rsidR="00B337BD" w:rsidRPr="000E7032" w:rsidRDefault="00B337BD" w:rsidP="00C61741">
      <w:pPr>
        <w:numPr>
          <w:ilvl w:val="0"/>
          <w:numId w:val="6"/>
        </w:numPr>
        <w:spacing w:after="0"/>
        <w:rPr>
          <w:rFonts w:ascii="Arial" w:eastAsia="Times New Roman" w:hAnsi="Arial" w:cs="Arial"/>
        </w:rPr>
      </w:pPr>
      <w:r w:rsidRPr="000E7032">
        <w:rPr>
          <w:rFonts w:ascii="Arial" w:eastAsia="Times New Roman" w:hAnsi="Arial" w:cs="Arial"/>
        </w:rPr>
        <w:t>Gratis hospitalisatieverzekering</w:t>
      </w:r>
    </w:p>
    <w:p w14:paraId="50C1F853" w14:textId="77777777" w:rsidR="006C0855" w:rsidRDefault="006C0855" w:rsidP="006C0855">
      <w:pPr>
        <w:numPr>
          <w:ilvl w:val="0"/>
          <w:numId w:val="6"/>
        </w:numPr>
        <w:spacing w:after="0"/>
        <w:rPr>
          <w:rFonts w:ascii="Arial" w:eastAsia="Times New Roman" w:hAnsi="Arial" w:cs="Arial"/>
        </w:rPr>
      </w:pPr>
      <w:r>
        <w:rPr>
          <w:rFonts w:ascii="Arial" w:eastAsia="Times New Roman" w:hAnsi="Arial" w:cs="Arial"/>
        </w:rPr>
        <w:t>Mogelijkheid tot fietslease</w:t>
      </w:r>
    </w:p>
    <w:p w14:paraId="3C6077B9" w14:textId="77777777" w:rsidR="006C0855" w:rsidRPr="000E7032" w:rsidRDefault="006C0855" w:rsidP="006C0855">
      <w:pPr>
        <w:numPr>
          <w:ilvl w:val="0"/>
          <w:numId w:val="6"/>
        </w:numPr>
        <w:spacing w:after="0"/>
        <w:rPr>
          <w:rFonts w:ascii="Arial" w:eastAsia="Times New Roman" w:hAnsi="Arial" w:cs="Arial"/>
        </w:rPr>
      </w:pPr>
      <w:r>
        <w:rPr>
          <w:rFonts w:ascii="Arial" w:eastAsia="Times New Roman" w:hAnsi="Arial" w:cs="Arial"/>
        </w:rPr>
        <w:t>2</w:t>
      </w:r>
      <w:r w:rsidRPr="00E347A3">
        <w:rPr>
          <w:rFonts w:ascii="Arial" w:eastAsia="Times New Roman" w:hAnsi="Arial" w:cs="Arial"/>
          <w:vertAlign w:val="superscript"/>
        </w:rPr>
        <w:t>de</w:t>
      </w:r>
      <w:r>
        <w:rPr>
          <w:rFonts w:ascii="Arial" w:eastAsia="Times New Roman" w:hAnsi="Arial" w:cs="Arial"/>
        </w:rPr>
        <w:t xml:space="preserve"> pensioenpijler voor contractuelen</w:t>
      </w:r>
    </w:p>
    <w:p w14:paraId="728A2BCE" w14:textId="77777777" w:rsidR="00B337BD" w:rsidRDefault="00B337BD" w:rsidP="00C61741">
      <w:pPr>
        <w:numPr>
          <w:ilvl w:val="0"/>
          <w:numId w:val="6"/>
        </w:numPr>
        <w:spacing w:after="0"/>
        <w:rPr>
          <w:rFonts w:ascii="Arial" w:eastAsia="Times New Roman" w:hAnsi="Arial" w:cs="Arial"/>
        </w:rPr>
      </w:pPr>
      <w:r w:rsidRPr="000E7032">
        <w:rPr>
          <w:rFonts w:ascii="Arial" w:eastAsia="Times New Roman" w:hAnsi="Arial" w:cs="Arial"/>
        </w:rPr>
        <w:lastRenderedPageBreak/>
        <w:t>Terugbetaling treinabonnement en abonnement De Lijn voor woon-werkverkeer</w:t>
      </w:r>
    </w:p>
    <w:p w14:paraId="47AE169D" w14:textId="4BA39DD2" w:rsidR="00985B5F" w:rsidRDefault="00985B5F" w:rsidP="00C61741">
      <w:pPr>
        <w:numPr>
          <w:ilvl w:val="0"/>
          <w:numId w:val="6"/>
        </w:numPr>
        <w:spacing w:after="0"/>
        <w:rPr>
          <w:rFonts w:ascii="Arial" w:eastAsia="Times New Roman" w:hAnsi="Arial" w:cs="Arial"/>
        </w:rPr>
      </w:pPr>
      <w:r>
        <w:rPr>
          <w:rFonts w:ascii="Arial" w:eastAsia="Times New Roman" w:hAnsi="Arial" w:cs="Arial"/>
        </w:rPr>
        <w:t>Smartphone</w:t>
      </w:r>
      <w:r w:rsidR="00C86E54">
        <w:rPr>
          <w:rFonts w:ascii="Arial" w:eastAsia="Times New Roman" w:hAnsi="Arial" w:cs="Arial"/>
        </w:rPr>
        <w:t xml:space="preserve"> indien noodzakelijk voor functie</w:t>
      </w:r>
    </w:p>
    <w:p w14:paraId="39BF6DC8" w14:textId="77777777" w:rsidR="00B337BD" w:rsidRPr="000E7032" w:rsidRDefault="00B337BD" w:rsidP="00C61741">
      <w:pPr>
        <w:numPr>
          <w:ilvl w:val="0"/>
          <w:numId w:val="6"/>
        </w:numPr>
        <w:spacing w:after="0"/>
        <w:rPr>
          <w:rFonts w:ascii="Arial" w:eastAsia="Times New Roman" w:hAnsi="Arial" w:cs="Arial"/>
        </w:rPr>
      </w:pPr>
      <w:r w:rsidRPr="000E7032">
        <w:rPr>
          <w:rFonts w:ascii="Arial" w:eastAsia="Times New Roman" w:hAnsi="Arial" w:cs="Arial"/>
        </w:rPr>
        <w:t>Ruime opleidingsmogelijkheden</w:t>
      </w:r>
    </w:p>
    <w:p w14:paraId="4F07E231" w14:textId="77777777" w:rsidR="00B337BD" w:rsidRPr="000E7032" w:rsidRDefault="00B337BD" w:rsidP="00C61741">
      <w:pPr>
        <w:numPr>
          <w:ilvl w:val="0"/>
          <w:numId w:val="6"/>
        </w:numPr>
        <w:spacing w:after="0"/>
        <w:rPr>
          <w:rFonts w:ascii="Arial" w:eastAsia="Times New Roman" w:hAnsi="Arial" w:cs="Arial"/>
        </w:rPr>
      </w:pPr>
      <w:r w:rsidRPr="000E7032">
        <w:rPr>
          <w:rFonts w:ascii="Arial" w:eastAsia="Times New Roman" w:hAnsi="Arial" w:cs="Arial"/>
        </w:rPr>
        <w:t>Aansluiting bij de sociale dienst GSD-V met tal van voordelen en de kortingskaart PlusPas</w:t>
      </w:r>
    </w:p>
    <w:p w14:paraId="1BF04332" w14:textId="77777777" w:rsidR="00993CF1" w:rsidRDefault="00E5206E" w:rsidP="00993CF1">
      <w:pPr>
        <w:numPr>
          <w:ilvl w:val="0"/>
          <w:numId w:val="6"/>
        </w:numPr>
        <w:spacing w:after="0"/>
        <w:rPr>
          <w:rFonts w:ascii="Arial" w:eastAsia="Times New Roman" w:hAnsi="Arial" w:cs="Arial"/>
        </w:rPr>
      </w:pPr>
      <w:r>
        <w:rPr>
          <w:rFonts w:ascii="Arial" w:eastAsia="Times New Roman" w:hAnsi="Arial" w:cs="Arial"/>
        </w:rPr>
        <w:t>V</w:t>
      </w:r>
      <w:r w:rsidR="00B337BD" w:rsidRPr="000E7032">
        <w:rPr>
          <w:rFonts w:ascii="Arial" w:eastAsia="Times New Roman" w:hAnsi="Arial" w:cs="Arial"/>
        </w:rPr>
        <w:t xml:space="preserve">akantie: 32 dagen op jaarbasis </w:t>
      </w:r>
    </w:p>
    <w:p w14:paraId="6FE80BEF" w14:textId="04D935C4" w:rsidR="00B337BD" w:rsidRPr="00993CF1" w:rsidRDefault="00B337BD" w:rsidP="00993CF1">
      <w:pPr>
        <w:numPr>
          <w:ilvl w:val="0"/>
          <w:numId w:val="6"/>
        </w:numPr>
        <w:spacing w:after="0"/>
        <w:rPr>
          <w:rFonts w:ascii="Arial" w:eastAsia="Times New Roman" w:hAnsi="Arial" w:cs="Arial"/>
        </w:rPr>
      </w:pPr>
      <w:r w:rsidRPr="00993CF1">
        <w:rPr>
          <w:rFonts w:ascii="Arial" w:hAnsi="Arial" w:cs="Arial"/>
        </w:rPr>
        <w:t>extra verlof bij dienstanci</w:t>
      </w:r>
      <w:r w:rsidR="00E5206E" w:rsidRPr="00993CF1">
        <w:rPr>
          <w:rFonts w:ascii="Arial" w:hAnsi="Arial" w:cs="Arial"/>
        </w:rPr>
        <w:t>ë</w:t>
      </w:r>
      <w:r w:rsidRPr="00993CF1">
        <w:rPr>
          <w:rFonts w:ascii="Arial" w:hAnsi="Arial" w:cs="Arial"/>
        </w:rPr>
        <w:t xml:space="preserve">nniteit: </w:t>
      </w:r>
    </w:p>
    <w:bookmarkEnd w:id="15"/>
    <w:p w14:paraId="341EC83C" w14:textId="77777777" w:rsidR="00B337BD" w:rsidRPr="000E7032" w:rsidRDefault="00B337BD" w:rsidP="000E7032">
      <w:pPr>
        <w:pStyle w:val="Lijstalinea"/>
        <w:rPr>
          <w:rFonts w:ascii="Arial" w:hAnsi="Arial" w:cs="Arial"/>
          <w:lang w:val="nl-NL" w:eastAsia="nl-NL"/>
        </w:rPr>
      </w:pPr>
      <w:r w:rsidRPr="000E7032">
        <w:rPr>
          <w:rFonts w:ascii="Arial" w:hAnsi="Arial" w:cs="Arial"/>
        </w:rPr>
        <w:t xml:space="preserve">&gt; </w:t>
      </w:r>
      <w:r w:rsidRPr="000E7032">
        <w:rPr>
          <w:rFonts w:ascii="Arial" w:hAnsi="Arial" w:cs="Arial"/>
          <w:lang w:val="nl-NL" w:eastAsia="nl-NL"/>
        </w:rPr>
        <w:t>5 jaar ononderbroken anciënniteit: +1 dag;</w:t>
      </w:r>
    </w:p>
    <w:p w14:paraId="0676AEB9" w14:textId="17D3E88B" w:rsidR="00882574" w:rsidRDefault="00B337BD" w:rsidP="00882574">
      <w:pPr>
        <w:pStyle w:val="Lijstalinea"/>
        <w:rPr>
          <w:rFonts w:ascii="Arial" w:hAnsi="Arial" w:cs="Arial"/>
          <w:lang w:val="nl-NL" w:eastAsia="nl-NL"/>
        </w:rPr>
      </w:pPr>
      <w:r w:rsidRPr="000E7032">
        <w:rPr>
          <w:rFonts w:ascii="Arial" w:hAnsi="Arial" w:cs="Arial"/>
          <w:lang w:val="nl-NL" w:eastAsia="nl-NL"/>
        </w:rPr>
        <w:t>&gt;15 jaar ononderbroken anciënniteit: +1 dag;</w:t>
      </w:r>
      <w:r w:rsidRPr="000E7032">
        <w:rPr>
          <w:rFonts w:ascii="Arial" w:hAnsi="Arial" w:cs="Arial"/>
          <w:lang w:val="nl-NL" w:eastAsia="nl-NL"/>
        </w:rPr>
        <w:br/>
        <w:t xml:space="preserve">&gt; 25 jaar ononderbroken </w:t>
      </w:r>
      <w:r w:rsidR="005D20BB" w:rsidRPr="000E7032">
        <w:rPr>
          <w:rFonts w:ascii="Arial" w:hAnsi="Arial" w:cs="Arial"/>
          <w:lang w:val="nl-NL" w:eastAsia="nl-NL"/>
        </w:rPr>
        <w:t>anciënniteit: +2 dagen;</w:t>
      </w:r>
      <w:r w:rsidRPr="000E7032">
        <w:rPr>
          <w:rFonts w:ascii="Arial" w:hAnsi="Arial" w:cs="Arial"/>
          <w:lang w:val="nl-NL" w:eastAsia="nl-NL"/>
        </w:rPr>
        <w:br/>
        <w:t>&gt; 30 jaar ono</w:t>
      </w:r>
      <w:r w:rsidR="005D20BB" w:rsidRPr="000E7032">
        <w:rPr>
          <w:rFonts w:ascii="Arial" w:hAnsi="Arial" w:cs="Arial"/>
          <w:lang w:val="nl-NL" w:eastAsia="nl-NL"/>
        </w:rPr>
        <w:t>nderbroken anciënniteit:+ 2 dagen.</w:t>
      </w:r>
      <w:bookmarkEnd w:id="16"/>
    </w:p>
    <w:p w14:paraId="26627A51" w14:textId="4765E278" w:rsidR="00AE6B64" w:rsidRPr="00350095" w:rsidRDefault="00350095" w:rsidP="00350095">
      <w:pPr>
        <w:pStyle w:val="Kop1"/>
        <w:jc w:val="both"/>
        <w:rPr>
          <w:rFonts w:ascii="Arial" w:hAnsi="Arial" w:cs="Arial"/>
          <w:lang w:val="nl-NL"/>
        </w:rPr>
      </w:pPr>
      <w:bookmarkStart w:id="17" w:name="_Toc2692438"/>
      <w:r w:rsidRPr="00350095">
        <w:rPr>
          <w:rFonts w:ascii="Arial" w:hAnsi="Arial" w:cs="Arial"/>
          <w:lang w:val="nl-NL"/>
        </w:rPr>
        <w:t>Hoe solliciteren ?</w:t>
      </w:r>
      <w:bookmarkEnd w:id="17"/>
    </w:p>
    <w:p w14:paraId="3A2E5144" w14:textId="1F63B211" w:rsidR="004C4F84" w:rsidRDefault="006C4E17" w:rsidP="00102D86">
      <w:pPr>
        <w:autoSpaceDE w:val="0"/>
        <w:autoSpaceDN w:val="0"/>
        <w:adjustRightInd w:val="0"/>
        <w:spacing w:after="0"/>
        <w:jc w:val="both"/>
        <w:rPr>
          <w:rFonts w:ascii="Arial" w:hAnsi="Arial" w:cs="Arial"/>
        </w:rPr>
      </w:pPr>
      <w:bookmarkStart w:id="18" w:name="_Hlk180147272"/>
      <w:r w:rsidRPr="001632D9">
        <w:rPr>
          <w:rFonts w:ascii="Arial" w:hAnsi="Arial" w:cs="Arial"/>
        </w:rPr>
        <w:t>We verwachten j</w:t>
      </w:r>
      <w:r w:rsidR="00317710">
        <w:rPr>
          <w:rFonts w:ascii="Arial" w:hAnsi="Arial" w:cs="Arial"/>
        </w:rPr>
        <w:t>ouw</w:t>
      </w:r>
      <w:r w:rsidRPr="001632D9">
        <w:rPr>
          <w:rFonts w:ascii="Arial" w:hAnsi="Arial" w:cs="Arial"/>
        </w:rPr>
        <w:t xml:space="preserve"> kandidatuur </w:t>
      </w:r>
      <w:r w:rsidRPr="001632D9">
        <w:rPr>
          <w:rFonts w:ascii="Arial" w:hAnsi="Arial" w:cs="Arial"/>
          <w:b/>
        </w:rPr>
        <w:t xml:space="preserve">uiterlijk </w:t>
      </w:r>
      <w:sdt>
        <w:sdtPr>
          <w:rPr>
            <w:rFonts w:ascii="Arial" w:hAnsi="Arial" w:cs="Arial"/>
            <w:b/>
          </w:rPr>
          <w:alias w:val="Uiterste inschrijvingsdatum"/>
          <w:tag w:val="Uiterste inschrijvingsdatum"/>
          <w:id w:val="950051629"/>
          <w:placeholder>
            <w:docPart w:val="8281DCF66B9749E696AF57AEFA3633D7"/>
          </w:placeholder>
        </w:sdtPr>
        <w:sdtEndPr/>
        <w:sdtContent>
          <w:r w:rsidR="00424B9B">
            <w:rPr>
              <w:rFonts w:ascii="Arial" w:hAnsi="Arial" w:cs="Arial"/>
              <w:b/>
            </w:rPr>
            <w:t>13 september 2026</w:t>
          </w:r>
        </w:sdtContent>
      </w:sdt>
      <w:r w:rsidR="00B57B3F" w:rsidRPr="001632D9">
        <w:rPr>
          <w:rFonts w:ascii="Arial" w:hAnsi="Arial" w:cs="Arial"/>
          <w:b/>
        </w:rPr>
        <w:t xml:space="preserve">, </w:t>
      </w:r>
      <w:r w:rsidR="004C4F84">
        <w:rPr>
          <w:rFonts w:ascii="Arial" w:hAnsi="Arial" w:cs="Arial"/>
        </w:rPr>
        <w:t xml:space="preserve">via onze website </w:t>
      </w:r>
      <w:r w:rsidR="00614A83">
        <w:rPr>
          <w:rFonts w:ascii="Arial" w:hAnsi="Arial" w:cs="Arial"/>
        </w:rPr>
        <w:t>www.nieuwpoort.be/jobs.</w:t>
      </w:r>
    </w:p>
    <w:p w14:paraId="1183C73E" w14:textId="041BCBC5" w:rsidR="007A0792" w:rsidRPr="001632D9" w:rsidRDefault="007A0792" w:rsidP="00102D86">
      <w:pPr>
        <w:autoSpaceDE w:val="0"/>
        <w:autoSpaceDN w:val="0"/>
        <w:adjustRightInd w:val="0"/>
        <w:spacing w:after="0"/>
        <w:jc w:val="both"/>
        <w:rPr>
          <w:rFonts w:ascii="Arial" w:hAnsi="Arial" w:cs="Arial"/>
        </w:rPr>
      </w:pPr>
      <w:r w:rsidRPr="001632D9">
        <w:rPr>
          <w:rFonts w:ascii="Arial" w:hAnsi="Arial" w:cs="Arial"/>
        </w:rPr>
        <w:t>Een volledige kandidatu</w:t>
      </w:r>
      <w:r w:rsidR="00FB6B26">
        <w:rPr>
          <w:rFonts w:ascii="Arial" w:hAnsi="Arial" w:cs="Arial"/>
        </w:rPr>
        <w:t>ur bevat je cv, motivatiebrief</w:t>
      </w:r>
      <w:r w:rsidR="00F52D59">
        <w:rPr>
          <w:rFonts w:ascii="Arial" w:hAnsi="Arial" w:cs="Arial"/>
        </w:rPr>
        <w:t>, kopie diploma</w:t>
      </w:r>
      <w:r w:rsidR="00C91459">
        <w:rPr>
          <w:rFonts w:ascii="Arial" w:hAnsi="Arial" w:cs="Arial"/>
        </w:rPr>
        <w:t xml:space="preserve"> </w:t>
      </w:r>
      <w:r w:rsidRPr="001632D9">
        <w:rPr>
          <w:rFonts w:ascii="Arial" w:hAnsi="Arial" w:cs="Arial"/>
        </w:rPr>
        <w:t xml:space="preserve">en </w:t>
      </w:r>
      <w:r w:rsidR="00700FA7" w:rsidRPr="001632D9">
        <w:rPr>
          <w:rFonts w:ascii="Arial" w:hAnsi="Arial" w:cs="Arial"/>
        </w:rPr>
        <w:t xml:space="preserve">een </w:t>
      </w:r>
      <w:r w:rsidR="00700FA7">
        <w:rPr>
          <w:rFonts w:ascii="Arial" w:hAnsi="Arial" w:cs="Arial"/>
        </w:rPr>
        <w:t xml:space="preserve">recent </w:t>
      </w:r>
      <w:r w:rsidR="00700FA7" w:rsidRPr="001632D9">
        <w:rPr>
          <w:rFonts w:ascii="Arial" w:hAnsi="Arial" w:cs="Arial"/>
        </w:rPr>
        <w:t>uittreksel uit het strafregister</w:t>
      </w:r>
      <w:r w:rsidR="00700FA7">
        <w:rPr>
          <w:rFonts w:ascii="Arial" w:hAnsi="Arial" w:cs="Arial"/>
        </w:rPr>
        <w:t xml:space="preserve"> (max. 3 maanden oud)</w:t>
      </w:r>
      <w:r w:rsidRPr="001632D9">
        <w:rPr>
          <w:rFonts w:ascii="Arial" w:hAnsi="Arial" w:cs="Arial"/>
        </w:rPr>
        <w:t xml:space="preserve">. </w:t>
      </w:r>
    </w:p>
    <w:p w14:paraId="077F5897" w14:textId="77777777" w:rsidR="00FC50FA" w:rsidRPr="001632D9" w:rsidRDefault="00FC50FA" w:rsidP="00FC50FA">
      <w:pPr>
        <w:autoSpaceDE w:val="0"/>
        <w:autoSpaceDN w:val="0"/>
        <w:adjustRightInd w:val="0"/>
        <w:spacing w:after="0"/>
        <w:jc w:val="both"/>
        <w:rPr>
          <w:rFonts w:ascii="Arial" w:hAnsi="Arial" w:cs="Arial"/>
        </w:rPr>
      </w:pPr>
    </w:p>
    <w:p w14:paraId="3B763BC6" w14:textId="481217C2" w:rsidR="005D20BB" w:rsidRDefault="006C4E17" w:rsidP="00BD14AD">
      <w:pPr>
        <w:autoSpaceDE w:val="0"/>
        <w:autoSpaceDN w:val="0"/>
        <w:adjustRightInd w:val="0"/>
        <w:spacing w:after="0"/>
        <w:rPr>
          <w:rFonts w:ascii="Arial" w:hAnsi="Arial" w:cs="Arial"/>
        </w:rPr>
      </w:pPr>
      <w:r w:rsidRPr="001632D9">
        <w:rPr>
          <w:rFonts w:ascii="Arial" w:hAnsi="Arial" w:cs="Arial"/>
        </w:rPr>
        <w:t xml:space="preserve">Meer inlichtingen kan je opvragen bij </w:t>
      </w:r>
      <w:r w:rsidR="00890B7A">
        <w:rPr>
          <w:rFonts w:ascii="Arial" w:hAnsi="Arial" w:cs="Arial"/>
        </w:rPr>
        <w:t>de personeelsdienst via mail naar personeelsdienst@nieuwpoort.be.</w:t>
      </w:r>
    </w:p>
    <w:p w14:paraId="2AFB2E5F" w14:textId="19B2F85E" w:rsidR="00AE6B64" w:rsidRPr="00350095" w:rsidRDefault="00350095" w:rsidP="00350095">
      <w:pPr>
        <w:pStyle w:val="Kop1"/>
        <w:jc w:val="both"/>
        <w:rPr>
          <w:rFonts w:ascii="Arial" w:hAnsi="Arial" w:cs="Arial"/>
          <w:lang w:val="nl-NL"/>
        </w:rPr>
      </w:pPr>
      <w:bookmarkStart w:id="19" w:name="_Toc2692439"/>
      <w:bookmarkEnd w:id="18"/>
      <w:r w:rsidRPr="00350095">
        <w:rPr>
          <w:rFonts w:ascii="Arial" w:hAnsi="Arial" w:cs="Arial"/>
          <w:lang w:val="nl-NL"/>
        </w:rPr>
        <w:t>Beoordeling van de kandidaturen</w:t>
      </w:r>
      <w:bookmarkEnd w:id="19"/>
    </w:p>
    <w:p w14:paraId="57C5F827" w14:textId="77777777" w:rsidR="00E66D73" w:rsidRPr="00E66D73" w:rsidRDefault="00C62F82" w:rsidP="00E66D73">
      <w:pPr>
        <w:spacing w:after="0"/>
        <w:jc w:val="both"/>
        <w:rPr>
          <w:rFonts w:ascii="Arial" w:hAnsi="Arial" w:cs="Arial"/>
        </w:rPr>
      </w:pPr>
      <w:r w:rsidRPr="001632D9">
        <w:rPr>
          <w:rFonts w:ascii="Arial" w:hAnsi="Arial" w:cs="Arial"/>
        </w:rPr>
        <w:t>Het</w:t>
      </w:r>
      <w:r w:rsidR="00196646" w:rsidRPr="001632D9">
        <w:rPr>
          <w:rFonts w:ascii="Arial" w:hAnsi="Arial" w:cs="Arial"/>
        </w:rPr>
        <w:t xml:space="preserve"> college van burgemeester </w:t>
      </w:r>
      <w:r w:rsidR="002C0E35" w:rsidRPr="001632D9">
        <w:rPr>
          <w:rFonts w:ascii="Arial" w:hAnsi="Arial" w:cs="Arial"/>
        </w:rPr>
        <w:t xml:space="preserve">en schepenen </w:t>
      </w:r>
      <w:r w:rsidR="00196646" w:rsidRPr="001632D9">
        <w:rPr>
          <w:rFonts w:ascii="Arial" w:hAnsi="Arial" w:cs="Arial"/>
        </w:rPr>
        <w:t>beoordeelt</w:t>
      </w:r>
      <w:r w:rsidR="00837204" w:rsidRPr="001632D9">
        <w:rPr>
          <w:rFonts w:ascii="Arial" w:hAnsi="Arial" w:cs="Arial"/>
        </w:rPr>
        <w:t xml:space="preserve"> na de uiterste inschrijvingsdatum de geldigheid van de kandidaturen. </w:t>
      </w:r>
      <w:r w:rsidR="00E66D73" w:rsidRPr="00E66D73">
        <w:rPr>
          <w:rFonts w:ascii="Arial" w:hAnsi="Arial" w:cs="Arial"/>
        </w:rPr>
        <w:t>Indien je niet voldoet aan de opgesomde voorwaarden, zal je uitgesloten worden. De reden van uitsluiting wordt je elektronisch meegedeeld.</w:t>
      </w:r>
    </w:p>
    <w:p w14:paraId="38E4E68C" w14:textId="60CDD9E4" w:rsidR="00837204" w:rsidRPr="001632D9" w:rsidRDefault="00837204" w:rsidP="00102D86">
      <w:pPr>
        <w:spacing w:after="0"/>
        <w:jc w:val="both"/>
        <w:rPr>
          <w:rFonts w:ascii="Arial" w:hAnsi="Arial" w:cs="Arial"/>
        </w:rPr>
      </w:pPr>
    </w:p>
    <w:p w14:paraId="406D4986" w14:textId="77777777" w:rsidR="00837204" w:rsidRPr="006B0939" w:rsidRDefault="00837204" w:rsidP="00102D86">
      <w:pPr>
        <w:spacing w:after="0"/>
        <w:jc w:val="both"/>
        <w:rPr>
          <w:rFonts w:ascii="Arial" w:hAnsi="Arial" w:cs="Arial"/>
          <w:b/>
          <w:bCs/>
          <w:color w:val="365F91"/>
          <w:sz w:val="28"/>
          <w:szCs w:val="28"/>
          <w:lang w:val="nl-NL"/>
        </w:rPr>
      </w:pPr>
    </w:p>
    <w:sectPr w:rsidR="00837204" w:rsidRPr="006B0939" w:rsidSect="00B70139">
      <w:headerReference w:type="default" r:id="rId11"/>
      <w:footerReference w:type="defaul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41344" w14:textId="77777777" w:rsidR="00AE52D2" w:rsidRDefault="00AE52D2" w:rsidP="00EE2C84">
      <w:pPr>
        <w:spacing w:after="0" w:line="240" w:lineRule="auto"/>
      </w:pPr>
      <w:r>
        <w:separator/>
      </w:r>
    </w:p>
  </w:endnote>
  <w:endnote w:type="continuationSeparator" w:id="0">
    <w:p w14:paraId="631742A1" w14:textId="77777777" w:rsidR="00AE52D2" w:rsidRDefault="00AE52D2" w:rsidP="00EE2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3E0E5" w14:textId="1302AAFE" w:rsidR="00BB3EFF" w:rsidRDefault="00BB3EFF">
    <w:pPr>
      <w:pStyle w:val="Voettekst"/>
      <w:jc w:val="right"/>
    </w:pPr>
    <w:r>
      <w:fldChar w:fldCharType="begin"/>
    </w:r>
    <w:r>
      <w:instrText>PAGE   \* MERGEFORMAT</w:instrText>
    </w:r>
    <w:r>
      <w:fldChar w:fldCharType="separate"/>
    </w:r>
    <w:r w:rsidR="000A1B50">
      <w:rPr>
        <w:noProof/>
      </w:rPr>
      <w:t>6</w:t>
    </w:r>
    <w:r>
      <w:rPr>
        <w:noProof/>
      </w:rPr>
      <w:fldChar w:fldCharType="end"/>
    </w:r>
  </w:p>
  <w:p w14:paraId="00478890" w14:textId="77777777" w:rsidR="00BB3EFF" w:rsidRDefault="00BB3EF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C14B3" w14:textId="3E272D19" w:rsidR="002F15B6" w:rsidRDefault="002F15B6" w:rsidP="002F15B6">
    <w:r>
      <w:rPr>
        <w:noProof/>
        <w:lang w:eastAsia="nl-BE"/>
      </w:rPr>
      <w:drawing>
        <wp:anchor distT="0" distB="0" distL="0" distR="0" simplePos="0" relativeHeight="251660288" behindDoc="1" locked="0" layoutInCell="1" allowOverlap="1" wp14:anchorId="6A530731" wp14:editId="03AAB6C5">
          <wp:simplePos x="0" y="0"/>
          <wp:positionH relativeFrom="page">
            <wp:posOffset>447675</wp:posOffset>
          </wp:positionH>
          <wp:positionV relativeFrom="paragraph">
            <wp:posOffset>133985</wp:posOffset>
          </wp:positionV>
          <wp:extent cx="1247140" cy="754380"/>
          <wp:effectExtent l="0" t="0" r="0" b="7620"/>
          <wp:wrapNone/>
          <wp:docPr id="4"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1247140" cy="754380"/>
                  </a:xfrm>
                  <a:prstGeom prst="rect">
                    <a:avLst/>
                  </a:prstGeom>
                </pic:spPr>
              </pic:pic>
            </a:graphicData>
          </a:graphic>
        </wp:anchor>
      </w:drawing>
    </w:r>
    <w:r>
      <w:rPr>
        <w:noProof/>
        <w:lang w:eastAsia="nl-BE"/>
      </w:rPr>
      <w:drawing>
        <wp:anchor distT="0" distB="0" distL="0" distR="0" simplePos="0" relativeHeight="251659264" behindDoc="1" locked="0" layoutInCell="1" allowOverlap="1" wp14:anchorId="7660D498" wp14:editId="648B3BC2">
          <wp:simplePos x="0" y="0"/>
          <wp:positionH relativeFrom="page">
            <wp:posOffset>5086350</wp:posOffset>
          </wp:positionH>
          <wp:positionV relativeFrom="paragraph">
            <wp:posOffset>254000</wp:posOffset>
          </wp:positionV>
          <wp:extent cx="2302510" cy="492125"/>
          <wp:effectExtent l="0" t="0" r="2540" b="3175"/>
          <wp:wrapNone/>
          <wp:docPr id="2"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2" cstate="print"/>
                  <a:stretch>
                    <a:fillRect/>
                  </a:stretch>
                </pic:blipFill>
                <pic:spPr>
                  <a:xfrm>
                    <a:off x="0" y="0"/>
                    <a:ext cx="2302510" cy="492125"/>
                  </a:xfrm>
                  <a:prstGeom prst="rect">
                    <a:avLst/>
                  </a:prstGeom>
                </pic:spPr>
              </pic:pic>
            </a:graphicData>
          </a:graphic>
        </wp:anchor>
      </w:drawing>
    </w:r>
    <w:r>
      <w:tab/>
    </w:r>
    <w:r w:rsidRPr="008B7058">
      <w:t xml:space="preserve"> </w:t>
    </w:r>
  </w:p>
  <w:p w14:paraId="7E5E6143" w14:textId="7F8DEC1E" w:rsidR="00BB3EFF" w:rsidRDefault="008B7058" w:rsidP="000440A9">
    <w:r>
      <w:tab/>
    </w:r>
    <w:r w:rsidRPr="008B705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2D52E5" w14:textId="77777777" w:rsidR="00AE52D2" w:rsidRDefault="00AE52D2" w:rsidP="00EE2C84">
      <w:pPr>
        <w:spacing w:after="0" w:line="240" w:lineRule="auto"/>
      </w:pPr>
      <w:r>
        <w:separator/>
      </w:r>
    </w:p>
  </w:footnote>
  <w:footnote w:type="continuationSeparator" w:id="0">
    <w:p w14:paraId="17118F5A" w14:textId="77777777" w:rsidR="00AE52D2" w:rsidRDefault="00AE52D2" w:rsidP="00EE2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F6E56" w14:textId="1161C30A" w:rsidR="00BB3EFF" w:rsidRDefault="00BB3EFF" w:rsidP="00055531">
    <w:pPr>
      <w:pStyle w:val="Koptekst"/>
      <w:ind w:firstLine="3540"/>
    </w:pPr>
  </w:p>
  <w:p w14:paraId="4676BCB6" w14:textId="4F4F3A99" w:rsidR="00BB3EFF" w:rsidRDefault="00BB3EFF" w:rsidP="00CE4F1F">
    <w:pPr>
      <w:pStyle w:val="Koptekst"/>
      <w:ind w:firstLine="35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B751A"/>
    <w:multiLevelType w:val="multilevel"/>
    <w:tmpl w:val="6ACECF4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0805D0"/>
    <w:multiLevelType w:val="hybridMultilevel"/>
    <w:tmpl w:val="449A4086"/>
    <w:lvl w:ilvl="0" w:tplc="8160A854">
      <w:numFmt w:val="bullet"/>
      <w:lvlText w:val=""/>
      <w:lvlJc w:val="left"/>
      <w:pPr>
        <w:ind w:left="720" w:hanging="360"/>
      </w:pPr>
      <w:rPr>
        <w:rFonts w:ascii="Symbol" w:eastAsia="Calibri" w:hAnsi="Symbo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5AC4FB4"/>
    <w:multiLevelType w:val="hybridMultilevel"/>
    <w:tmpl w:val="0A42C23E"/>
    <w:lvl w:ilvl="0" w:tplc="5372C146">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63D0837"/>
    <w:multiLevelType w:val="multilevel"/>
    <w:tmpl w:val="54220DC0"/>
    <w:lvl w:ilvl="0">
      <w:start w:val="1"/>
      <w:numFmt w:val="bullet"/>
      <w:lvlText w:val=""/>
      <w:lvlJc w:val="left"/>
      <w:pPr>
        <w:ind w:left="3288" w:hanging="340"/>
      </w:pPr>
      <w:rPr>
        <w:rFonts w:ascii="Symbol" w:hAnsi="Symbol"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bullet"/>
      <w:lvlText w:val=""/>
      <w:lvlJc w:val="left"/>
      <w:pPr>
        <w:ind w:left="2006" w:hanging="476"/>
      </w:pPr>
      <w:rPr>
        <w:rFonts w:ascii="Symbol" w:hAnsi="Symbol" w:hint="default"/>
      </w:rPr>
    </w:lvl>
    <w:lvl w:ilvl="2">
      <w:start w:val="1"/>
      <w:numFmt w:val="lowerRoman"/>
      <w:lvlText w:val="AFDELING %3."/>
      <w:lvlJc w:val="right"/>
      <w:pPr>
        <w:ind w:left="113" w:firstLine="851"/>
      </w:pPr>
      <w:rPr>
        <w:rFonts w:hint="default"/>
        <w:b w:val="0"/>
        <w:i/>
        <w:caps/>
      </w:rPr>
    </w:lvl>
    <w:lvl w:ilvl="3">
      <w:start w:val="1"/>
      <w:numFmt w:val="decimal"/>
      <w:lvlRestart w:val="0"/>
      <w:lvlText w:val="Art. %4.-"/>
      <w:lvlJc w:val="left"/>
      <w:pPr>
        <w:tabs>
          <w:tab w:val="num" w:pos="737"/>
        </w:tabs>
        <w:ind w:left="680" w:firstLine="0"/>
      </w:pPr>
      <w:rPr>
        <w:rFonts w:hint="default"/>
      </w:rPr>
    </w:lvl>
    <w:lvl w:ilvl="4">
      <w:start w:val="1"/>
      <w:numFmt w:val="decimal"/>
      <w:lvlText w:val="§ %5.-"/>
      <w:lvlJc w:val="left"/>
      <w:pPr>
        <w:ind w:left="1106" w:firstLine="0"/>
      </w:pPr>
      <w:rPr>
        <w:rFonts w:hint="default"/>
      </w:rPr>
    </w:lvl>
    <w:lvl w:ilvl="5">
      <w:start w:val="1"/>
      <w:numFmt w:val="decimal"/>
      <w:suff w:val="space"/>
      <w:lvlText w:val="%6."/>
      <w:lvlJc w:val="right"/>
      <w:pPr>
        <w:ind w:left="822" w:firstLine="0"/>
      </w:pPr>
      <w:rPr>
        <w:rFonts w:hint="default"/>
      </w:rPr>
    </w:lvl>
    <w:lvl w:ilvl="6">
      <w:start w:val="1"/>
      <w:numFmt w:val="bullet"/>
      <w:suff w:val="space"/>
      <w:lvlText w:val="o"/>
      <w:lvlJc w:val="left"/>
      <w:pPr>
        <w:ind w:left="1643" w:firstLine="0"/>
      </w:pPr>
      <w:rPr>
        <w:rFonts w:ascii="Courier New" w:hAnsi="Courier New" w:hint="default"/>
      </w:rPr>
    </w:lvl>
    <w:lvl w:ilvl="7">
      <w:start w:val="1"/>
      <w:numFmt w:val="bullet"/>
      <w:suff w:val="space"/>
      <w:lvlText w:val="-"/>
      <w:lvlJc w:val="left"/>
      <w:pPr>
        <w:ind w:left="1814" w:firstLine="0"/>
      </w:pPr>
      <w:rPr>
        <w:rFonts w:ascii="Times New Roman" w:hAnsi="Times New Roman" w:cs="Times New Roman" w:hint="default"/>
      </w:rPr>
    </w:lvl>
    <w:lvl w:ilvl="8">
      <w:start w:val="1"/>
      <w:numFmt w:val="lowerLetter"/>
      <w:lvlRestart w:val="6"/>
      <w:suff w:val="space"/>
      <w:lvlText w:val="%9)"/>
      <w:lvlJc w:val="right"/>
      <w:pPr>
        <w:ind w:left="2551" w:firstLine="0"/>
      </w:pPr>
      <w:rPr>
        <w:rFonts w:hint="default"/>
      </w:rPr>
    </w:lvl>
  </w:abstractNum>
  <w:abstractNum w:abstractNumId="4" w15:restartNumberingAfterBreak="0">
    <w:nsid w:val="090826BA"/>
    <w:multiLevelType w:val="hybridMultilevel"/>
    <w:tmpl w:val="CE2AD492"/>
    <w:lvl w:ilvl="0" w:tplc="E6EEBE72">
      <w:numFmt w:val="bullet"/>
      <w:lvlText w:val="-"/>
      <w:lvlJc w:val="left"/>
      <w:pPr>
        <w:ind w:left="1080" w:hanging="360"/>
      </w:pPr>
      <w:rPr>
        <w:rFonts w:ascii="Arial" w:eastAsia="Calibri" w:hAnsi="Arial" w:cs="Aria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5" w15:restartNumberingAfterBreak="0">
    <w:nsid w:val="11BE5048"/>
    <w:multiLevelType w:val="multilevel"/>
    <w:tmpl w:val="EA542A76"/>
    <w:lvl w:ilvl="0">
      <w:start w:val="1"/>
      <w:numFmt w:val="bullet"/>
      <w:pStyle w:val="Opsomming"/>
      <w:lvlText w:val=""/>
      <w:lvlJc w:val="left"/>
      <w:pPr>
        <w:ind w:left="720" w:hanging="360"/>
      </w:pPr>
      <w:rPr>
        <w:rFonts w:ascii="Symbol" w:hAnsi="Symbol" w:hint="default"/>
        <w:color w:val="0078BF"/>
        <w:sz w:val="20"/>
        <w:szCs w:val="20"/>
      </w:rPr>
    </w:lvl>
    <w:lvl w:ilvl="1">
      <w:start w:val="1"/>
      <w:numFmt w:val="bullet"/>
      <w:lvlText w:val="‒"/>
      <w:lvlJc w:val="left"/>
      <w:pPr>
        <w:ind w:left="1440" w:hanging="360"/>
      </w:pPr>
      <w:rPr>
        <w:rFonts w:ascii="Verdana" w:hAnsi="Verdana" w:hint="default"/>
        <w:color w:val="000000" w:themeColor="text1"/>
      </w:rPr>
    </w:lvl>
    <w:lvl w:ilvl="2">
      <w:start w:val="1"/>
      <w:numFmt w:val="bullet"/>
      <w:lvlText w:val=""/>
      <w:lvlJc w:val="left"/>
      <w:pPr>
        <w:ind w:left="2160" w:hanging="360"/>
      </w:pPr>
      <w:rPr>
        <w:rFonts w:ascii="Symbol" w:hAnsi="Symbol" w:hint="default"/>
        <w:color w:val="000000" w:themeColor="text1"/>
      </w:rPr>
    </w:lvl>
    <w:lvl w:ilvl="3">
      <w:start w:val="1"/>
      <w:numFmt w:val="bullet"/>
      <w:lvlText w:val=""/>
      <w:lvlJc w:val="left"/>
      <w:pPr>
        <w:ind w:left="2880" w:hanging="360"/>
      </w:pPr>
      <w:rPr>
        <w:rFonts w:ascii="Symbol" w:hAnsi="Symbol" w:hint="default"/>
        <w:color w:val="000000" w:themeColor="text1"/>
      </w:rPr>
    </w:lvl>
    <w:lvl w:ilvl="4">
      <w:start w:val="1"/>
      <w:numFmt w:val="bullet"/>
      <w:lvlText w:val=""/>
      <w:lvlJc w:val="left"/>
      <w:pPr>
        <w:ind w:left="3600" w:hanging="360"/>
      </w:pPr>
      <w:rPr>
        <w:rFonts w:ascii="Symbol" w:hAnsi="Symbol" w:hint="default"/>
        <w:color w:val="000000" w:themeColor="text1"/>
      </w:rPr>
    </w:lvl>
    <w:lvl w:ilvl="5">
      <w:start w:val="1"/>
      <w:numFmt w:val="bullet"/>
      <w:lvlText w:val=""/>
      <w:lvlJc w:val="left"/>
      <w:pPr>
        <w:ind w:left="4320" w:hanging="360"/>
      </w:pPr>
      <w:rPr>
        <w:rFonts w:ascii="Wingdings" w:hAnsi="Wingdings" w:hint="default"/>
        <w:color w:val="000000" w:themeColor="text1"/>
      </w:rPr>
    </w:lvl>
    <w:lvl w:ilvl="6">
      <w:start w:val="1"/>
      <w:numFmt w:val="bullet"/>
      <w:lvlText w:val=""/>
      <w:lvlJc w:val="left"/>
      <w:pPr>
        <w:ind w:left="5040" w:hanging="360"/>
      </w:pPr>
      <w:rPr>
        <w:rFonts w:ascii="Symbol" w:hAnsi="Symbol" w:hint="default"/>
        <w:color w:val="000000" w:themeColor="text1"/>
      </w:rPr>
    </w:lvl>
    <w:lvl w:ilvl="7">
      <w:start w:val="1"/>
      <w:numFmt w:val="bullet"/>
      <w:lvlText w:val="o"/>
      <w:lvlJc w:val="left"/>
      <w:pPr>
        <w:ind w:left="5760" w:hanging="360"/>
      </w:pPr>
      <w:rPr>
        <w:rFonts w:ascii="Courier New" w:hAnsi="Courier New" w:cs="Courier New" w:hint="default"/>
        <w:color w:val="000000" w:themeColor="text1"/>
      </w:rPr>
    </w:lvl>
    <w:lvl w:ilvl="8">
      <w:start w:val="1"/>
      <w:numFmt w:val="bullet"/>
      <w:lvlText w:val=""/>
      <w:lvlJc w:val="left"/>
      <w:pPr>
        <w:ind w:left="6480" w:hanging="360"/>
      </w:pPr>
      <w:rPr>
        <w:rFonts w:ascii="Wingdings" w:hAnsi="Wingdings" w:hint="default"/>
      </w:rPr>
    </w:lvl>
  </w:abstractNum>
  <w:abstractNum w:abstractNumId="6" w15:restartNumberingAfterBreak="0">
    <w:nsid w:val="12AB4C26"/>
    <w:multiLevelType w:val="hybridMultilevel"/>
    <w:tmpl w:val="019AB432"/>
    <w:lvl w:ilvl="0" w:tplc="E7AA1462">
      <w:numFmt w:val="decimal"/>
      <w:lvlText w:val=""/>
      <w:lvlJc w:val="left"/>
    </w:lvl>
    <w:lvl w:ilvl="1" w:tplc="3DBCC92C">
      <w:numFmt w:val="decimal"/>
      <w:lvlText w:val=""/>
      <w:lvlJc w:val="left"/>
    </w:lvl>
    <w:lvl w:ilvl="2" w:tplc="5AF6FDF2">
      <w:numFmt w:val="decimal"/>
      <w:lvlText w:val=""/>
      <w:lvlJc w:val="left"/>
    </w:lvl>
    <w:lvl w:ilvl="3" w:tplc="DC5C3B26">
      <w:numFmt w:val="decimal"/>
      <w:lvlText w:val=""/>
      <w:lvlJc w:val="left"/>
    </w:lvl>
    <w:lvl w:ilvl="4" w:tplc="B0181FAC">
      <w:numFmt w:val="decimal"/>
      <w:lvlText w:val=""/>
      <w:lvlJc w:val="left"/>
    </w:lvl>
    <w:lvl w:ilvl="5" w:tplc="8A1E1BD6">
      <w:numFmt w:val="decimal"/>
      <w:lvlText w:val=""/>
      <w:lvlJc w:val="left"/>
    </w:lvl>
    <w:lvl w:ilvl="6" w:tplc="2F52A1A8">
      <w:numFmt w:val="decimal"/>
      <w:lvlText w:val=""/>
      <w:lvlJc w:val="left"/>
    </w:lvl>
    <w:lvl w:ilvl="7" w:tplc="18B2DAC2">
      <w:numFmt w:val="decimal"/>
      <w:lvlText w:val=""/>
      <w:lvlJc w:val="left"/>
    </w:lvl>
    <w:lvl w:ilvl="8" w:tplc="FE4E979A">
      <w:numFmt w:val="decimal"/>
      <w:lvlText w:val=""/>
      <w:lvlJc w:val="left"/>
    </w:lvl>
  </w:abstractNum>
  <w:abstractNum w:abstractNumId="7" w15:restartNumberingAfterBreak="0">
    <w:nsid w:val="1D7B2418"/>
    <w:multiLevelType w:val="hybridMultilevel"/>
    <w:tmpl w:val="B77A3DCA"/>
    <w:lvl w:ilvl="0" w:tplc="92CE509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14F1493"/>
    <w:multiLevelType w:val="hybridMultilevel"/>
    <w:tmpl w:val="FB488FAE"/>
    <w:lvl w:ilvl="0" w:tplc="92CE509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5805DC4"/>
    <w:multiLevelType w:val="hybridMultilevel"/>
    <w:tmpl w:val="75DE588E"/>
    <w:lvl w:ilvl="0" w:tplc="92CE509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3BE16FBC"/>
    <w:multiLevelType w:val="hybridMultilevel"/>
    <w:tmpl w:val="3490E9FC"/>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3C9618DE"/>
    <w:multiLevelType w:val="hybridMultilevel"/>
    <w:tmpl w:val="D43A627C"/>
    <w:lvl w:ilvl="0" w:tplc="7E9A3EFC">
      <w:start w:val="3"/>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48B34ED9"/>
    <w:multiLevelType w:val="hybridMultilevel"/>
    <w:tmpl w:val="78282A6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4C5C2A87"/>
    <w:multiLevelType w:val="multilevel"/>
    <w:tmpl w:val="6ACECF46"/>
    <w:styleLink w:val="Artikellijst"/>
    <w:lvl w:ilvl="0">
      <w:start w:val="1"/>
      <w:numFmt w:val="none"/>
      <w:lvlText w:val=""/>
      <w:lvlJc w:val="left"/>
      <w:pPr>
        <w:tabs>
          <w:tab w:val="num" w:pos="0"/>
        </w:tabs>
        <w:ind w:left="0" w:firstLine="0"/>
      </w:pPr>
      <w:rPr>
        <w:rFonts w:ascii="Arial" w:hAnsi="Arial" w:cs="Times New Roman" w:hint="default"/>
        <w:sz w:val="20"/>
        <w:szCs w:val="18"/>
      </w:rPr>
    </w:lvl>
    <w:lvl w:ilvl="1">
      <w:start w:val="1"/>
      <w:numFmt w:val="decimal"/>
      <w:lvlText w:val="Art.%2."/>
      <w:lvlJc w:val="left"/>
      <w:pPr>
        <w:tabs>
          <w:tab w:val="num" w:pos="743"/>
        </w:tabs>
        <w:ind w:left="743" w:hanging="743"/>
      </w:pPr>
      <w:rPr>
        <w:rFonts w:ascii="Arial" w:hAnsi="Arial" w:hint="default"/>
        <w:b w:val="0"/>
        <w:i w:val="0"/>
        <w:sz w:val="20"/>
      </w:rPr>
    </w:lvl>
    <w:lvl w:ilvl="2">
      <w:start w:val="1"/>
      <w:numFmt w:val="none"/>
      <w:lvlText w:val=""/>
      <w:lvlJc w:val="left"/>
      <w:pPr>
        <w:tabs>
          <w:tab w:val="num" w:pos="2160"/>
        </w:tabs>
        <w:ind w:left="2160" w:hanging="360"/>
      </w:pPr>
      <w:rPr>
        <w:rFonts w:hint="default"/>
      </w:rPr>
    </w:lvl>
    <w:lvl w:ilvl="3">
      <w:start w:val="1"/>
      <w:numFmt w:val="none"/>
      <w:lvlText w:val=""/>
      <w:lvlJc w:val="left"/>
      <w:pPr>
        <w:tabs>
          <w:tab w:val="num" w:pos="2880"/>
        </w:tabs>
        <w:ind w:left="2880" w:hanging="360"/>
      </w:pPr>
      <w:rPr>
        <w:rFonts w:hint="default"/>
      </w:rPr>
    </w:lvl>
    <w:lvl w:ilvl="4">
      <w:start w:val="1"/>
      <w:numFmt w:val="none"/>
      <w:lvlText w:val=""/>
      <w:lvlJc w:val="left"/>
      <w:pPr>
        <w:tabs>
          <w:tab w:val="num" w:pos="3600"/>
        </w:tabs>
        <w:ind w:left="3600" w:hanging="360"/>
      </w:pPr>
      <w:rPr>
        <w:rFonts w:hint="default"/>
      </w:rPr>
    </w:lvl>
    <w:lvl w:ilvl="5">
      <w:start w:val="1"/>
      <w:numFmt w:val="none"/>
      <w:lvlText w:val=""/>
      <w:lvlJc w:val="left"/>
      <w:pPr>
        <w:tabs>
          <w:tab w:val="num" w:pos="4320"/>
        </w:tabs>
        <w:ind w:left="4320" w:hanging="360"/>
      </w:pPr>
      <w:rPr>
        <w:rFonts w:hint="default"/>
      </w:rPr>
    </w:lvl>
    <w:lvl w:ilvl="6">
      <w:start w:val="1"/>
      <w:numFmt w:val="none"/>
      <w:lvlText w:val=""/>
      <w:lvlJc w:val="left"/>
      <w:pPr>
        <w:tabs>
          <w:tab w:val="num" w:pos="5040"/>
        </w:tabs>
        <w:ind w:left="5040" w:hanging="360"/>
      </w:pPr>
      <w:rPr>
        <w:rFonts w:hint="default"/>
      </w:rPr>
    </w:lvl>
    <w:lvl w:ilvl="7">
      <w:start w:val="1"/>
      <w:numFmt w:val="none"/>
      <w:lvlText w:val=""/>
      <w:lvlJc w:val="left"/>
      <w:pPr>
        <w:tabs>
          <w:tab w:val="num" w:pos="5760"/>
        </w:tabs>
        <w:ind w:left="5760" w:hanging="360"/>
      </w:pPr>
      <w:rPr>
        <w:rFonts w:hint="default"/>
      </w:rPr>
    </w:lvl>
    <w:lvl w:ilvl="8">
      <w:start w:val="1"/>
      <w:numFmt w:val="none"/>
      <w:lvlText w:val=""/>
      <w:lvlJc w:val="left"/>
      <w:pPr>
        <w:tabs>
          <w:tab w:val="num" w:pos="6480"/>
        </w:tabs>
        <w:ind w:left="6480" w:hanging="360"/>
      </w:pPr>
      <w:rPr>
        <w:rFonts w:hint="default"/>
      </w:rPr>
    </w:lvl>
  </w:abstractNum>
  <w:abstractNum w:abstractNumId="14" w15:restartNumberingAfterBreak="0">
    <w:nsid w:val="4F245851"/>
    <w:multiLevelType w:val="hybridMultilevel"/>
    <w:tmpl w:val="D91A69B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50F20A8C"/>
    <w:multiLevelType w:val="multilevel"/>
    <w:tmpl w:val="9FA05510"/>
    <w:lvl w:ilvl="0">
      <w:start w:val="1"/>
      <w:numFmt w:val="decimal"/>
      <w:pStyle w:val="Kop1"/>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5823722A"/>
    <w:multiLevelType w:val="hybridMultilevel"/>
    <w:tmpl w:val="4CEC67E0"/>
    <w:lvl w:ilvl="0" w:tplc="C020449A">
      <w:numFmt w:val="bullet"/>
      <w:lvlText w:val="-"/>
      <w:lvlJc w:val="left"/>
      <w:pPr>
        <w:ind w:left="720" w:hanging="360"/>
      </w:pPr>
      <w:rPr>
        <w:rFonts w:ascii="Calibri" w:eastAsia="Calibri"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7" w15:restartNumberingAfterBreak="0">
    <w:nsid w:val="58BC675D"/>
    <w:multiLevelType w:val="multilevel"/>
    <w:tmpl w:val="B588A7C6"/>
    <w:lvl w:ilvl="0">
      <w:start w:val="1"/>
      <w:numFmt w:val="none"/>
      <w:suff w:val="nothing"/>
      <w:lvlText w:val="%1"/>
      <w:lvlJc w:val="left"/>
      <w:pPr>
        <w:ind w:left="0" w:firstLine="0"/>
      </w:pPr>
    </w:lvl>
    <w:lvl w:ilvl="1">
      <w:start w:val="1"/>
      <w:numFmt w:val="none"/>
      <w:suff w:val="nothing"/>
      <w:lvlText w:val="%1"/>
      <w:lvlJc w:val="left"/>
      <w:pPr>
        <w:ind w:left="0" w:firstLine="0"/>
      </w:pPr>
    </w:lvl>
    <w:lvl w:ilvl="2">
      <w:start w:val="1"/>
      <w:numFmt w:val="none"/>
      <w:suff w:val="nothing"/>
      <w:lvlText w:val="%1"/>
      <w:lvlJc w:val="left"/>
      <w:pPr>
        <w:ind w:left="0" w:firstLine="0"/>
      </w:pPr>
    </w:lvl>
    <w:lvl w:ilvl="3">
      <w:start w:val="1"/>
      <w:numFmt w:val="none"/>
      <w:suff w:val="nothing"/>
      <w:lvlText w:val="%1"/>
      <w:lvlJc w:val="left"/>
      <w:pPr>
        <w:ind w:left="0" w:firstLine="0"/>
      </w:pPr>
    </w:lvl>
    <w:lvl w:ilvl="4">
      <w:start w:val="1"/>
      <w:numFmt w:val="none"/>
      <w:suff w:val="nothing"/>
      <w:lvlText w:val="%1"/>
      <w:lvlJc w:val="left"/>
      <w:pPr>
        <w:ind w:left="0" w:firstLine="0"/>
      </w:pPr>
    </w:lvl>
    <w:lvl w:ilvl="5">
      <w:start w:val="1"/>
      <w:numFmt w:val="none"/>
      <w:suff w:val="nothing"/>
      <w:lvlText w:val="%1"/>
      <w:lvlJc w:val="left"/>
      <w:pPr>
        <w:ind w:left="0" w:firstLine="0"/>
      </w:pPr>
    </w:lvl>
    <w:lvl w:ilvl="6">
      <w:start w:val="1"/>
      <w:numFmt w:val="none"/>
      <w:suff w:val="nothing"/>
      <w:lvlText w:val="%1"/>
      <w:lvlJc w:val="left"/>
      <w:pPr>
        <w:ind w:left="0" w:firstLine="0"/>
      </w:pPr>
    </w:lvl>
    <w:lvl w:ilvl="7">
      <w:start w:val="1"/>
      <w:numFmt w:val="none"/>
      <w:suff w:val="nothing"/>
      <w:lvlText w:val="%1"/>
      <w:lvlJc w:val="left"/>
      <w:pPr>
        <w:ind w:left="0" w:firstLine="0"/>
      </w:pPr>
    </w:lvl>
    <w:lvl w:ilvl="8">
      <w:start w:val="1"/>
      <w:numFmt w:val="none"/>
      <w:suff w:val="nothing"/>
      <w:lvlText w:val="%1"/>
      <w:lvlJc w:val="left"/>
      <w:pPr>
        <w:ind w:left="0" w:firstLine="0"/>
      </w:pPr>
    </w:lvl>
  </w:abstractNum>
  <w:abstractNum w:abstractNumId="18" w15:restartNumberingAfterBreak="0">
    <w:nsid w:val="59EC09D2"/>
    <w:multiLevelType w:val="hybridMultilevel"/>
    <w:tmpl w:val="E6340BC2"/>
    <w:lvl w:ilvl="0" w:tplc="BA0E1C4C">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5B0B7A12"/>
    <w:multiLevelType w:val="hybridMultilevel"/>
    <w:tmpl w:val="4E0C8B4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 w15:restartNumberingAfterBreak="0">
    <w:nsid w:val="5D204C6A"/>
    <w:multiLevelType w:val="hybridMultilevel"/>
    <w:tmpl w:val="1482396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62B51212"/>
    <w:multiLevelType w:val="hybridMultilevel"/>
    <w:tmpl w:val="E8688BEE"/>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2" w15:restartNumberingAfterBreak="0">
    <w:nsid w:val="63E920E0"/>
    <w:multiLevelType w:val="hybridMultilevel"/>
    <w:tmpl w:val="DE04CCE0"/>
    <w:lvl w:ilvl="0" w:tplc="92CE509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71A642FF"/>
    <w:multiLevelType w:val="hybridMultilevel"/>
    <w:tmpl w:val="019AB432"/>
    <w:styleLink w:val="Gemporteerdestijl1"/>
    <w:lvl w:ilvl="0" w:tplc="4EA21920">
      <w:start w:val="1"/>
      <w:numFmt w:val="bullet"/>
      <w:lvlText w:val="-"/>
      <w:lvlJc w:val="left"/>
      <w:pPr>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33B2BBF0">
      <w:start w:val="1"/>
      <w:numFmt w:val="bullet"/>
      <w:lvlText w:val="o"/>
      <w:lvlJc w:val="left"/>
      <w:pPr>
        <w:ind w:left="14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879602F8">
      <w:start w:val="1"/>
      <w:numFmt w:val="bullet"/>
      <w:lvlText w:val="▪"/>
      <w:lvlJc w:val="left"/>
      <w:pPr>
        <w:ind w:left="21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455AE638">
      <w:start w:val="1"/>
      <w:numFmt w:val="bullet"/>
      <w:lvlText w:val="•"/>
      <w:lvlJc w:val="left"/>
      <w:pPr>
        <w:ind w:left="28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A086DBA2">
      <w:start w:val="1"/>
      <w:numFmt w:val="bullet"/>
      <w:lvlText w:val="o"/>
      <w:lvlJc w:val="left"/>
      <w:pPr>
        <w:ind w:left="360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8F6CB0CA">
      <w:start w:val="1"/>
      <w:numFmt w:val="bullet"/>
      <w:lvlText w:val="▪"/>
      <w:lvlJc w:val="left"/>
      <w:pPr>
        <w:ind w:left="43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A1244CDE">
      <w:start w:val="1"/>
      <w:numFmt w:val="bullet"/>
      <w:lvlText w:val="•"/>
      <w:lvlJc w:val="left"/>
      <w:pPr>
        <w:ind w:left="50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5D1431A4">
      <w:start w:val="1"/>
      <w:numFmt w:val="bullet"/>
      <w:lvlText w:val="o"/>
      <w:lvlJc w:val="left"/>
      <w:pPr>
        <w:ind w:left="57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B73E7BF8">
      <w:start w:val="1"/>
      <w:numFmt w:val="bullet"/>
      <w:lvlText w:val="▪"/>
      <w:lvlJc w:val="left"/>
      <w:pPr>
        <w:ind w:left="64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7CFB7B0A"/>
    <w:multiLevelType w:val="hybridMultilevel"/>
    <w:tmpl w:val="C69E53DA"/>
    <w:lvl w:ilvl="0" w:tplc="35AC55D8">
      <w:numFmt w:val="bullet"/>
      <w:lvlText w:val="-"/>
      <w:lvlJc w:val="left"/>
      <w:pPr>
        <w:ind w:left="720" w:hanging="360"/>
      </w:pPr>
      <w:rPr>
        <w:rFonts w:ascii="Calibri" w:eastAsia="Calibri"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5" w15:restartNumberingAfterBreak="0">
    <w:nsid w:val="7D922B00"/>
    <w:multiLevelType w:val="hybridMultilevel"/>
    <w:tmpl w:val="22FA4A00"/>
    <w:lvl w:ilvl="0" w:tplc="5372C146">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201596541">
    <w:abstractNumId w:val="15"/>
  </w:num>
  <w:num w:numId="2" w16cid:durableId="1177117990">
    <w:abstractNumId w:val="19"/>
  </w:num>
  <w:num w:numId="3" w16cid:durableId="1266033268">
    <w:abstractNumId w:val="10"/>
  </w:num>
  <w:num w:numId="4" w16cid:durableId="1937708672">
    <w:abstractNumId w:val="23"/>
  </w:num>
  <w:num w:numId="5" w16cid:durableId="128865016">
    <w:abstractNumId w:val="6"/>
  </w:num>
  <w:num w:numId="6" w16cid:durableId="212696122">
    <w:abstractNumId w:val="16"/>
  </w:num>
  <w:num w:numId="7" w16cid:durableId="191466098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15059452">
    <w:abstractNumId w:val="13"/>
  </w:num>
  <w:num w:numId="9" w16cid:durableId="268858854">
    <w:abstractNumId w:val="18"/>
  </w:num>
  <w:num w:numId="10" w16cid:durableId="123085978">
    <w:abstractNumId w:val="1"/>
  </w:num>
  <w:num w:numId="11" w16cid:durableId="899941030">
    <w:abstractNumId w:val="25"/>
  </w:num>
  <w:num w:numId="12" w16cid:durableId="1279216489">
    <w:abstractNumId w:val="2"/>
  </w:num>
  <w:num w:numId="13" w16cid:durableId="1109352488">
    <w:abstractNumId w:val="21"/>
  </w:num>
  <w:num w:numId="14" w16cid:durableId="832843326">
    <w:abstractNumId w:val="15"/>
  </w:num>
  <w:num w:numId="15" w16cid:durableId="521480381">
    <w:abstractNumId w:val="15"/>
  </w:num>
  <w:num w:numId="16" w16cid:durableId="38478970">
    <w:abstractNumId w:val="15"/>
  </w:num>
  <w:num w:numId="17" w16cid:durableId="1056008922">
    <w:abstractNumId w:val="15"/>
  </w:num>
  <w:num w:numId="18" w16cid:durableId="1718241797">
    <w:abstractNumId w:val="15"/>
  </w:num>
  <w:num w:numId="19" w16cid:durableId="1312637985">
    <w:abstractNumId w:val="15"/>
  </w:num>
  <w:num w:numId="20" w16cid:durableId="2074811759">
    <w:abstractNumId w:val="15"/>
  </w:num>
  <w:num w:numId="21" w16cid:durableId="532577807">
    <w:abstractNumId w:val="15"/>
  </w:num>
  <w:num w:numId="22" w16cid:durableId="1960408883">
    <w:abstractNumId w:val="11"/>
  </w:num>
  <w:num w:numId="23" w16cid:durableId="143856494">
    <w:abstractNumId w:val="24"/>
  </w:num>
  <w:num w:numId="24" w16cid:durableId="1348481498">
    <w:abstractNumId w:val="3"/>
  </w:num>
  <w:num w:numId="25" w16cid:durableId="785932275">
    <w:abstractNumId w:val="14"/>
  </w:num>
  <w:num w:numId="26" w16cid:durableId="1869874244">
    <w:abstractNumId w:val="5"/>
  </w:num>
  <w:num w:numId="27" w16cid:durableId="237792193">
    <w:abstractNumId w:val="0"/>
  </w:num>
  <w:num w:numId="28" w16cid:durableId="1464038026">
    <w:abstractNumId w:val="4"/>
  </w:num>
  <w:num w:numId="29" w16cid:durableId="1145975956">
    <w:abstractNumId w:val="12"/>
  </w:num>
  <w:num w:numId="30" w16cid:durableId="1593775151">
    <w:abstractNumId w:val="15"/>
    <w:lvlOverride w:ilvl="0">
      <w:startOverride w:val="1"/>
    </w:lvlOverride>
  </w:num>
  <w:num w:numId="31" w16cid:durableId="1470443431">
    <w:abstractNumId w:val="20"/>
  </w:num>
  <w:num w:numId="32" w16cid:durableId="3037768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33441972">
    <w:abstractNumId w:val="9"/>
  </w:num>
  <w:num w:numId="34" w16cid:durableId="1390961926">
    <w:abstractNumId w:val="22"/>
  </w:num>
  <w:num w:numId="35" w16cid:durableId="574165086">
    <w:abstractNumId w:val="8"/>
  </w:num>
  <w:num w:numId="36" w16cid:durableId="328601207">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CBE"/>
    <w:rsid w:val="00001F2D"/>
    <w:rsid w:val="00002291"/>
    <w:rsid w:val="00003B5A"/>
    <w:rsid w:val="00003CAF"/>
    <w:rsid w:val="00005C46"/>
    <w:rsid w:val="00007A8F"/>
    <w:rsid w:val="0001198B"/>
    <w:rsid w:val="000137F5"/>
    <w:rsid w:val="0001386C"/>
    <w:rsid w:val="00013956"/>
    <w:rsid w:val="000152F2"/>
    <w:rsid w:val="00024523"/>
    <w:rsid w:val="00027E8F"/>
    <w:rsid w:val="00041B0F"/>
    <w:rsid w:val="000440A9"/>
    <w:rsid w:val="00045064"/>
    <w:rsid w:val="00046CD0"/>
    <w:rsid w:val="00055531"/>
    <w:rsid w:val="00055F51"/>
    <w:rsid w:val="00060AFF"/>
    <w:rsid w:val="000619AA"/>
    <w:rsid w:val="00064829"/>
    <w:rsid w:val="00074C64"/>
    <w:rsid w:val="00077FAA"/>
    <w:rsid w:val="00080504"/>
    <w:rsid w:val="00087B79"/>
    <w:rsid w:val="00095648"/>
    <w:rsid w:val="000959CA"/>
    <w:rsid w:val="0009791A"/>
    <w:rsid w:val="000A1B50"/>
    <w:rsid w:val="000A1C6C"/>
    <w:rsid w:val="000A6543"/>
    <w:rsid w:val="000B0023"/>
    <w:rsid w:val="000B376E"/>
    <w:rsid w:val="000D231D"/>
    <w:rsid w:val="000D328F"/>
    <w:rsid w:val="000E7032"/>
    <w:rsid w:val="000F342A"/>
    <w:rsid w:val="00100875"/>
    <w:rsid w:val="00102B9F"/>
    <w:rsid w:val="00102D86"/>
    <w:rsid w:val="00103662"/>
    <w:rsid w:val="0010374D"/>
    <w:rsid w:val="00103E49"/>
    <w:rsid w:val="00104152"/>
    <w:rsid w:val="001045E6"/>
    <w:rsid w:val="00106BCB"/>
    <w:rsid w:val="00107FD7"/>
    <w:rsid w:val="00114798"/>
    <w:rsid w:val="00116116"/>
    <w:rsid w:val="0013693E"/>
    <w:rsid w:val="0013751A"/>
    <w:rsid w:val="001400F5"/>
    <w:rsid w:val="001412A2"/>
    <w:rsid w:val="00162519"/>
    <w:rsid w:val="00162FEC"/>
    <w:rsid w:val="001632D9"/>
    <w:rsid w:val="0016497D"/>
    <w:rsid w:val="001655A2"/>
    <w:rsid w:val="001765CF"/>
    <w:rsid w:val="00181508"/>
    <w:rsid w:val="00182CAF"/>
    <w:rsid w:val="00185098"/>
    <w:rsid w:val="00186161"/>
    <w:rsid w:val="00194200"/>
    <w:rsid w:val="00196646"/>
    <w:rsid w:val="001A7E1C"/>
    <w:rsid w:val="001C05A6"/>
    <w:rsid w:val="001C0FF1"/>
    <w:rsid w:val="001C19C7"/>
    <w:rsid w:val="001C484E"/>
    <w:rsid w:val="001C619C"/>
    <w:rsid w:val="001E3A81"/>
    <w:rsid w:val="001E4D83"/>
    <w:rsid w:val="001F152E"/>
    <w:rsid w:val="001F2F92"/>
    <w:rsid w:val="001F656F"/>
    <w:rsid w:val="002001A3"/>
    <w:rsid w:val="00206106"/>
    <w:rsid w:val="00216A2D"/>
    <w:rsid w:val="00217F8C"/>
    <w:rsid w:val="002212CA"/>
    <w:rsid w:val="002236D7"/>
    <w:rsid w:val="00223E0D"/>
    <w:rsid w:val="0023270F"/>
    <w:rsid w:val="00235608"/>
    <w:rsid w:val="0026031F"/>
    <w:rsid w:val="00263209"/>
    <w:rsid w:val="002668EF"/>
    <w:rsid w:val="00285778"/>
    <w:rsid w:val="002864B9"/>
    <w:rsid w:val="0028730C"/>
    <w:rsid w:val="002A1C5E"/>
    <w:rsid w:val="002A3423"/>
    <w:rsid w:val="002A753B"/>
    <w:rsid w:val="002A7CDE"/>
    <w:rsid w:val="002B6BBB"/>
    <w:rsid w:val="002C0E35"/>
    <w:rsid w:val="002C244D"/>
    <w:rsid w:val="002C3FCC"/>
    <w:rsid w:val="002C4E78"/>
    <w:rsid w:val="002C5264"/>
    <w:rsid w:val="002C64B4"/>
    <w:rsid w:val="002D12E7"/>
    <w:rsid w:val="002D5020"/>
    <w:rsid w:val="002F15B6"/>
    <w:rsid w:val="002F3078"/>
    <w:rsid w:val="002F313E"/>
    <w:rsid w:val="002F4CDE"/>
    <w:rsid w:val="002F62DE"/>
    <w:rsid w:val="00300C99"/>
    <w:rsid w:val="0030627B"/>
    <w:rsid w:val="0030792D"/>
    <w:rsid w:val="00311E6E"/>
    <w:rsid w:val="00317710"/>
    <w:rsid w:val="00323369"/>
    <w:rsid w:val="00327544"/>
    <w:rsid w:val="003303CC"/>
    <w:rsid w:val="00334A0D"/>
    <w:rsid w:val="00342993"/>
    <w:rsid w:val="00342E55"/>
    <w:rsid w:val="0034380D"/>
    <w:rsid w:val="00350095"/>
    <w:rsid w:val="0035049D"/>
    <w:rsid w:val="00357C6E"/>
    <w:rsid w:val="003614CE"/>
    <w:rsid w:val="00366FC2"/>
    <w:rsid w:val="00390E26"/>
    <w:rsid w:val="00390E79"/>
    <w:rsid w:val="00392C85"/>
    <w:rsid w:val="00396524"/>
    <w:rsid w:val="003A12CE"/>
    <w:rsid w:val="003C0D72"/>
    <w:rsid w:val="003C1DAB"/>
    <w:rsid w:val="003D32F5"/>
    <w:rsid w:val="003D463D"/>
    <w:rsid w:val="003D58C9"/>
    <w:rsid w:val="003E2C77"/>
    <w:rsid w:val="003F0C03"/>
    <w:rsid w:val="00400D14"/>
    <w:rsid w:val="00401228"/>
    <w:rsid w:val="00402ACE"/>
    <w:rsid w:val="0040457E"/>
    <w:rsid w:val="004048B2"/>
    <w:rsid w:val="00404E2A"/>
    <w:rsid w:val="0041190F"/>
    <w:rsid w:val="0042338A"/>
    <w:rsid w:val="00424B9B"/>
    <w:rsid w:val="004344FA"/>
    <w:rsid w:val="00434C28"/>
    <w:rsid w:val="004359FF"/>
    <w:rsid w:val="00441072"/>
    <w:rsid w:val="004464B8"/>
    <w:rsid w:val="004514A1"/>
    <w:rsid w:val="00451EC8"/>
    <w:rsid w:val="00457091"/>
    <w:rsid w:val="00457FE4"/>
    <w:rsid w:val="0046173C"/>
    <w:rsid w:val="00462DCA"/>
    <w:rsid w:val="00465F98"/>
    <w:rsid w:val="00466D48"/>
    <w:rsid w:val="00470B10"/>
    <w:rsid w:val="004713AA"/>
    <w:rsid w:val="004827DD"/>
    <w:rsid w:val="004A2FCD"/>
    <w:rsid w:val="004B7E0B"/>
    <w:rsid w:val="004C0E48"/>
    <w:rsid w:val="004C30FD"/>
    <w:rsid w:val="004C4F84"/>
    <w:rsid w:val="004C5141"/>
    <w:rsid w:val="004C5D07"/>
    <w:rsid w:val="004C6F8A"/>
    <w:rsid w:val="004D3982"/>
    <w:rsid w:val="004D3DC5"/>
    <w:rsid w:val="004D53CC"/>
    <w:rsid w:val="004D60EE"/>
    <w:rsid w:val="004E46FE"/>
    <w:rsid w:val="004F0446"/>
    <w:rsid w:val="004F6E56"/>
    <w:rsid w:val="00501E36"/>
    <w:rsid w:val="0050448A"/>
    <w:rsid w:val="00510634"/>
    <w:rsid w:val="00511BE4"/>
    <w:rsid w:val="00514414"/>
    <w:rsid w:val="00516572"/>
    <w:rsid w:val="00523551"/>
    <w:rsid w:val="00523D35"/>
    <w:rsid w:val="00524C63"/>
    <w:rsid w:val="005262BE"/>
    <w:rsid w:val="005313ED"/>
    <w:rsid w:val="005406F6"/>
    <w:rsid w:val="00545A47"/>
    <w:rsid w:val="005469AB"/>
    <w:rsid w:val="005473A6"/>
    <w:rsid w:val="005507C6"/>
    <w:rsid w:val="0055250C"/>
    <w:rsid w:val="00552A8F"/>
    <w:rsid w:val="00557DB3"/>
    <w:rsid w:val="00557F1A"/>
    <w:rsid w:val="00562FEA"/>
    <w:rsid w:val="00567A85"/>
    <w:rsid w:val="00580087"/>
    <w:rsid w:val="005852A2"/>
    <w:rsid w:val="00585D2A"/>
    <w:rsid w:val="00597A99"/>
    <w:rsid w:val="005B22C1"/>
    <w:rsid w:val="005B326D"/>
    <w:rsid w:val="005B64AF"/>
    <w:rsid w:val="005C309E"/>
    <w:rsid w:val="005D20BB"/>
    <w:rsid w:val="005D4083"/>
    <w:rsid w:val="005E056E"/>
    <w:rsid w:val="005F0440"/>
    <w:rsid w:val="006007E7"/>
    <w:rsid w:val="00614A83"/>
    <w:rsid w:val="006266E1"/>
    <w:rsid w:val="006310BC"/>
    <w:rsid w:val="006323F7"/>
    <w:rsid w:val="00632B1C"/>
    <w:rsid w:val="006446A6"/>
    <w:rsid w:val="00646CDC"/>
    <w:rsid w:val="006506AC"/>
    <w:rsid w:val="00652EA2"/>
    <w:rsid w:val="0066152C"/>
    <w:rsid w:val="006631F4"/>
    <w:rsid w:val="006718D5"/>
    <w:rsid w:val="006754F5"/>
    <w:rsid w:val="0068348C"/>
    <w:rsid w:val="00684874"/>
    <w:rsid w:val="00690FED"/>
    <w:rsid w:val="006927BF"/>
    <w:rsid w:val="006973FF"/>
    <w:rsid w:val="006A0046"/>
    <w:rsid w:val="006B0939"/>
    <w:rsid w:val="006B4668"/>
    <w:rsid w:val="006C0855"/>
    <w:rsid w:val="006C1085"/>
    <w:rsid w:val="006C4E17"/>
    <w:rsid w:val="006D43F7"/>
    <w:rsid w:val="006D7C49"/>
    <w:rsid w:val="006E4EBC"/>
    <w:rsid w:val="006F4717"/>
    <w:rsid w:val="00700FA7"/>
    <w:rsid w:val="00703E43"/>
    <w:rsid w:val="007044C1"/>
    <w:rsid w:val="00705D69"/>
    <w:rsid w:val="0071001F"/>
    <w:rsid w:val="00710405"/>
    <w:rsid w:val="0071253A"/>
    <w:rsid w:val="00712BD6"/>
    <w:rsid w:val="007131D3"/>
    <w:rsid w:val="00716260"/>
    <w:rsid w:val="007177AB"/>
    <w:rsid w:val="007250F9"/>
    <w:rsid w:val="007278EF"/>
    <w:rsid w:val="00753C98"/>
    <w:rsid w:val="00755B61"/>
    <w:rsid w:val="00782CAE"/>
    <w:rsid w:val="00782D5E"/>
    <w:rsid w:val="007837EA"/>
    <w:rsid w:val="007875B6"/>
    <w:rsid w:val="00790546"/>
    <w:rsid w:val="007A0792"/>
    <w:rsid w:val="007A6BB0"/>
    <w:rsid w:val="007B4D54"/>
    <w:rsid w:val="007B5CDB"/>
    <w:rsid w:val="007E37AB"/>
    <w:rsid w:val="007E6FA6"/>
    <w:rsid w:val="007F0623"/>
    <w:rsid w:val="007F1B66"/>
    <w:rsid w:val="007F46FC"/>
    <w:rsid w:val="007F5131"/>
    <w:rsid w:val="008007C5"/>
    <w:rsid w:val="00800C46"/>
    <w:rsid w:val="00804A98"/>
    <w:rsid w:val="00812962"/>
    <w:rsid w:val="00814F5F"/>
    <w:rsid w:val="00816C6E"/>
    <w:rsid w:val="0081739B"/>
    <w:rsid w:val="00822314"/>
    <w:rsid w:val="00822C04"/>
    <w:rsid w:val="00824C00"/>
    <w:rsid w:val="00825202"/>
    <w:rsid w:val="0083223D"/>
    <w:rsid w:val="0083427C"/>
    <w:rsid w:val="00837204"/>
    <w:rsid w:val="008468FE"/>
    <w:rsid w:val="00854F1D"/>
    <w:rsid w:val="00856508"/>
    <w:rsid w:val="00861973"/>
    <w:rsid w:val="00870852"/>
    <w:rsid w:val="00881F48"/>
    <w:rsid w:val="00882574"/>
    <w:rsid w:val="00890B7A"/>
    <w:rsid w:val="00897F57"/>
    <w:rsid w:val="008B47AB"/>
    <w:rsid w:val="008B5A55"/>
    <w:rsid w:val="008B7058"/>
    <w:rsid w:val="008C2DBC"/>
    <w:rsid w:val="008C4906"/>
    <w:rsid w:val="008C7D0B"/>
    <w:rsid w:val="008E3F7B"/>
    <w:rsid w:val="008E6371"/>
    <w:rsid w:val="008F5FDF"/>
    <w:rsid w:val="008F6EFD"/>
    <w:rsid w:val="0090194C"/>
    <w:rsid w:val="00905A93"/>
    <w:rsid w:val="00912086"/>
    <w:rsid w:val="00916A69"/>
    <w:rsid w:val="00916FCF"/>
    <w:rsid w:val="009214AE"/>
    <w:rsid w:val="009240B5"/>
    <w:rsid w:val="009254D9"/>
    <w:rsid w:val="0092672C"/>
    <w:rsid w:val="00934AC9"/>
    <w:rsid w:val="00934DB4"/>
    <w:rsid w:val="009359F9"/>
    <w:rsid w:val="009432FC"/>
    <w:rsid w:val="00943974"/>
    <w:rsid w:val="0094476B"/>
    <w:rsid w:val="009459A4"/>
    <w:rsid w:val="00946BEA"/>
    <w:rsid w:val="00951A5E"/>
    <w:rsid w:val="009608B0"/>
    <w:rsid w:val="009705C5"/>
    <w:rsid w:val="00970E40"/>
    <w:rsid w:val="00972CCE"/>
    <w:rsid w:val="00985B5F"/>
    <w:rsid w:val="00990964"/>
    <w:rsid w:val="00991104"/>
    <w:rsid w:val="0099154F"/>
    <w:rsid w:val="00991A25"/>
    <w:rsid w:val="00993CF1"/>
    <w:rsid w:val="0099663B"/>
    <w:rsid w:val="009971DD"/>
    <w:rsid w:val="009A0EBE"/>
    <w:rsid w:val="009A7920"/>
    <w:rsid w:val="009B0785"/>
    <w:rsid w:val="009B3AD7"/>
    <w:rsid w:val="009C2F14"/>
    <w:rsid w:val="009C5575"/>
    <w:rsid w:val="009C6D81"/>
    <w:rsid w:val="009D1F5B"/>
    <w:rsid w:val="009D39B9"/>
    <w:rsid w:val="009D55B8"/>
    <w:rsid w:val="009D6DA9"/>
    <w:rsid w:val="009E72F8"/>
    <w:rsid w:val="009F7F10"/>
    <w:rsid w:val="00A04288"/>
    <w:rsid w:val="00A05965"/>
    <w:rsid w:val="00A05C85"/>
    <w:rsid w:val="00A127B9"/>
    <w:rsid w:val="00A12A7F"/>
    <w:rsid w:val="00A2504F"/>
    <w:rsid w:val="00A2627F"/>
    <w:rsid w:val="00A32085"/>
    <w:rsid w:val="00A34012"/>
    <w:rsid w:val="00A44CE4"/>
    <w:rsid w:val="00A462BC"/>
    <w:rsid w:val="00A610FA"/>
    <w:rsid w:val="00A62A88"/>
    <w:rsid w:val="00A81FA6"/>
    <w:rsid w:val="00A86917"/>
    <w:rsid w:val="00A87725"/>
    <w:rsid w:val="00A91A4A"/>
    <w:rsid w:val="00A95230"/>
    <w:rsid w:val="00AA2CC6"/>
    <w:rsid w:val="00AA3586"/>
    <w:rsid w:val="00AB4A2C"/>
    <w:rsid w:val="00AB5957"/>
    <w:rsid w:val="00AC0B59"/>
    <w:rsid w:val="00AC4C75"/>
    <w:rsid w:val="00AD768F"/>
    <w:rsid w:val="00AE14A8"/>
    <w:rsid w:val="00AE37BA"/>
    <w:rsid w:val="00AE52D2"/>
    <w:rsid w:val="00AE6B64"/>
    <w:rsid w:val="00AE6EA0"/>
    <w:rsid w:val="00AF0158"/>
    <w:rsid w:val="00AF58E9"/>
    <w:rsid w:val="00B00F71"/>
    <w:rsid w:val="00B03E0F"/>
    <w:rsid w:val="00B06BAC"/>
    <w:rsid w:val="00B1545F"/>
    <w:rsid w:val="00B27420"/>
    <w:rsid w:val="00B337BD"/>
    <w:rsid w:val="00B35A41"/>
    <w:rsid w:val="00B437B6"/>
    <w:rsid w:val="00B47694"/>
    <w:rsid w:val="00B47E39"/>
    <w:rsid w:val="00B57B3F"/>
    <w:rsid w:val="00B60A3F"/>
    <w:rsid w:val="00B70139"/>
    <w:rsid w:val="00B74351"/>
    <w:rsid w:val="00B74EA9"/>
    <w:rsid w:val="00B81C03"/>
    <w:rsid w:val="00B93CEB"/>
    <w:rsid w:val="00B979FE"/>
    <w:rsid w:val="00BB3EFF"/>
    <w:rsid w:val="00BB4D3F"/>
    <w:rsid w:val="00BB50FE"/>
    <w:rsid w:val="00BB5F02"/>
    <w:rsid w:val="00BB7806"/>
    <w:rsid w:val="00BC0B60"/>
    <w:rsid w:val="00BC213C"/>
    <w:rsid w:val="00BC5669"/>
    <w:rsid w:val="00BC5DDF"/>
    <w:rsid w:val="00BC60A0"/>
    <w:rsid w:val="00BD14AD"/>
    <w:rsid w:val="00BD30F9"/>
    <w:rsid w:val="00BD599A"/>
    <w:rsid w:val="00BE07A2"/>
    <w:rsid w:val="00BE3006"/>
    <w:rsid w:val="00BE54AA"/>
    <w:rsid w:val="00BF1A4D"/>
    <w:rsid w:val="00BF4496"/>
    <w:rsid w:val="00C06381"/>
    <w:rsid w:val="00C064A6"/>
    <w:rsid w:val="00C14452"/>
    <w:rsid w:val="00C22512"/>
    <w:rsid w:val="00C22EB7"/>
    <w:rsid w:val="00C237E6"/>
    <w:rsid w:val="00C47EEA"/>
    <w:rsid w:val="00C60819"/>
    <w:rsid w:val="00C61741"/>
    <w:rsid w:val="00C62F82"/>
    <w:rsid w:val="00C63149"/>
    <w:rsid w:val="00C64EFC"/>
    <w:rsid w:val="00C66011"/>
    <w:rsid w:val="00C677F1"/>
    <w:rsid w:val="00C712BE"/>
    <w:rsid w:val="00C7432F"/>
    <w:rsid w:val="00C74989"/>
    <w:rsid w:val="00C86E54"/>
    <w:rsid w:val="00C87E66"/>
    <w:rsid w:val="00C91459"/>
    <w:rsid w:val="00CA18AE"/>
    <w:rsid w:val="00CA4A75"/>
    <w:rsid w:val="00CA5AEE"/>
    <w:rsid w:val="00CA6EA0"/>
    <w:rsid w:val="00CB4B7F"/>
    <w:rsid w:val="00CC4808"/>
    <w:rsid w:val="00CC7AC1"/>
    <w:rsid w:val="00CD2ACF"/>
    <w:rsid w:val="00CE1931"/>
    <w:rsid w:val="00CE3451"/>
    <w:rsid w:val="00CE352A"/>
    <w:rsid w:val="00CE4F1F"/>
    <w:rsid w:val="00CE5855"/>
    <w:rsid w:val="00CE6C78"/>
    <w:rsid w:val="00CE75BB"/>
    <w:rsid w:val="00CF06FC"/>
    <w:rsid w:val="00CF4C4E"/>
    <w:rsid w:val="00CF4F7B"/>
    <w:rsid w:val="00CF5681"/>
    <w:rsid w:val="00D0586A"/>
    <w:rsid w:val="00D05B3D"/>
    <w:rsid w:val="00D07304"/>
    <w:rsid w:val="00D13041"/>
    <w:rsid w:val="00D1548D"/>
    <w:rsid w:val="00D250F2"/>
    <w:rsid w:val="00D251B5"/>
    <w:rsid w:val="00D264D1"/>
    <w:rsid w:val="00D313A7"/>
    <w:rsid w:val="00D4044E"/>
    <w:rsid w:val="00D423AB"/>
    <w:rsid w:val="00D61098"/>
    <w:rsid w:val="00D62FAC"/>
    <w:rsid w:val="00D66EDC"/>
    <w:rsid w:val="00D771E1"/>
    <w:rsid w:val="00D80832"/>
    <w:rsid w:val="00D80E6A"/>
    <w:rsid w:val="00D90047"/>
    <w:rsid w:val="00D90D9E"/>
    <w:rsid w:val="00D9168D"/>
    <w:rsid w:val="00D92AD5"/>
    <w:rsid w:val="00DB1249"/>
    <w:rsid w:val="00DB1797"/>
    <w:rsid w:val="00DB1E55"/>
    <w:rsid w:val="00DB5D1C"/>
    <w:rsid w:val="00DB6945"/>
    <w:rsid w:val="00DC1B48"/>
    <w:rsid w:val="00DC1B61"/>
    <w:rsid w:val="00DC3CF2"/>
    <w:rsid w:val="00DC7536"/>
    <w:rsid w:val="00DD2F2B"/>
    <w:rsid w:val="00DD58DF"/>
    <w:rsid w:val="00DE2D76"/>
    <w:rsid w:val="00DE342F"/>
    <w:rsid w:val="00DE610E"/>
    <w:rsid w:val="00DE7DF2"/>
    <w:rsid w:val="00DF05EE"/>
    <w:rsid w:val="00DF488B"/>
    <w:rsid w:val="00DF5025"/>
    <w:rsid w:val="00DF7471"/>
    <w:rsid w:val="00DF7F3D"/>
    <w:rsid w:val="00E0623E"/>
    <w:rsid w:val="00E0706A"/>
    <w:rsid w:val="00E1196B"/>
    <w:rsid w:val="00E23694"/>
    <w:rsid w:val="00E30D21"/>
    <w:rsid w:val="00E32A3F"/>
    <w:rsid w:val="00E347A3"/>
    <w:rsid w:val="00E3525E"/>
    <w:rsid w:val="00E5206E"/>
    <w:rsid w:val="00E558ED"/>
    <w:rsid w:val="00E57C54"/>
    <w:rsid w:val="00E62041"/>
    <w:rsid w:val="00E64FE3"/>
    <w:rsid w:val="00E66D73"/>
    <w:rsid w:val="00E72EDB"/>
    <w:rsid w:val="00E9031D"/>
    <w:rsid w:val="00E91FEF"/>
    <w:rsid w:val="00E96E7B"/>
    <w:rsid w:val="00EA4D54"/>
    <w:rsid w:val="00EA68FF"/>
    <w:rsid w:val="00EB1A8C"/>
    <w:rsid w:val="00EB6724"/>
    <w:rsid w:val="00EB7B03"/>
    <w:rsid w:val="00ED0010"/>
    <w:rsid w:val="00ED3B4C"/>
    <w:rsid w:val="00EE04B8"/>
    <w:rsid w:val="00EE2C84"/>
    <w:rsid w:val="00EE307A"/>
    <w:rsid w:val="00EE6AB1"/>
    <w:rsid w:val="00EF1FA6"/>
    <w:rsid w:val="00EF268D"/>
    <w:rsid w:val="00EF3871"/>
    <w:rsid w:val="00EF78B4"/>
    <w:rsid w:val="00F02739"/>
    <w:rsid w:val="00F04287"/>
    <w:rsid w:val="00F17D29"/>
    <w:rsid w:val="00F21E55"/>
    <w:rsid w:val="00F22AB9"/>
    <w:rsid w:val="00F2498A"/>
    <w:rsid w:val="00F26831"/>
    <w:rsid w:val="00F308A6"/>
    <w:rsid w:val="00F31586"/>
    <w:rsid w:val="00F36645"/>
    <w:rsid w:val="00F40345"/>
    <w:rsid w:val="00F4039A"/>
    <w:rsid w:val="00F456EA"/>
    <w:rsid w:val="00F4637B"/>
    <w:rsid w:val="00F50111"/>
    <w:rsid w:val="00F5064A"/>
    <w:rsid w:val="00F52D59"/>
    <w:rsid w:val="00F611AE"/>
    <w:rsid w:val="00F6290A"/>
    <w:rsid w:val="00F66153"/>
    <w:rsid w:val="00F6687A"/>
    <w:rsid w:val="00F66DD0"/>
    <w:rsid w:val="00F71411"/>
    <w:rsid w:val="00F73814"/>
    <w:rsid w:val="00F83E21"/>
    <w:rsid w:val="00F854B4"/>
    <w:rsid w:val="00F87CA7"/>
    <w:rsid w:val="00F90EE7"/>
    <w:rsid w:val="00F92C50"/>
    <w:rsid w:val="00F971E4"/>
    <w:rsid w:val="00F9746F"/>
    <w:rsid w:val="00FA21FC"/>
    <w:rsid w:val="00FA4273"/>
    <w:rsid w:val="00FA6989"/>
    <w:rsid w:val="00FA6A3B"/>
    <w:rsid w:val="00FB1735"/>
    <w:rsid w:val="00FB1B2F"/>
    <w:rsid w:val="00FB6B26"/>
    <w:rsid w:val="00FB6E13"/>
    <w:rsid w:val="00FC50FA"/>
    <w:rsid w:val="00FD1207"/>
    <w:rsid w:val="00FD1329"/>
    <w:rsid w:val="00FD192D"/>
    <w:rsid w:val="00FE3BA4"/>
    <w:rsid w:val="00FF03F3"/>
    <w:rsid w:val="00FF0CBE"/>
    <w:rsid w:val="00FF659D"/>
    <w:rsid w:val="00FF66F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028F3C0F"/>
  <w15:docId w15:val="{409945F3-2D3C-4548-A374-7A9B89E1F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Calibri" w:hAnsi="Verdana" w:cs="Times New Roman"/>
        <w:sz w:val="22"/>
        <w:szCs w:val="22"/>
        <w:lang w:val="nl-BE" w:eastAsia="nl-BE"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E2C84"/>
    <w:pPr>
      <w:spacing w:after="200" w:line="276" w:lineRule="auto"/>
    </w:pPr>
    <w:rPr>
      <w:sz w:val="20"/>
      <w:szCs w:val="20"/>
      <w:lang w:eastAsia="en-US"/>
    </w:rPr>
  </w:style>
  <w:style w:type="paragraph" w:styleId="Kop1">
    <w:name w:val="heading 1"/>
    <w:basedOn w:val="Standaard"/>
    <w:next w:val="Standaard"/>
    <w:link w:val="Kop1Char"/>
    <w:uiPriority w:val="99"/>
    <w:qFormat/>
    <w:rsid w:val="00EE2C84"/>
    <w:pPr>
      <w:keepNext/>
      <w:keepLines/>
      <w:numPr>
        <w:numId w:val="1"/>
      </w:numPr>
      <w:spacing w:before="480" w:after="0"/>
      <w:outlineLvl w:val="0"/>
    </w:pPr>
    <w:rPr>
      <w:rFonts w:ascii="Cambria" w:eastAsia="Times New Roman" w:hAnsi="Cambria"/>
      <w:b/>
      <w:bCs/>
      <w:color w:val="365F91"/>
      <w:sz w:val="28"/>
      <w:szCs w:val="28"/>
    </w:rPr>
  </w:style>
  <w:style w:type="paragraph" w:styleId="Kop2">
    <w:name w:val="heading 2"/>
    <w:basedOn w:val="Standaard"/>
    <w:next w:val="Standaard"/>
    <w:link w:val="Kop2Char"/>
    <w:unhideWhenUsed/>
    <w:qFormat/>
    <w:locked/>
    <w:rsid w:val="001E4D83"/>
    <w:pPr>
      <w:keepNext/>
      <w:keepLines/>
      <w:pBdr>
        <w:top w:val="nil"/>
        <w:left w:val="nil"/>
        <w:bottom w:val="nil"/>
        <w:right w:val="nil"/>
        <w:between w:val="nil"/>
        <w:bar w:val="nil"/>
      </w:pBdr>
      <w:spacing w:before="40" w:after="0" w:line="259" w:lineRule="auto"/>
      <w:outlineLvl w:val="1"/>
    </w:pPr>
    <w:rPr>
      <w:rFonts w:asciiTheme="majorHAnsi" w:eastAsiaTheme="majorEastAsia" w:hAnsiTheme="majorHAnsi" w:cstheme="majorBidi"/>
      <w:color w:val="365F91" w:themeColor="accent1" w:themeShade="BF"/>
      <w:sz w:val="26"/>
      <w:szCs w:val="26"/>
      <w:u w:color="000000"/>
      <w:bdr w:val="nil"/>
      <w:lang w:val="nl-NL" w:eastAsia="nl-BE"/>
    </w:rPr>
  </w:style>
  <w:style w:type="paragraph" w:styleId="Kop4">
    <w:name w:val="heading 4"/>
    <w:basedOn w:val="Standaard"/>
    <w:next w:val="Standaard"/>
    <w:link w:val="Kop4Char"/>
    <w:semiHidden/>
    <w:unhideWhenUsed/>
    <w:qFormat/>
    <w:locked/>
    <w:rsid w:val="007837EA"/>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Kop6">
    <w:name w:val="heading 6"/>
    <w:basedOn w:val="Standaard"/>
    <w:next w:val="Standaard"/>
    <w:link w:val="Kop6Char"/>
    <w:semiHidden/>
    <w:unhideWhenUsed/>
    <w:qFormat/>
    <w:locked/>
    <w:rsid w:val="002236D7"/>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9"/>
    <w:qFormat/>
    <w:rsid w:val="007044C1"/>
    <w:pPr>
      <w:keepNext/>
      <w:keepLines/>
      <w:spacing w:before="200" w:after="0"/>
      <w:outlineLvl w:val="6"/>
    </w:pPr>
    <w:rPr>
      <w:rFonts w:ascii="Cambria" w:eastAsia="Times New Roman" w:hAnsi="Cambria"/>
      <w:i/>
      <w:iCs/>
      <w:color w:val="404040"/>
    </w:rPr>
  </w:style>
  <w:style w:type="paragraph" w:styleId="Kop8">
    <w:name w:val="heading 8"/>
    <w:basedOn w:val="Standaard"/>
    <w:next w:val="Standaard"/>
    <w:link w:val="Kop8Char"/>
    <w:uiPriority w:val="99"/>
    <w:qFormat/>
    <w:rsid w:val="007044C1"/>
    <w:pPr>
      <w:keepNext/>
      <w:keepLines/>
      <w:spacing w:before="200" w:after="0"/>
      <w:outlineLvl w:val="7"/>
    </w:pPr>
    <w:rPr>
      <w:rFonts w:ascii="Cambria" w:eastAsia="Times New Roman" w:hAnsi="Cambria"/>
      <w:color w:val="404040"/>
    </w:rPr>
  </w:style>
  <w:style w:type="paragraph" w:styleId="Kop9">
    <w:name w:val="heading 9"/>
    <w:basedOn w:val="Standaard"/>
    <w:next w:val="Standaard"/>
    <w:link w:val="Kop9Char"/>
    <w:uiPriority w:val="99"/>
    <w:qFormat/>
    <w:rsid w:val="007044C1"/>
    <w:pPr>
      <w:keepNext/>
      <w:keepLines/>
      <w:spacing w:before="200" w:after="0"/>
      <w:outlineLvl w:val="8"/>
    </w:pPr>
    <w:rPr>
      <w:rFonts w:ascii="Cambria" w:eastAsia="Times New Roman" w:hAnsi="Cambria"/>
      <w:i/>
      <w:iCs/>
      <w:color w:val="40404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9"/>
    <w:locked/>
    <w:rsid w:val="00EE2C84"/>
    <w:rPr>
      <w:rFonts w:ascii="Cambria" w:eastAsia="Times New Roman" w:hAnsi="Cambria"/>
      <w:b/>
      <w:bCs/>
      <w:color w:val="365F91"/>
      <w:sz w:val="28"/>
      <w:szCs w:val="28"/>
      <w:lang w:eastAsia="en-US"/>
    </w:rPr>
  </w:style>
  <w:style w:type="character" w:customStyle="1" w:styleId="Kop7Char">
    <w:name w:val="Kop 7 Char"/>
    <w:basedOn w:val="Standaardalinea-lettertype"/>
    <w:link w:val="Kop7"/>
    <w:uiPriority w:val="99"/>
    <w:semiHidden/>
    <w:locked/>
    <w:rsid w:val="007044C1"/>
    <w:rPr>
      <w:rFonts w:ascii="Cambria" w:hAnsi="Cambria" w:cs="Times New Roman"/>
      <w:i/>
      <w:iCs/>
      <w:color w:val="404040"/>
    </w:rPr>
  </w:style>
  <w:style w:type="character" w:customStyle="1" w:styleId="Kop8Char">
    <w:name w:val="Kop 8 Char"/>
    <w:basedOn w:val="Standaardalinea-lettertype"/>
    <w:link w:val="Kop8"/>
    <w:uiPriority w:val="99"/>
    <w:semiHidden/>
    <w:locked/>
    <w:rsid w:val="007044C1"/>
    <w:rPr>
      <w:rFonts w:ascii="Cambria" w:hAnsi="Cambria" w:cs="Times New Roman"/>
      <w:color w:val="404040"/>
    </w:rPr>
  </w:style>
  <w:style w:type="character" w:customStyle="1" w:styleId="Kop9Char">
    <w:name w:val="Kop 9 Char"/>
    <w:basedOn w:val="Standaardalinea-lettertype"/>
    <w:link w:val="Kop9"/>
    <w:uiPriority w:val="99"/>
    <w:semiHidden/>
    <w:locked/>
    <w:rsid w:val="007044C1"/>
    <w:rPr>
      <w:rFonts w:ascii="Cambria" w:hAnsi="Cambria" w:cs="Times New Roman"/>
      <w:i/>
      <w:iCs/>
      <w:color w:val="404040"/>
    </w:rPr>
  </w:style>
  <w:style w:type="paragraph" w:styleId="Ballontekst">
    <w:name w:val="Balloon Text"/>
    <w:basedOn w:val="Standaard"/>
    <w:link w:val="BallontekstChar"/>
    <w:uiPriority w:val="99"/>
    <w:semiHidden/>
    <w:rsid w:val="00FF0CB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locked/>
    <w:rsid w:val="00FF0CBE"/>
    <w:rPr>
      <w:rFonts w:ascii="Tahoma" w:hAnsi="Tahoma" w:cs="Tahoma"/>
      <w:sz w:val="16"/>
      <w:szCs w:val="16"/>
    </w:rPr>
  </w:style>
  <w:style w:type="table" w:styleId="Tabelraster">
    <w:name w:val="Table Grid"/>
    <w:basedOn w:val="Standaardtabel"/>
    <w:uiPriority w:val="99"/>
    <w:rsid w:val="00FF0CB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423AB"/>
    <w:pPr>
      <w:autoSpaceDE w:val="0"/>
      <w:autoSpaceDN w:val="0"/>
      <w:adjustRightInd w:val="0"/>
    </w:pPr>
    <w:rPr>
      <w:rFonts w:cs="Verdana"/>
      <w:color w:val="000000"/>
      <w:sz w:val="24"/>
      <w:szCs w:val="24"/>
      <w:lang w:eastAsia="en-US"/>
    </w:rPr>
  </w:style>
  <w:style w:type="paragraph" w:styleId="Lijstalinea">
    <w:name w:val="List Paragraph"/>
    <w:basedOn w:val="Standaard"/>
    <w:uiPriority w:val="34"/>
    <w:qFormat/>
    <w:rsid w:val="00285778"/>
    <w:pPr>
      <w:ind w:left="720"/>
      <w:contextualSpacing/>
    </w:pPr>
  </w:style>
  <w:style w:type="paragraph" w:styleId="Voettekst">
    <w:name w:val="footer"/>
    <w:basedOn w:val="Standaard"/>
    <w:link w:val="VoettekstChar"/>
    <w:uiPriority w:val="99"/>
    <w:rsid w:val="00001F2D"/>
    <w:pPr>
      <w:tabs>
        <w:tab w:val="center" w:pos="4536"/>
        <w:tab w:val="right" w:pos="9072"/>
      </w:tabs>
      <w:spacing w:after="0" w:line="240" w:lineRule="auto"/>
    </w:pPr>
    <w:rPr>
      <w:rFonts w:eastAsia="Times New Roman"/>
      <w:lang w:val="nl-NL" w:eastAsia="nl-NL"/>
    </w:rPr>
  </w:style>
  <w:style w:type="character" w:customStyle="1" w:styleId="VoettekstChar">
    <w:name w:val="Voettekst Char"/>
    <w:basedOn w:val="Standaardalinea-lettertype"/>
    <w:link w:val="Voettekst"/>
    <w:uiPriority w:val="99"/>
    <w:locked/>
    <w:rsid w:val="00001F2D"/>
    <w:rPr>
      <w:rFonts w:eastAsia="Times New Roman" w:cs="Times New Roman"/>
      <w:sz w:val="20"/>
      <w:szCs w:val="20"/>
      <w:lang w:val="nl-NL" w:eastAsia="nl-NL"/>
    </w:rPr>
  </w:style>
  <w:style w:type="character" w:styleId="Hyperlink">
    <w:name w:val="Hyperlink"/>
    <w:basedOn w:val="Standaardalinea-lettertype"/>
    <w:uiPriority w:val="99"/>
    <w:rsid w:val="00001F2D"/>
    <w:rPr>
      <w:rFonts w:cs="Times New Roman"/>
      <w:color w:val="0000FF"/>
      <w:u w:val="single"/>
    </w:rPr>
  </w:style>
  <w:style w:type="paragraph" w:styleId="Plattetekst">
    <w:name w:val="Body Text"/>
    <w:basedOn w:val="Standaard"/>
    <w:link w:val="PlattetekstChar"/>
    <w:uiPriority w:val="99"/>
    <w:rsid w:val="00CE1931"/>
    <w:pPr>
      <w:spacing w:after="0" w:line="260" w:lineRule="exact"/>
      <w:jc w:val="both"/>
    </w:pPr>
    <w:rPr>
      <w:rFonts w:eastAsia="Times New Roman"/>
      <w:b/>
      <w:sz w:val="18"/>
      <w:lang w:val="nl-NL" w:eastAsia="nl-NL"/>
    </w:rPr>
  </w:style>
  <w:style w:type="character" w:customStyle="1" w:styleId="PlattetekstChar">
    <w:name w:val="Platte tekst Char"/>
    <w:basedOn w:val="Standaardalinea-lettertype"/>
    <w:link w:val="Plattetekst"/>
    <w:uiPriority w:val="99"/>
    <w:locked/>
    <w:rsid w:val="00CE1931"/>
    <w:rPr>
      <w:rFonts w:eastAsia="Times New Roman" w:cs="Times New Roman"/>
      <w:b/>
      <w:sz w:val="20"/>
      <w:szCs w:val="20"/>
      <w:lang w:val="nl-NL" w:eastAsia="nl-NL"/>
    </w:rPr>
  </w:style>
  <w:style w:type="paragraph" w:styleId="Kopvaninhoudsopgave">
    <w:name w:val="TOC Heading"/>
    <w:basedOn w:val="Kop1"/>
    <w:next w:val="Standaard"/>
    <w:uiPriority w:val="99"/>
    <w:qFormat/>
    <w:rsid w:val="00D80E6A"/>
    <w:pPr>
      <w:outlineLvl w:val="9"/>
    </w:pPr>
    <w:rPr>
      <w:lang w:eastAsia="nl-BE"/>
    </w:rPr>
  </w:style>
  <w:style w:type="paragraph" w:styleId="Inhopg1">
    <w:name w:val="toc 1"/>
    <w:basedOn w:val="Standaard"/>
    <w:next w:val="Standaard"/>
    <w:autoRedefine/>
    <w:uiPriority w:val="39"/>
    <w:rsid w:val="00D80E6A"/>
    <w:pPr>
      <w:spacing w:after="100"/>
    </w:pPr>
  </w:style>
  <w:style w:type="paragraph" w:styleId="Inhopg2">
    <w:name w:val="toc 2"/>
    <w:basedOn w:val="Standaard"/>
    <w:next w:val="Standaard"/>
    <w:autoRedefine/>
    <w:uiPriority w:val="39"/>
    <w:rsid w:val="001C19C7"/>
    <w:pPr>
      <w:spacing w:after="100"/>
      <w:ind w:left="200"/>
    </w:pPr>
  </w:style>
  <w:style w:type="paragraph" w:styleId="Koptekst">
    <w:name w:val="header"/>
    <w:basedOn w:val="Standaard"/>
    <w:link w:val="KoptekstChar"/>
    <w:uiPriority w:val="99"/>
    <w:rsid w:val="00EE2C84"/>
    <w:pPr>
      <w:tabs>
        <w:tab w:val="center" w:pos="4536"/>
        <w:tab w:val="right" w:pos="9072"/>
      </w:tabs>
      <w:spacing w:after="0" w:line="240" w:lineRule="auto"/>
    </w:pPr>
  </w:style>
  <w:style w:type="character" w:customStyle="1" w:styleId="KoptekstChar">
    <w:name w:val="Koptekst Char"/>
    <w:basedOn w:val="Standaardalinea-lettertype"/>
    <w:link w:val="Koptekst"/>
    <w:uiPriority w:val="99"/>
    <w:locked/>
    <w:rsid w:val="00EE2C84"/>
    <w:rPr>
      <w:rFonts w:cs="Times New Roman"/>
    </w:rPr>
  </w:style>
  <w:style w:type="paragraph" w:styleId="Documentstructuur">
    <w:name w:val="Document Map"/>
    <w:basedOn w:val="Standaard"/>
    <w:link w:val="DocumentstructuurChar"/>
    <w:uiPriority w:val="99"/>
    <w:semiHidden/>
    <w:rsid w:val="00F66DD0"/>
    <w:pPr>
      <w:shd w:val="clear" w:color="auto" w:fill="000080"/>
    </w:pPr>
    <w:rPr>
      <w:rFonts w:ascii="Tahoma" w:hAnsi="Tahoma" w:cs="Tahoma"/>
    </w:rPr>
  </w:style>
  <w:style w:type="character" w:customStyle="1" w:styleId="DocumentstructuurChar">
    <w:name w:val="Documentstructuur Char"/>
    <w:basedOn w:val="Standaardalinea-lettertype"/>
    <w:link w:val="Documentstructuur"/>
    <w:uiPriority w:val="99"/>
    <w:semiHidden/>
    <w:rsid w:val="008421B2"/>
    <w:rPr>
      <w:rFonts w:ascii="Times New Roman" w:hAnsi="Times New Roman"/>
      <w:sz w:val="0"/>
      <w:szCs w:val="0"/>
      <w:lang w:eastAsia="en-US"/>
    </w:rPr>
  </w:style>
  <w:style w:type="character" w:customStyle="1" w:styleId="Kop6Char">
    <w:name w:val="Kop 6 Char"/>
    <w:basedOn w:val="Standaardalinea-lettertype"/>
    <w:link w:val="Kop6"/>
    <w:semiHidden/>
    <w:rsid w:val="002236D7"/>
    <w:rPr>
      <w:rFonts w:asciiTheme="majorHAnsi" w:eastAsiaTheme="majorEastAsia" w:hAnsiTheme="majorHAnsi" w:cstheme="majorBidi"/>
      <w:i/>
      <w:iCs/>
      <w:color w:val="243F60" w:themeColor="accent1" w:themeShade="7F"/>
      <w:sz w:val="20"/>
      <w:szCs w:val="20"/>
      <w:lang w:eastAsia="en-US"/>
    </w:rPr>
  </w:style>
  <w:style w:type="paragraph" w:customStyle="1" w:styleId="N1">
    <w:name w:val="N1"/>
    <w:rsid w:val="00E0706A"/>
    <w:pPr>
      <w:spacing w:line="240" w:lineRule="atLeast"/>
    </w:pPr>
    <w:rPr>
      <w:rFonts w:ascii="Times New Roman" w:eastAsia="Times New Roman" w:hAnsi="Times New Roman"/>
      <w:sz w:val="24"/>
      <w:szCs w:val="20"/>
      <w:lang w:val="nl-NL" w:eastAsia="nl-NL"/>
    </w:rPr>
  </w:style>
  <w:style w:type="character" w:styleId="Verwijzingopmerking">
    <w:name w:val="annotation reference"/>
    <w:basedOn w:val="Standaardalinea-lettertype"/>
    <w:uiPriority w:val="99"/>
    <w:semiHidden/>
    <w:unhideWhenUsed/>
    <w:rsid w:val="002C4E78"/>
    <w:rPr>
      <w:sz w:val="16"/>
      <w:szCs w:val="16"/>
    </w:rPr>
  </w:style>
  <w:style w:type="paragraph" w:styleId="Tekstopmerking">
    <w:name w:val="annotation text"/>
    <w:basedOn w:val="Standaard"/>
    <w:link w:val="TekstopmerkingChar"/>
    <w:uiPriority w:val="99"/>
    <w:semiHidden/>
    <w:unhideWhenUsed/>
    <w:rsid w:val="002C4E78"/>
    <w:pPr>
      <w:spacing w:line="240" w:lineRule="auto"/>
    </w:pPr>
  </w:style>
  <w:style w:type="character" w:customStyle="1" w:styleId="TekstopmerkingChar">
    <w:name w:val="Tekst opmerking Char"/>
    <w:basedOn w:val="Standaardalinea-lettertype"/>
    <w:link w:val="Tekstopmerking"/>
    <w:uiPriority w:val="99"/>
    <w:semiHidden/>
    <w:rsid w:val="002C4E78"/>
    <w:rPr>
      <w:sz w:val="20"/>
      <w:szCs w:val="20"/>
      <w:lang w:eastAsia="en-US"/>
    </w:rPr>
  </w:style>
  <w:style w:type="paragraph" w:styleId="Onderwerpvanopmerking">
    <w:name w:val="annotation subject"/>
    <w:basedOn w:val="Tekstopmerking"/>
    <w:next w:val="Tekstopmerking"/>
    <w:link w:val="OnderwerpvanopmerkingChar"/>
    <w:uiPriority w:val="99"/>
    <w:semiHidden/>
    <w:unhideWhenUsed/>
    <w:rsid w:val="002C4E78"/>
    <w:rPr>
      <w:b/>
      <w:bCs/>
    </w:rPr>
  </w:style>
  <w:style w:type="character" w:customStyle="1" w:styleId="OnderwerpvanopmerkingChar">
    <w:name w:val="Onderwerp van opmerking Char"/>
    <w:basedOn w:val="TekstopmerkingChar"/>
    <w:link w:val="Onderwerpvanopmerking"/>
    <w:uiPriority w:val="99"/>
    <w:semiHidden/>
    <w:rsid w:val="002C4E78"/>
    <w:rPr>
      <w:b/>
      <w:bCs/>
      <w:sz w:val="20"/>
      <w:szCs w:val="20"/>
      <w:lang w:eastAsia="en-US"/>
    </w:rPr>
  </w:style>
  <w:style w:type="paragraph" w:customStyle="1" w:styleId="Geenafstand1">
    <w:name w:val="Geen afstand1"/>
    <w:rsid w:val="007278EF"/>
    <w:rPr>
      <w:rFonts w:ascii="Calibri" w:eastAsia="Times New Roman" w:hAnsi="Calibri"/>
      <w:lang w:eastAsia="en-US"/>
    </w:rPr>
  </w:style>
  <w:style w:type="character" w:customStyle="1" w:styleId="Kop2Char">
    <w:name w:val="Kop 2 Char"/>
    <w:basedOn w:val="Standaardalinea-lettertype"/>
    <w:link w:val="Kop2"/>
    <w:uiPriority w:val="9"/>
    <w:rsid w:val="001E4D83"/>
    <w:rPr>
      <w:rFonts w:asciiTheme="majorHAnsi" w:eastAsiaTheme="majorEastAsia" w:hAnsiTheme="majorHAnsi" w:cstheme="majorBidi"/>
      <w:color w:val="365F91" w:themeColor="accent1" w:themeShade="BF"/>
      <w:sz w:val="26"/>
      <w:szCs w:val="26"/>
      <w:u w:color="000000"/>
      <w:bdr w:val="nil"/>
      <w:lang w:val="nl-NL"/>
    </w:rPr>
  </w:style>
  <w:style w:type="numbering" w:customStyle="1" w:styleId="Gemporteerdestijl1">
    <w:name w:val="Geïmporteerde stijl 1"/>
    <w:rsid w:val="001E4D83"/>
    <w:pPr>
      <w:numPr>
        <w:numId w:val="4"/>
      </w:numPr>
    </w:pPr>
  </w:style>
  <w:style w:type="paragraph" w:customStyle="1" w:styleId="Hoofdtekst">
    <w:name w:val="Hoofdtekst"/>
    <w:rsid w:val="001E4D83"/>
    <w:pPr>
      <w:pBdr>
        <w:top w:val="nil"/>
        <w:left w:val="nil"/>
        <w:bottom w:val="nil"/>
        <w:right w:val="nil"/>
        <w:between w:val="nil"/>
        <w:bar w:val="nil"/>
      </w:pBdr>
    </w:pPr>
    <w:rPr>
      <w:rFonts w:ascii="Helvetica" w:eastAsia="Helvetica" w:hAnsi="Helvetica" w:cs="Helvetica"/>
      <w:color w:val="000000"/>
      <w:bdr w:val="nil"/>
    </w:rPr>
  </w:style>
  <w:style w:type="numbering" w:customStyle="1" w:styleId="Artikellijst">
    <w:name w:val="Artikellijst"/>
    <w:basedOn w:val="Geenlijst"/>
    <w:rsid w:val="00824C00"/>
    <w:pPr>
      <w:numPr>
        <w:numId w:val="8"/>
      </w:numPr>
    </w:pPr>
  </w:style>
  <w:style w:type="character" w:customStyle="1" w:styleId="Kop4Char">
    <w:name w:val="Kop 4 Char"/>
    <w:basedOn w:val="Standaardalinea-lettertype"/>
    <w:link w:val="Kop4"/>
    <w:semiHidden/>
    <w:rsid w:val="007837EA"/>
    <w:rPr>
      <w:rFonts w:asciiTheme="majorHAnsi" w:eastAsiaTheme="majorEastAsia" w:hAnsiTheme="majorHAnsi" w:cstheme="majorBidi"/>
      <w:i/>
      <w:iCs/>
      <w:color w:val="365F91" w:themeColor="accent1" w:themeShade="BF"/>
      <w:sz w:val="20"/>
      <w:szCs w:val="20"/>
      <w:lang w:eastAsia="en-US"/>
    </w:rPr>
  </w:style>
  <w:style w:type="character" w:styleId="Tekstvantijdelijkeaanduiding">
    <w:name w:val="Placeholder Text"/>
    <w:basedOn w:val="Standaardalinea-lettertype"/>
    <w:uiPriority w:val="99"/>
    <w:semiHidden/>
    <w:rsid w:val="00D250F2"/>
    <w:rPr>
      <w:color w:val="808080"/>
    </w:rPr>
  </w:style>
  <w:style w:type="paragraph" w:customStyle="1" w:styleId="Opsomming">
    <w:name w:val="Opsomming"/>
    <w:basedOn w:val="Lijstalinea"/>
    <w:link w:val="OpsommingChar"/>
    <w:qFormat/>
    <w:rsid w:val="009459A4"/>
    <w:pPr>
      <w:numPr>
        <w:numId w:val="26"/>
      </w:numPr>
      <w:spacing w:before="40" w:after="0" w:line="240" w:lineRule="auto"/>
      <w:contextualSpacing w:val="0"/>
      <w:jc w:val="both"/>
    </w:pPr>
    <w:rPr>
      <w:rFonts w:asciiTheme="minorHAnsi" w:eastAsiaTheme="minorHAnsi" w:hAnsiTheme="minorHAnsi" w:cstheme="minorBidi"/>
      <w:color w:val="8064A2" w:themeColor="accent4"/>
      <w:lang w:val="nl-NL"/>
    </w:rPr>
  </w:style>
  <w:style w:type="character" w:customStyle="1" w:styleId="OpsommingChar">
    <w:name w:val="Opsomming Char"/>
    <w:basedOn w:val="Standaardalinea-lettertype"/>
    <w:link w:val="Opsomming"/>
    <w:rsid w:val="009459A4"/>
    <w:rPr>
      <w:rFonts w:asciiTheme="minorHAnsi" w:eastAsiaTheme="minorHAnsi" w:hAnsiTheme="minorHAnsi" w:cstheme="minorBidi"/>
      <w:color w:val="8064A2" w:themeColor="accent4"/>
      <w:sz w:val="20"/>
      <w:szCs w:val="20"/>
      <w:lang w:val="nl-NL" w:eastAsia="en-US"/>
    </w:rPr>
  </w:style>
  <w:style w:type="numbering" w:customStyle="1" w:styleId="Artikellijst1">
    <w:name w:val="Artikellijst1"/>
    <w:basedOn w:val="Geenlijst"/>
    <w:rsid w:val="00003B5A"/>
  </w:style>
  <w:style w:type="paragraph" w:customStyle="1" w:styleId="C-Beslissendgedeelte">
    <w:name w:val="C - Beslissend gedeelte"/>
    <w:basedOn w:val="Standaard"/>
    <w:qFormat/>
    <w:rsid w:val="00003B5A"/>
    <w:pPr>
      <w:tabs>
        <w:tab w:val="num" w:pos="743"/>
      </w:tabs>
      <w:spacing w:after="120" w:line="240" w:lineRule="auto"/>
      <w:ind w:left="743" w:hanging="743"/>
    </w:pPr>
    <w:rPr>
      <w:rFonts w:ascii="Arial" w:eastAsia="Times New Roman" w:hAnsi="Arial"/>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175057">
      <w:bodyDiv w:val="1"/>
      <w:marLeft w:val="0"/>
      <w:marRight w:val="0"/>
      <w:marTop w:val="0"/>
      <w:marBottom w:val="0"/>
      <w:divBdr>
        <w:top w:val="none" w:sz="0" w:space="0" w:color="auto"/>
        <w:left w:val="none" w:sz="0" w:space="0" w:color="auto"/>
        <w:bottom w:val="none" w:sz="0" w:space="0" w:color="auto"/>
        <w:right w:val="none" w:sz="0" w:space="0" w:color="auto"/>
      </w:divBdr>
    </w:div>
    <w:div w:id="219830550">
      <w:bodyDiv w:val="1"/>
      <w:marLeft w:val="0"/>
      <w:marRight w:val="0"/>
      <w:marTop w:val="0"/>
      <w:marBottom w:val="0"/>
      <w:divBdr>
        <w:top w:val="none" w:sz="0" w:space="0" w:color="auto"/>
        <w:left w:val="none" w:sz="0" w:space="0" w:color="auto"/>
        <w:bottom w:val="none" w:sz="0" w:space="0" w:color="auto"/>
        <w:right w:val="none" w:sz="0" w:space="0" w:color="auto"/>
      </w:divBdr>
    </w:div>
    <w:div w:id="488406736">
      <w:bodyDiv w:val="1"/>
      <w:marLeft w:val="0"/>
      <w:marRight w:val="0"/>
      <w:marTop w:val="0"/>
      <w:marBottom w:val="0"/>
      <w:divBdr>
        <w:top w:val="none" w:sz="0" w:space="0" w:color="auto"/>
        <w:left w:val="none" w:sz="0" w:space="0" w:color="auto"/>
        <w:bottom w:val="none" w:sz="0" w:space="0" w:color="auto"/>
        <w:right w:val="none" w:sz="0" w:space="0" w:color="auto"/>
      </w:divBdr>
      <w:divsChild>
        <w:div w:id="413935050">
          <w:marLeft w:val="60"/>
          <w:marRight w:val="60"/>
          <w:marTop w:val="150"/>
          <w:marBottom w:val="60"/>
          <w:divBdr>
            <w:top w:val="single" w:sz="6" w:space="0" w:color="CCCCCC"/>
            <w:left w:val="single" w:sz="6" w:space="8" w:color="CCCCCC"/>
            <w:bottom w:val="single" w:sz="6" w:space="0" w:color="CCCCCC"/>
            <w:right w:val="single" w:sz="6" w:space="0" w:color="CCCCCC"/>
          </w:divBdr>
        </w:div>
      </w:divsChild>
    </w:div>
    <w:div w:id="977762862">
      <w:bodyDiv w:val="1"/>
      <w:marLeft w:val="0"/>
      <w:marRight w:val="0"/>
      <w:marTop w:val="0"/>
      <w:marBottom w:val="0"/>
      <w:divBdr>
        <w:top w:val="none" w:sz="0" w:space="0" w:color="auto"/>
        <w:left w:val="none" w:sz="0" w:space="0" w:color="auto"/>
        <w:bottom w:val="none" w:sz="0" w:space="0" w:color="auto"/>
        <w:right w:val="none" w:sz="0" w:space="0" w:color="auto"/>
      </w:divBdr>
    </w:div>
    <w:div w:id="1014310890">
      <w:bodyDiv w:val="1"/>
      <w:marLeft w:val="0"/>
      <w:marRight w:val="0"/>
      <w:marTop w:val="0"/>
      <w:marBottom w:val="0"/>
      <w:divBdr>
        <w:top w:val="none" w:sz="0" w:space="0" w:color="auto"/>
        <w:left w:val="none" w:sz="0" w:space="0" w:color="auto"/>
        <w:bottom w:val="none" w:sz="0" w:space="0" w:color="auto"/>
        <w:right w:val="none" w:sz="0" w:space="0" w:color="auto"/>
      </w:divBdr>
    </w:div>
    <w:div w:id="1191380876">
      <w:bodyDiv w:val="1"/>
      <w:marLeft w:val="0"/>
      <w:marRight w:val="0"/>
      <w:marTop w:val="0"/>
      <w:marBottom w:val="0"/>
      <w:divBdr>
        <w:top w:val="none" w:sz="0" w:space="0" w:color="auto"/>
        <w:left w:val="none" w:sz="0" w:space="0" w:color="auto"/>
        <w:bottom w:val="none" w:sz="0" w:space="0" w:color="auto"/>
        <w:right w:val="none" w:sz="0" w:space="0" w:color="auto"/>
      </w:divBdr>
    </w:div>
    <w:div w:id="1486581815">
      <w:marLeft w:val="0"/>
      <w:marRight w:val="0"/>
      <w:marTop w:val="0"/>
      <w:marBottom w:val="0"/>
      <w:divBdr>
        <w:top w:val="none" w:sz="0" w:space="0" w:color="auto"/>
        <w:left w:val="none" w:sz="0" w:space="0" w:color="auto"/>
        <w:bottom w:val="none" w:sz="0" w:space="0" w:color="auto"/>
        <w:right w:val="none" w:sz="0" w:space="0" w:color="auto"/>
      </w:divBdr>
      <w:divsChild>
        <w:div w:id="1486581814">
          <w:marLeft w:val="2635"/>
          <w:marRight w:val="0"/>
          <w:marTop w:val="480"/>
          <w:marBottom w:val="0"/>
          <w:divBdr>
            <w:top w:val="none" w:sz="0" w:space="0" w:color="auto"/>
            <w:left w:val="none" w:sz="0" w:space="0" w:color="auto"/>
            <w:bottom w:val="none" w:sz="0" w:space="0" w:color="auto"/>
            <w:right w:val="none" w:sz="0" w:space="0" w:color="auto"/>
          </w:divBdr>
        </w:div>
        <w:div w:id="1486581821">
          <w:marLeft w:val="2635"/>
          <w:marRight w:val="0"/>
          <w:marTop w:val="480"/>
          <w:marBottom w:val="0"/>
          <w:divBdr>
            <w:top w:val="none" w:sz="0" w:space="0" w:color="auto"/>
            <w:left w:val="none" w:sz="0" w:space="0" w:color="auto"/>
            <w:bottom w:val="none" w:sz="0" w:space="0" w:color="auto"/>
            <w:right w:val="none" w:sz="0" w:space="0" w:color="auto"/>
          </w:divBdr>
        </w:div>
        <w:div w:id="1486581823">
          <w:marLeft w:val="1944"/>
          <w:marRight w:val="0"/>
          <w:marTop w:val="480"/>
          <w:marBottom w:val="0"/>
          <w:divBdr>
            <w:top w:val="none" w:sz="0" w:space="0" w:color="auto"/>
            <w:left w:val="none" w:sz="0" w:space="0" w:color="auto"/>
            <w:bottom w:val="none" w:sz="0" w:space="0" w:color="auto"/>
            <w:right w:val="none" w:sz="0" w:space="0" w:color="auto"/>
          </w:divBdr>
        </w:div>
      </w:divsChild>
    </w:div>
    <w:div w:id="1486581818">
      <w:marLeft w:val="0"/>
      <w:marRight w:val="0"/>
      <w:marTop w:val="0"/>
      <w:marBottom w:val="0"/>
      <w:divBdr>
        <w:top w:val="none" w:sz="0" w:space="0" w:color="auto"/>
        <w:left w:val="none" w:sz="0" w:space="0" w:color="auto"/>
        <w:bottom w:val="none" w:sz="0" w:space="0" w:color="auto"/>
        <w:right w:val="none" w:sz="0" w:space="0" w:color="auto"/>
      </w:divBdr>
      <w:divsChild>
        <w:div w:id="1486581816">
          <w:marLeft w:val="2635"/>
          <w:marRight w:val="0"/>
          <w:marTop w:val="480"/>
          <w:marBottom w:val="0"/>
          <w:divBdr>
            <w:top w:val="none" w:sz="0" w:space="0" w:color="auto"/>
            <w:left w:val="none" w:sz="0" w:space="0" w:color="auto"/>
            <w:bottom w:val="none" w:sz="0" w:space="0" w:color="auto"/>
            <w:right w:val="none" w:sz="0" w:space="0" w:color="auto"/>
          </w:divBdr>
        </w:div>
        <w:div w:id="1486581817">
          <w:marLeft w:val="2635"/>
          <w:marRight w:val="0"/>
          <w:marTop w:val="480"/>
          <w:marBottom w:val="0"/>
          <w:divBdr>
            <w:top w:val="none" w:sz="0" w:space="0" w:color="auto"/>
            <w:left w:val="none" w:sz="0" w:space="0" w:color="auto"/>
            <w:bottom w:val="none" w:sz="0" w:space="0" w:color="auto"/>
            <w:right w:val="none" w:sz="0" w:space="0" w:color="auto"/>
          </w:divBdr>
        </w:div>
      </w:divsChild>
    </w:div>
    <w:div w:id="1486581819">
      <w:marLeft w:val="0"/>
      <w:marRight w:val="0"/>
      <w:marTop w:val="0"/>
      <w:marBottom w:val="0"/>
      <w:divBdr>
        <w:top w:val="none" w:sz="0" w:space="0" w:color="auto"/>
        <w:left w:val="none" w:sz="0" w:space="0" w:color="auto"/>
        <w:bottom w:val="none" w:sz="0" w:space="0" w:color="auto"/>
        <w:right w:val="none" w:sz="0" w:space="0" w:color="auto"/>
      </w:divBdr>
    </w:div>
    <w:div w:id="1486581822">
      <w:marLeft w:val="0"/>
      <w:marRight w:val="0"/>
      <w:marTop w:val="0"/>
      <w:marBottom w:val="0"/>
      <w:divBdr>
        <w:top w:val="none" w:sz="0" w:space="0" w:color="auto"/>
        <w:left w:val="none" w:sz="0" w:space="0" w:color="auto"/>
        <w:bottom w:val="none" w:sz="0" w:space="0" w:color="auto"/>
        <w:right w:val="none" w:sz="0" w:space="0" w:color="auto"/>
      </w:divBdr>
    </w:div>
    <w:div w:id="1486581824">
      <w:marLeft w:val="0"/>
      <w:marRight w:val="0"/>
      <w:marTop w:val="0"/>
      <w:marBottom w:val="0"/>
      <w:divBdr>
        <w:top w:val="none" w:sz="0" w:space="0" w:color="auto"/>
        <w:left w:val="none" w:sz="0" w:space="0" w:color="auto"/>
        <w:bottom w:val="none" w:sz="0" w:space="0" w:color="auto"/>
        <w:right w:val="none" w:sz="0" w:space="0" w:color="auto"/>
      </w:divBdr>
      <w:divsChild>
        <w:div w:id="1486581820">
          <w:marLeft w:val="2635"/>
          <w:marRight w:val="0"/>
          <w:marTop w:val="480"/>
          <w:marBottom w:val="0"/>
          <w:divBdr>
            <w:top w:val="none" w:sz="0" w:space="0" w:color="auto"/>
            <w:left w:val="none" w:sz="0" w:space="0" w:color="auto"/>
            <w:bottom w:val="none" w:sz="0" w:space="0" w:color="auto"/>
            <w:right w:val="none" w:sz="0" w:space="0" w:color="auto"/>
          </w:divBdr>
        </w:div>
      </w:divsChild>
    </w:div>
    <w:div w:id="1566526990">
      <w:bodyDiv w:val="1"/>
      <w:marLeft w:val="0"/>
      <w:marRight w:val="0"/>
      <w:marTop w:val="0"/>
      <w:marBottom w:val="0"/>
      <w:divBdr>
        <w:top w:val="none" w:sz="0" w:space="0" w:color="auto"/>
        <w:left w:val="none" w:sz="0" w:space="0" w:color="auto"/>
        <w:bottom w:val="none" w:sz="0" w:space="0" w:color="auto"/>
        <w:right w:val="none" w:sz="0" w:space="0" w:color="auto"/>
      </w:divBdr>
    </w:div>
    <w:div w:id="1826698680">
      <w:bodyDiv w:val="1"/>
      <w:marLeft w:val="0"/>
      <w:marRight w:val="0"/>
      <w:marTop w:val="0"/>
      <w:marBottom w:val="0"/>
      <w:divBdr>
        <w:top w:val="none" w:sz="0" w:space="0" w:color="auto"/>
        <w:left w:val="none" w:sz="0" w:space="0" w:color="auto"/>
        <w:bottom w:val="none" w:sz="0" w:space="0" w:color="auto"/>
        <w:right w:val="none" w:sz="0" w:space="0" w:color="auto"/>
      </w:divBdr>
    </w:div>
    <w:div w:id="2092198560">
      <w:bodyDiv w:val="1"/>
      <w:marLeft w:val="0"/>
      <w:marRight w:val="0"/>
      <w:marTop w:val="0"/>
      <w:marBottom w:val="0"/>
      <w:divBdr>
        <w:top w:val="none" w:sz="0" w:space="0" w:color="auto"/>
        <w:left w:val="none" w:sz="0" w:space="0" w:color="auto"/>
        <w:bottom w:val="none" w:sz="0" w:space="0" w:color="auto"/>
        <w:right w:val="none" w:sz="0" w:space="0" w:color="auto"/>
      </w:divBdr>
      <w:divsChild>
        <w:div w:id="199784501">
          <w:marLeft w:val="60"/>
          <w:marRight w:val="60"/>
          <w:marTop w:val="150"/>
          <w:marBottom w:val="60"/>
          <w:divBdr>
            <w:top w:val="single" w:sz="6" w:space="0" w:color="CCCCCC"/>
            <w:left w:val="single" w:sz="6" w:space="8" w:color="CCCCCC"/>
            <w:bottom w:val="single" w:sz="6" w:space="0" w:color="CCCCCC"/>
            <w:right w:val="single" w:sz="6" w:space="0" w:color="CCCCCC"/>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10EF8C374904F5BBAEC9C3DAB1E2647"/>
        <w:category>
          <w:name w:val="Algemeen"/>
          <w:gallery w:val="placeholder"/>
        </w:category>
        <w:types>
          <w:type w:val="bbPlcHdr"/>
        </w:types>
        <w:behaviors>
          <w:behavior w:val="content"/>
        </w:behaviors>
        <w:guid w:val="{7E740012-70F4-44AE-B90E-671EFB16A95C}"/>
      </w:docPartPr>
      <w:docPartBody>
        <w:p w:rsidR="002C4268" w:rsidRDefault="00E069F6" w:rsidP="00E069F6">
          <w:pPr>
            <w:pStyle w:val="110EF8C374904F5BBAEC9C3DAB1E2647"/>
          </w:pPr>
          <w:r w:rsidRPr="005E67EE">
            <w:rPr>
              <w:rStyle w:val="Tekstvantijdelijkeaanduiding"/>
            </w:rPr>
            <w:t>Kies een item.</w:t>
          </w:r>
        </w:p>
      </w:docPartBody>
    </w:docPart>
    <w:docPart>
      <w:docPartPr>
        <w:name w:val="73BB92DC814644B6BCB930C66A3D1FCD"/>
        <w:category>
          <w:name w:val="Algemeen"/>
          <w:gallery w:val="placeholder"/>
        </w:category>
        <w:types>
          <w:type w:val="bbPlcHdr"/>
        </w:types>
        <w:behaviors>
          <w:behavior w:val="content"/>
        </w:behaviors>
        <w:guid w:val="{1022CB31-B1DA-4A24-946B-449629EFCE9A}"/>
      </w:docPartPr>
      <w:docPartBody>
        <w:p w:rsidR="002C4268" w:rsidRDefault="00E069F6" w:rsidP="00E069F6">
          <w:pPr>
            <w:pStyle w:val="73BB92DC814644B6BCB930C66A3D1FCD"/>
          </w:pPr>
          <w:r>
            <w:rPr>
              <w:rStyle w:val="Tekstvantijdelijkeaanduiding"/>
            </w:rPr>
            <w:t>Vul niveau en graad aan</w:t>
          </w:r>
          <w:r w:rsidRPr="005E67EE">
            <w:rPr>
              <w:rStyle w:val="Tekstvantijdelijkeaanduiding"/>
            </w:rPr>
            <w:t>.</w:t>
          </w:r>
        </w:p>
      </w:docPartBody>
    </w:docPart>
    <w:docPart>
      <w:docPartPr>
        <w:name w:val="36F7DBBCC31747E7ABE66E58418EF84E"/>
        <w:category>
          <w:name w:val="Algemeen"/>
          <w:gallery w:val="placeholder"/>
        </w:category>
        <w:types>
          <w:type w:val="bbPlcHdr"/>
        </w:types>
        <w:behaviors>
          <w:behavior w:val="content"/>
        </w:behaviors>
        <w:guid w:val="{2B12A122-73FC-44CB-8BA7-7AC3F2234C14}"/>
      </w:docPartPr>
      <w:docPartBody>
        <w:p w:rsidR="002C4268" w:rsidRDefault="00E069F6" w:rsidP="00E069F6">
          <w:pPr>
            <w:pStyle w:val="36F7DBBCC31747E7ABE66E58418EF84E"/>
          </w:pPr>
          <w:r w:rsidRPr="005E67EE">
            <w:rPr>
              <w:rStyle w:val="Tekstvantijdelijkeaanduiding"/>
            </w:rPr>
            <w:t>Kies een item.</w:t>
          </w:r>
        </w:p>
      </w:docPartBody>
    </w:docPart>
    <w:docPart>
      <w:docPartPr>
        <w:name w:val="107FC24539D1461CA87615A511618AFE"/>
        <w:category>
          <w:name w:val="Algemeen"/>
          <w:gallery w:val="placeholder"/>
        </w:category>
        <w:types>
          <w:type w:val="bbPlcHdr"/>
        </w:types>
        <w:behaviors>
          <w:behavior w:val="content"/>
        </w:behaviors>
        <w:guid w:val="{D7DDCC65-8C78-4CF1-8A61-39066DF6E26B}"/>
      </w:docPartPr>
      <w:docPartBody>
        <w:p w:rsidR="002C4268" w:rsidRDefault="00E069F6" w:rsidP="00E069F6">
          <w:pPr>
            <w:pStyle w:val="107FC24539D1461CA87615A511618AFE"/>
          </w:pPr>
          <w:r w:rsidRPr="005E67EE">
            <w:rPr>
              <w:rStyle w:val="Tekstvantijdelijkeaanduiding"/>
            </w:rPr>
            <w:t>Kies een item.</w:t>
          </w:r>
        </w:p>
      </w:docPartBody>
    </w:docPart>
    <w:docPart>
      <w:docPartPr>
        <w:name w:val="A2197EE4D1A049EB99E01FB95D1A6EB6"/>
        <w:category>
          <w:name w:val="Algemeen"/>
          <w:gallery w:val="placeholder"/>
        </w:category>
        <w:types>
          <w:type w:val="bbPlcHdr"/>
        </w:types>
        <w:behaviors>
          <w:behavior w:val="content"/>
        </w:behaviors>
        <w:guid w:val="{722BD622-588D-4D18-B1EB-E7119177B63A}"/>
      </w:docPartPr>
      <w:docPartBody>
        <w:p w:rsidR="002C4268" w:rsidRDefault="00E069F6" w:rsidP="00E069F6">
          <w:pPr>
            <w:pStyle w:val="A2197EE4D1A049EB99E01FB95D1A6EB6"/>
          </w:pPr>
          <w:r w:rsidRPr="005E67EE">
            <w:rPr>
              <w:rStyle w:val="Tekstvantijdelijkeaanduiding"/>
            </w:rPr>
            <w:t>Kies een item.</w:t>
          </w:r>
        </w:p>
      </w:docPartBody>
    </w:docPart>
    <w:docPart>
      <w:docPartPr>
        <w:name w:val="37090CC34EB1406EBCC03C2D9E92A754"/>
        <w:category>
          <w:name w:val="Algemeen"/>
          <w:gallery w:val="placeholder"/>
        </w:category>
        <w:types>
          <w:type w:val="bbPlcHdr"/>
        </w:types>
        <w:behaviors>
          <w:behavior w:val="content"/>
        </w:behaviors>
        <w:guid w:val="{F6BEF53E-E1EA-4D1E-ACF8-E037C38A40B7}"/>
      </w:docPartPr>
      <w:docPartBody>
        <w:p w:rsidR="002C4268" w:rsidRDefault="00E069F6" w:rsidP="00E069F6">
          <w:pPr>
            <w:pStyle w:val="37090CC34EB1406EBCC03C2D9E92A7541"/>
          </w:pPr>
          <w:r>
            <w:rPr>
              <w:rStyle w:val="Tekstvantijdelijkeaanduiding"/>
            </w:rPr>
            <w:t>Vul de functietitel aan</w:t>
          </w:r>
          <w:r w:rsidRPr="005E67EE">
            <w:rPr>
              <w:rStyle w:val="Tekstvantijdelijkeaanduiding"/>
            </w:rPr>
            <w:t>.</w:t>
          </w:r>
        </w:p>
      </w:docPartBody>
    </w:docPart>
    <w:docPart>
      <w:docPartPr>
        <w:name w:val="8A4B13CA52E047CFA5F98E5B3378E1BD"/>
        <w:category>
          <w:name w:val="Algemeen"/>
          <w:gallery w:val="placeholder"/>
        </w:category>
        <w:types>
          <w:type w:val="bbPlcHdr"/>
        </w:types>
        <w:behaviors>
          <w:behavior w:val="content"/>
        </w:behaviors>
        <w:guid w:val="{6DECAE0E-F8B8-4095-9B87-15EF223B6094}"/>
      </w:docPartPr>
      <w:docPartBody>
        <w:p w:rsidR="002C4268" w:rsidRDefault="00E069F6" w:rsidP="00E069F6">
          <w:pPr>
            <w:pStyle w:val="8A4B13CA52E047CFA5F98E5B3378E1BD1"/>
          </w:pPr>
          <w:r>
            <w:rPr>
              <w:rStyle w:val="Tekstvantijdelijkeaanduiding"/>
            </w:rPr>
            <w:t>Vul niveau en graad aan</w:t>
          </w:r>
          <w:r w:rsidRPr="005E67EE">
            <w:rPr>
              <w:rStyle w:val="Tekstvantijdelijkeaanduiding"/>
            </w:rPr>
            <w:t>.</w:t>
          </w:r>
        </w:p>
      </w:docPartBody>
    </w:docPart>
    <w:docPart>
      <w:docPartPr>
        <w:name w:val="BBE8BFD1F1574259BAF0767DEB824373"/>
        <w:category>
          <w:name w:val="Algemeen"/>
          <w:gallery w:val="placeholder"/>
        </w:category>
        <w:types>
          <w:type w:val="bbPlcHdr"/>
        </w:types>
        <w:behaviors>
          <w:behavior w:val="content"/>
        </w:behaviors>
        <w:guid w:val="{A7134F20-6D10-438A-8105-26776491F93A}"/>
      </w:docPartPr>
      <w:docPartBody>
        <w:p w:rsidR="002C4268" w:rsidRDefault="00E069F6" w:rsidP="00E069F6">
          <w:pPr>
            <w:pStyle w:val="BBE8BFD1F1574259BAF0767DEB8243731"/>
          </w:pPr>
          <w:r w:rsidRPr="005E67EE">
            <w:rPr>
              <w:rStyle w:val="Tekstvantijdelijkeaanduiding"/>
            </w:rPr>
            <w:t>Kies een item.</w:t>
          </w:r>
        </w:p>
      </w:docPartBody>
    </w:docPart>
    <w:docPart>
      <w:docPartPr>
        <w:name w:val="24BC118F484B4A959CB836C665BED30F"/>
        <w:category>
          <w:name w:val="Algemeen"/>
          <w:gallery w:val="placeholder"/>
        </w:category>
        <w:types>
          <w:type w:val="bbPlcHdr"/>
        </w:types>
        <w:behaviors>
          <w:behavior w:val="content"/>
        </w:behaviors>
        <w:guid w:val="{669905B1-BD52-442F-B3A9-AE2D555EECE3}"/>
      </w:docPartPr>
      <w:docPartBody>
        <w:p w:rsidR="002C4268" w:rsidRDefault="00E069F6" w:rsidP="00E069F6">
          <w:pPr>
            <w:pStyle w:val="24BC118F484B4A959CB836C665BED30F1"/>
          </w:pPr>
          <w:r w:rsidRPr="005E67EE">
            <w:rPr>
              <w:rStyle w:val="Tekstvantijdelijkeaanduiding"/>
            </w:rPr>
            <w:t>Kies een item.</w:t>
          </w:r>
        </w:p>
      </w:docPartBody>
    </w:docPart>
    <w:docPart>
      <w:docPartPr>
        <w:name w:val="E313FD3219F2420F86B0872D66FDAD85"/>
        <w:category>
          <w:name w:val="Algemeen"/>
          <w:gallery w:val="placeholder"/>
        </w:category>
        <w:types>
          <w:type w:val="bbPlcHdr"/>
        </w:types>
        <w:behaviors>
          <w:behavior w:val="content"/>
        </w:behaviors>
        <w:guid w:val="{4F570EEE-ACF4-4D9B-A6BD-44914CB2BB3D}"/>
      </w:docPartPr>
      <w:docPartBody>
        <w:p w:rsidR="002C4268" w:rsidRDefault="00E069F6" w:rsidP="00E069F6">
          <w:pPr>
            <w:pStyle w:val="E313FD3219F2420F86B0872D66FDAD851"/>
          </w:pPr>
          <w:r>
            <w:rPr>
              <w:rStyle w:val="Tekstvantijdelijkeaanduiding"/>
            </w:rPr>
            <w:t>Correcte loonschaal aanvullen</w:t>
          </w:r>
          <w:r w:rsidRPr="005E67EE">
            <w:rPr>
              <w:rStyle w:val="Tekstvantijdelijkeaanduiding"/>
            </w:rPr>
            <w:t>.</w:t>
          </w:r>
        </w:p>
      </w:docPartBody>
    </w:docPart>
    <w:docPart>
      <w:docPartPr>
        <w:name w:val="8281DCF66B9749E696AF57AEFA3633D7"/>
        <w:category>
          <w:name w:val="Algemeen"/>
          <w:gallery w:val="placeholder"/>
        </w:category>
        <w:types>
          <w:type w:val="bbPlcHdr"/>
        </w:types>
        <w:behaviors>
          <w:behavior w:val="content"/>
        </w:behaviors>
        <w:guid w:val="{0591ED33-D11B-41D0-88D3-64440E6B378C}"/>
      </w:docPartPr>
      <w:docPartBody>
        <w:p w:rsidR="002C4268" w:rsidRDefault="00E069F6" w:rsidP="00E069F6">
          <w:pPr>
            <w:pStyle w:val="8281DCF66B9749E696AF57AEFA3633D71"/>
          </w:pPr>
          <w:r>
            <w:rPr>
              <w:rStyle w:val="Tekstvantijdelijkeaanduiding"/>
            </w:rPr>
            <w:t>Vul de uiterste inschrijvingsdatum in</w:t>
          </w:r>
          <w:r w:rsidRPr="005E67EE">
            <w:rPr>
              <w:rStyle w:val="Tekstvantijdelijkeaanduiding"/>
            </w:rPr>
            <w:t>.</w:t>
          </w:r>
        </w:p>
      </w:docPartBody>
    </w:docPart>
    <w:docPart>
      <w:docPartPr>
        <w:name w:val="E26BBD40351A4872914F187E508A7144"/>
        <w:category>
          <w:name w:val="Algemeen"/>
          <w:gallery w:val="placeholder"/>
        </w:category>
        <w:types>
          <w:type w:val="bbPlcHdr"/>
        </w:types>
        <w:behaviors>
          <w:behavior w:val="content"/>
        </w:behaviors>
        <w:guid w:val="{E626FB80-9264-4CF5-8DA2-F53A6CD9A6C9}"/>
      </w:docPartPr>
      <w:docPartBody>
        <w:p w:rsidR="002C4268" w:rsidRDefault="00E069F6" w:rsidP="00E069F6">
          <w:pPr>
            <w:pStyle w:val="E26BBD40351A4872914F187E508A71441"/>
          </w:pPr>
          <w:r>
            <w:rPr>
              <w:rStyle w:val="Tekstvantijdelijkeaanduiding"/>
            </w:rPr>
            <w:t>Vul de functietitel aan</w:t>
          </w:r>
          <w:r w:rsidRPr="005E67EE">
            <w:rPr>
              <w:rStyle w:val="Tekstvantijdelijkeaanduiding"/>
            </w:rPr>
            <w:t>.</w:t>
          </w:r>
        </w:p>
      </w:docPartBody>
    </w:docPart>
    <w:docPart>
      <w:docPartPr>
        <w:name w:val="DefaultPlaceholder_-1854013440"/>
        <w:category>
          <w:name w:val="Algemeen"/>
          <w:gallery w:val="placeholder"/>
        </w:category>
        <w:types>
          <w:type w:val="bbPlcHdr"/>
        </w:types>
        <w:behaviors>
          <w:behavior w:val="content"/>
        </w:behaviors>
        <w:guid w:val="{0B402DC6-F4E8-4A24-B76B-58D0990A2621}"/>
      </w:docPartPr>
      <w:docPartBody>
        <w:p w:rsidR="00E069F6" w:rsidRDefault="00E069F6">
          <w:r w:rsidRPr="00F74654">
            <w:rPr>
              <w:rStyle w:val="Tekstvantijdelijkeaanduiding"/>
            </w:rPr>
            <w:t>Klik of tik om tekst in te voeren.</w:t>
          </w:r>
        </w:p>
      </w:docPartBody>
    </w:docPart>
    <w:docPart>
      <w:docPartPr>
        <w:name w:val="F4DC31EF02C648A59029ED189601B0B3"/>
        <w:category>
          <w:name w:val="Algemeen"/>
          <w:gallery w:val="placeholder"/>
        </w:category>
        <w:types>
          <w:type w:val="bbPlcHdr"/>
        </w:types>
        <w:behaviors>
          <w:behavior w:val="content"/>
        </w:behaviors>
        <w:guid w:val="{15B112BD-EB25-4550-9CF7-F39CD7D86A47}"/>
      </w:docPartPr>
      <w:docPartBody>
        <w:p w:rsidR="00E069F6" w:rsidRDefault="00E069F6" w:rsidP="00E069F6">
          <w:pPr>
            <w:pStyle w:val="F4DC31EF02C648A59029ED189601B0B3"/>
          </w:pPr>
          <w:r w:rsidRPr="00F74654">
            <w:rPr>
              <w:rStyle w:val="Tekstvantijdelijkeaanduiding"/>
            </w:rPr>
            <w:t>Kies een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EFC"/>
    <w:rsid w:val="00045064"/>
    <w:rsid w:val="000F5190"/>
    <w:rsid w:val="00100875"/>
    <w:rsid w:val="00181508"/>
    <w:rsid w:val="0028730C"/>
    <w:rsid w:val="002C4268"/>
    <w:rsid w:val="0030627B"/>
    <w:rsid w:val="00516572"/>
    <w:rsid w:val="0055250C"/>
    <w:rsid w:val="00567A85"/>
    <w:rsid w:val="005A3EFC"/>
    <w:rsid w:val="007131D3"/>
    <w:rsid w:val="008A431F"/>
    <w:rsid w:val="009705C5"/>
    <w:rsid w:val="009F271E"/>
    <w:rsid w:val="00AC5F10"/>
    <w:rsid w:val="00DB715C"/>
    <w:rsid w:val="00DF488B"/>
    <w:rsid w:val="00E069F6"/>
    <w:rsid w:val="00ED2784"/>
    <w:rsid w:val="00F6615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E069F6"/>
    <w:rPr>
      <w:color w:val="808080"/>
    </w:rPr>
  </w:style>
  <w:style w:type="paragraph" w:customStyle="1" w:styleId="A2197EE4D1A049EB99E01FB95D1A6EB6">
    <w:name w:val="A2197EE4D1A049EB99E01FB95D1A6EB6"/>
    <w:rsid w:val="00E069F6"/>
    <w:pPr>
      <w:spacing w:after="200" w:line="276" w:lineRule="auto"/>
    </w:pPr>
    <w:rPr>
      <w:rFonts w:ascii="Verdana" w:eastAsia="Calibri" w:hAnsi="Verdana" w:cs="Times New Roman"/>
      <w:sz w:val="20"/>
      <w:szCs w:val="20"/>
      <w:lang w:eastAsia="en-US"/>
    </w:rPr>
  </w:style>
  <w:style w:type="paragraph" w:customStyle="1" w:styleId="37090CC34EB1406EBCC03C2D9E92A7541">
    <w:name w:val="37090CC34EB1406EBCC03C2D9E92A7541"/>
    <w:rsid w:val="00E069F6"/>
    <w:pPr>
      <w:spacing w:after="200" w:line="276" w:lineRule="auto"/>
    </w:pPr>
    <w:rPr>
      <w:rFonts w:ascii="Verdana" w:eastAsia="Calibri" w:hAnsi="Verdana" w:cs="Times New Roman"/>
      <w:sz w:val="20"/>
      <w:szCs w:val="20"/>
      <w:lang w:eastAsia="en-US"/>
    </w:rPr>
  </w:style>
  <w:style w:type="paragraph" w:customStyle="1" w:styleId="8A4B13CA52E047CFA5F98E5B3378E1BD1">
    <w:name w:val="8A4B13CA52E047CFA5F98E5B3378E1BD1"/>
    <w:rsid w:val="00E069F6"/>
    <w:pPr>
      <w:spacing w:after="200" w:line="276" w:lineRule="auto"/>
    </w:pPr>
    <w:rPr>
      <w:rFonts w:ascii="Verdana" w:eastAsia="Calibri" w:hAnsi="Verdana" w:cs="Times New Roman"/>
      <w:sz w:val="20"/>
      <w:szCs w:val="20"/>
      <w:lang w:eastAsia="en-US"/>
    </w:rPr>
  </w:style>
  <w:style w:type="paragraph" w:customStyle="1" w:styleId="BBE8BFD1F1574259BAF0767DEB8243731">
    <w:name w:val="BBE8BFD1F1574259BAF0767DEB8243731"/>
    <w:rsid w:val="00E069F6"/>
    <w:pPr>
      <w:spacing w:after="200" w:line="276" w:lineRule="auto"/>
    </w:pPr>
    <w:rPr>
      <w:rFonts w:ascii="Verdana" w:eastAsia="Calibri" w:hAnsi="Verdana" w:cs="Times New Roman"/>
      <w:sz w:val="20"/>
      <w:szCs w:val="20"/>
      <w:lang w:eastAsia="en-US"/>
    </w:rPr>
  </w:style>
  <w:style w:type="paragraph" w:customStyle="1" w:styleId="24BC118F484B4A959CB836C665BED30F1">
    <w:name w:val="24BC118F484B4A959CB836C665BED30F1"/>
    <w:rsid w:val="00E069F6"/>
    <w:pPr>
      <w:spacing w:after="200" w:line="276" w:lineRule="auto"/>
    </w:pPr>
    <w:rPr>
      <w:rFonts w:ascii="Verdana" w:eastAsia="Calibri" w:hAnsi="Verdana" w:cs="Times New Roman"/>
      <w:sz w:val="20"/>
      <w:szCs w:val="20"/>
      <w:lang w:eastAsia="en-US"/>
    </w:rPr>
  </w:style>
  <w:style w:type="paragraph" w:customStyle="1" w:styleId="F4DC31EF02C648A59029ED189601B0B3">
    <w:name w:val="F4DC31EF02C648A59029ED189601B0B3"/>
    <w:rsid w:val="00E069F6"/>
    <w:pPr>
      <w:spacing w:after="200" w:line="276" w:lineRule="auto"/>
    </w:pPr>
    <w:rPr>
      <w:rFonts w:ascii="Verdana" w:eastAsia="Calibri" w:hAnsi="Verdana" w:cs="Times New Roman"/>
      <w:sz w:val="20"/>
      <w:szCs w:val="20"/>
      <w:lang w:eastAsia="en-US"/>
    </w:rPr>
  </w:style>
  <w:style w:type="paragraph" w:customStyle="1" w:styleId="E313FD3219F2420F86B0872D66FDAD851">
    <w:name w:val="E313FD3219F2420F86B0872D66FDAD851"/>
    <w:rsid w:val="00E069F6"/>
    <w:pPr>
      <w:spacing w:after="200" w:line="276" w:lineRule="auto"/>
    </w:pPr>
    <w:rPr>
      <w:rFonts w:ascii="Verdana" w:eastAsia="Calibri" w:hAnsi="Verdana" w:cs="Times New Roman"/>
      <w:sz w:val="20"/>
      <w:szCs w:val="20"/>
      <w:lang w:eastAsia="en-US"/>
    </w:rPr>
  </w:style>
  <w:style w:type="paragraph" w:customStyle="1" w:styleId="8281DCF66B9749E696AF57AEFA3633D71">
    <w:name w:val="8281DCF66B9749E696AF57AEFA3633D71"/>
    <w:rsid w:val="00E069F6"/>
    <w:pPr>
      <w:spacing w:after="200" w:line="276" w:lineRule="auto"/>
    </w:pPr>
    <w:rPr>
      <w:rFonts w:ascii="Verdana" w:eastAsia="Calibri" w:hAnsi="Verdana" w:cs="Times New Roman"/>
      <w:sz w:val="20"/>
      <w:szCs w:val="20"/>
      <w:lang w:eastAsia="en-US"/>
    </w:rPr>
  </w:style>
  <w:style w:type="paragraph" w:customStyle="1" w:styleId="110EF8C374904F5BBAEC9C3DAB1E2647">
    <w:name w:val="110EF8C374904F5BBAEC9C3DAB1E2647"/>
    <w:rsid w:val="00E069F6"/>
    <w:pPr>
      <w:spacing w:after="200" w:line="276" w:lineRule="auto"/>
    </w:pPr>
    <w:rPr>
      <w:rFonts w:ascii="Verdana" w:eastAsia="Calibri" w:hAnsi="Verdana" w:cs="Times New Roman"/>
      <w:sz w:val="20"/>
      <w:szCs w:val="20"/>
      <w:lang w:eastAsia="en-US"/>
    </w:rPr>
  </w:style>
  <w:style w:type="paragraph" w:customStyle="1" w:styleId="E26BBD40351A4872914F187E508A71441">
    <w:name w:val="E26BBD40351A4872914F187E508A71441"/>
    <w:rsid w:val="00E069F6"/>
    <w:pPr>
      <w:spacing w:after="200" w:line="276" w:lineRule="auto"/>
    </w:pPr>
    <w:rPr>
      <w:rFonts w:ascii="Verdana" w:eastAsia="Calibri" w:hAnsi="Verdana" w:cs="Times New Roman"/>
      <w:sz w:val="20"/>
      <w:szCs w:val="20"/>
      <w:lang w:eastAsia="en-US"/>
    </w:rPr>
  </w:style>
  <w:style w:type="paragraph" w:customStyle="1" w:styleId="73BB92DC814644B6BCB930C66A3D1FCD">
    <w:name w:val="73BB92DC814644B6BCB930C66A3D1FCD"/>
    <w:rsid w:val="00E069F6"/>
    <w:pPr>
      <w:spacing w:after="200" w:line="276" w:lineRule="auto"/>
    </w:pPr>
    <w:rPr>
      <w:rFonts w:ascii="Verdana" w:eastAsia="Calibri" w:hAnsi="Verdana" w:cs="Times New Roman"/>
      <w:sz w:val="20"/>
      <w:szCs w:val="20"/>
      <w:lang w:eastAsia="en-US"/>
    </w:rPr>
  </w:style>
  <w:style w:type="paragraph" w:customStyle="1" w:styleId="36F7DBBCC31747E7ABE66E58418EF84E">
    <w:name w:val="36F7DBBCC31747E7ABE66E58418EF84E"/>
    <w:rsid w:val="00E069F6"/>
    <w:pPr>
      <w:spacing w:after="200" w:line="276" w:lineRule="auto"/>
    </w:pPr>
    <w:rPr>
      <w:rFonts w:ascii="Verdana" w:eastAsia="Calibri" w:hAnsi="Verdana" w:cs="Times New Roman"/>
      <w:sz w:val="20"/>
      <w:szCs w:val="20"/>
      <w:lang w:eastAsia="en-US"/>
    </w:rPr>
  </w:style>
  <w:style w:type="paragraph" w:customStyle="1" w:styleId="107FC24539D1461CA87615A511618AFE">
    <w:name w:val="107FC24539D1461CA87615A511618AFE"/>
    <w:rsid w:val="00E069F6"/>
    <w:pPr>
      <w:spacing w:after="200" w:line="276" w:lineRule="auto"/>
    </w:pPr>
    <w:rPr>
      <w:rFonts w:ascii="Verdana" w:eastAsia="Calibri" w:hAnsi="Verdana" w:cs="Times New Roman"/>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EE7E6-6AE6-4FD2-9709-4CF0DF688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2173</Words>
  <Characters>13367</Characters>
  <Application>Microsoft Office Word</Application>
  <DocSecurity>0</DocSecurity>
  <Lines>342</Lines>
  <Paragraphs>189</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15351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Kathleen Vercruysse</dc:creator>
  <cp:lastModifiedBy>Mathieu Perquy</cp:lastModifiedBy>
  <cp:revision>7</cp:revision>
  <cp:lastPrinted>2026-07-24T14:08:00Z</cp:lastPrinted>
  <dcterms:created xsi:type="dcterms:W3CDTF">2026-07-24T14:13:00Z</dcterms:created>
  <dcterms:modified xsi:type="dcterms:W3CDTF">2026-08-13T09:15:00Z</dcterms:modified>
</cp:coreProperties>
</file>