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76109" w14:textId="77777777" w:rsidR="008A194D" w:rsidRDefault="00D00066" w:rsidP="008A194D">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46426FDF" wp14:editId="7DCA87E3">
                <wp:simplePos x="0" y="0"/>
                <wp:positionH relativeFrom="margin">
                  <wp:posOffset>3422650</wp:posOffset>
                </wp:positionH>
                <wp:positionV relativeFrom="paragraph">
                  <wp:posOffset>500380</wp:posOffset>
                </wp:positionV>
                <wp:extent cx="2822575" cy="568960"/>
                <wp:effectExtent l="0" t="0" r="0" b="254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426FDF"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BFE2322" w14:textId="77777777" w:rsidR="008A194D" w:rsidRPr="00A86FF5" w:rsidRDefault="008A194D" w:rsidP="008A194D">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8A194D">
        <w:rPr>
          <w:noProof/>
          <w:lang w:val="nl-BE" w:eastAsia="nl-BE"/>
        </w:rPr>
        <w:drawing>
          <wp:inline distT="0" distB="0" distL="0" distR="0" wp14:anchorId="5DCC1369" wp14:editId="79119E66">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0E527355" w14:textId="77777777" w:rsidR="008A194D" w:rsidRDefault="008A194D" w:rsidP="008A194D">
      <w:pPr>
        <w:pStyle w:val="Kop1"/>
        <w:shd w:val="clear" w:color="auto" w:fill="auto"/>
        <w:ind w:firstLine="0"/>
        <w:jc w:val="both"/>
      </w:pPr>
    </w:p>
    <w:p w14:paraId="0C1F4E49" w14:textId="77777777" w:rsidR="00AC781F" w:rsidRPr="001F046B" w:rsidRDefault="00AC781F" w:rsidP="00AC781F">
      <w:pPr>
        <w:pStyle w:val="Kop1"/>
        <w:shd w:val="clear" w:color="auto" w:fill="FFFFCC"/>
        <w:ind w:firstLine="0"/>
        <w:jc w:val="both"/>
        <w:rPr>
          <w:rFonts w:ascii="Corbel" w:hAnsi="Corbel"/>
          <w:sz w:val="22"/>
          <w:szCs w:val="22"/>
        </w:rPr>
      </w:pPr>
      <w:r w:rsidRPr="005D517B">
        <w:rPr>
          <w:rFonts w:ascii="Corbel" w:hAnsi="Corbel"/>
          <w:sz w:val="28"/>
          <w:szCs w:val="28"/>
        </w:rPr>
        <w:t>Functie</w:t>
      </w:r>
    </w:p>
    <w:tbl>
      <w:tblPr>
        <w:tblW w:w="1006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6232"/>
        <w:gridCol w:w="3828"/>
      </w:tblGrid>
      <w:tr w:rsidR="008A194D" w:rsidRPr="001F046B" w14:paraId="4B41466C" w14:textId="77777777" w:rsidTr="005D517B">
        <w:tc>
          <w:tcPr>
            <w:tcW w:w="6232" w:type="dxa"/>
          </w:tcPr>
          <w:p w14:paraId="280B0829" w14:textId="0923D14C" w:rsidR="008A194D" w:rsidRPr="001F046B" w:rsidRDefault="008A194D" w:rsidP="00AC781F">
            <w:pPr>
              <w:tabs>
                <w:tab w:val="left" w:pos="1701"/>
                <w:tab w:val="left" w:pos="1941"/>
              </w:tabs>
              <w:spacing w:before="100" w:after="100"/>
              <w:ind w:left="0"/>
              <w:jc w:val="both"/>
              <w:rPr>
                <w:rFonts w:ascii="Corbel" w:hAnsi="Corbel" w:cs="Arial"/>
                <w:szCs w:val="22"/>
              </w:rPr>
            </w:pPr>
            <w:r w:rsidRPr="001F046B">
              <w:rPr>
                <w:rFonts w:ascii="Corbel" w:hAnsi="Corbel" w:cs="Arial"/>
                <w:b/>
                <w:szCs w:val="22"/>
              </w:rPr>
              <w:t>Graadnaam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B22EDE">
              <w:rPr>
                <w:rFonts w:ascii="Corbel" w:hAnsi="Corbel"/>
                <w:bCs/>
                <w:szCs w:val="22"/>
              </w:rPr>
              <w:t>H</w:t>
            </w:r>
            <w:r w:rsidR="007C223A">
              <w:rPr>
                <w:rFonts w:ascii="Corbel" w:hAnsi="Corbel"/>
                <w:szCs w:val="22"/>
              </w:rPr>
              <w:t>oofdd</w:t>
            </w:r>
            <w:r w:rsidRPr="001F046B">
              <w:rPr>
                <w:rFonts w:ascii="Corbel" w:hAnsi="Corbel"/>
                <w:szCs w:val="22"/>
              </w:rPr>
              <w:t>eskundige</w:t>
            </w:r>
          </w:p>
        </w:tc>
        <w:tc>
          <w:tcPr>
            <w:tcW w:w="3828" w:type="dxa"/>
          </w:tcPr>
          <w:p w14:paraId="4A44C4DE" w14:textId="42A731B7"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Afdeling:</w:t>
            </w:r>
            <w:r w:rsidRPr="001F046B">
              <w:rPr>
                <w:rFonts w:ascii="Corbel" w:hAnsi="Corbel" w:cs="Arial"/>
                <w:b/>
                <w:szCs w:val="22"/>
              </w:rPr>
              <w:tab/>
            </w:r>
            <w:r w:rsidRPr="001F046B">
              <w:rPr>
                <w:rFonts w:ascii="Corbel" w:hAnsi="Corbel" w:cs="Arial"/>
                <w:b/>
                <w:szCs w:val="22"/>
              </w:rPr>
              <w:tab/>
            </w:r>
            <w:r w:rsidR="00B22EDE">
              <w:rPr>
                <w:rFonts w:ascii="Corbel" w:hAnsi="Corbel" w:cs="Arial"/>
                <w:bCs/>
                <w:szCs w:val="22"/>
              </w:rPr>
              <w:t>R</w:t>
            </w:r>
            <w:r w:rsidR="00F97166">
              <w:rPr>
                <w:rFonts w:ascii="Corbel" w:hAnsi="Corbel" w:cs="Arial"/>
                <w:szCs w:val="22"/>
              </w:rPr>
              <w:t>uimte</w:t>
            </w:r>
          </w:p>
        </w:tc>
      </w:tr>
      <w:tr w:rsidR="008A194D" w:rsidRPr="001F046B" w14:paraId="470F0ACA" w14:textId="77777777" w:rsidTr="005D517B">
        <w:tc>
          <w:tcPr>
            <w:tcW w:w="6232" w:type="dxa"/>
          </w:tcPr>
          <w:p w14:paraId="22378BE8" w14:textId="066413E3" w:rsidR="008A194D" w:rsidRPr="001F046B" w:rsidRDefault="008A194D" w:rsidP="00E36CEA">
            <w:pPr>
              <w:tabs>
                <w:tab w:val="left" w:pos="284"/>
                <w:tab w:val="left" w:pos="1701"/>
                <w:tab w:val="left" w:pos="2017"/>
              </w:tabs>
              <w:spacing w:before="100" w:after="100"/>
              <w:ind w:left="1985" w:hanging="1985"/>
              <w:rPr>
                <w:rFonts w:ascii="Corbel" w:hAnsi="Corbel" w:cs="Arial"/>
                <w:szCs w:val="22"/>
              </w:rPr>
            </w:pPr>
            <w:r w:rsidRPr="001F046B">
              <w:rPr>
                <w:rFonts w:ascii="Corbel" w:hAnsi="Corbel" w:cs="Arial"/>
                <w:b/>
                <w:szCs w:val="22"/>
              </w:rPr>
              <w:t>Functienaam</w:t>
            </w:r>
            <w:r w:rsidR="00AC781F" w:rsidRPr="001F046B">
              <w:rPr>
                <w:rFonts w:ascii="Corbel" w:hAnsi="Corbel" w:cs="Arial"/>
                <w:b/>
                <w:szCs w:val="22"/>
              </w:rPr>
              <w:tab/>
            </w:r>
            <w:r w:rsidRPr="001F046B">
              <w:rPr>
                <w:rFonts w:ascii="Corbel" w:hAnsi="Corbel"/>
                <w:b/>
                <w:szCs w:val="22"/>
              </w:rPr>
              <w:t>:</w:t>
            </w:r>
            <w:r w:rsidRPr="001F046B">
              <w:rPr>
                <w:rFonts w:ascii="Corbel" w:hAnsi="Corbel"/>
                <w:b/>
                <w:szCs w:val="22"/>
              </w:rPr>
              <w:tab/>
            </w:r>
            <w:r w:rsidR="00B22EDE" w:rsidRPr="005D517B">
              <w:rPr>
                <w:rFonts w:ascii="Corbel" w:hAnsi="Corbel"/>
                <w:bCs/>
                <w:szCs w:val="22"/>
              </w:rPr>
              <w:t xml:space="preserve">Hoofddeskundige </w:t>
            </w:r>
            <w:r w:rsidR="00B22EDE">
              <w:rPr>
                <w:rFonts w:ascii="Corbel" w:hAnsi="Corbel" w:cs="Arial"/>
                <w:szCs w:val="22"/>
              </w:rPr>
              <w:t>S</w:t>
            </w:r>
            <w:r w:rsidR="007C223A">
              <w:rPr>
                <w:rFonts w:ascii="Corbel" w:hAnsi="Corbel" w:cs="Arial"/>
                <w:szCs w:val="22"/>
              </w:rPr>
              <w:t>tedenbouw</w:t>
            </w:r>
            <w:r w:rsidR="00FC18DB">
              <w:rPr>
                <w:rFonts w:ascii="Corbel" w:hAnsi="Corbel" w:cs="Arial"/>
                <w:szCs w:val="22"/>
              </w:rPr>
              <w:t xml:space="preserve"> </w:t>
            </w:r>
            <w:r w:rsidR="00B22EDE">
              <w:rPr>
                <w:rFonts w:ascii="Corbel" w:hAnsi="Corbel" w:cs="Arial"/>
                <w:szCs w:val="22"/>
              </w:rPr>
              <w:t>(GOA)</w:t>
            </w:r>
          </w:p>
          <w:p w14:paraId="47FF019F" w14:textId="5C21E873" w:rsidR="008A194D" w:rsidRPr="001F046B" w:rsidRDefault="008A194D" w:rsidP="00AC781F">
            <w:pPr>
              <w:tabs>
                <w:tab w:val="left" w:pos="1701"/>
                <w:tab w:val="left" w:pos="1941"/>
              </w:tabs>
              <w:spacing w:before="100" w:after="100"/>
              <w:ind w:left="0"/>
              <w:jc w:val="both"/>
              <w:rPr>
                <w:rFonts w:ascii="Corbel" w:hAnsi="Corbel" w:cs="Arial"/>
                <w:b/>
                <w:szCs w:val="22"/>
              </w:rPr>
            </w:pPr>
            <w:r w:rsidRPr="001F046B">
              <w:rPr>
                <w:rFonts w:ascii="Corbel" w:hAnsi="Corbel" w:cs="Arial"/>
                <w:b/>
                <w:szCs w:val="22"/>
              </w:rPr>
              <w:t>Functiefamilie</w:t>
            </w:r>
            <w:r w:rsidR="00AC781F" w:rsidRPr="001F046B">
              <w:rPr>
                <w:rFonts w:ascii="Corbel" w:hAnsi="Corbel" w:cs="Arial"/>
                <w:b/>
                <w:szCs w:val="22"/>
              </w:rPr>
              <w:tab/>
            </w:r>
            <w:r w:rsidRPr="001F046B">
              <w:rPr>
                <w:rFonts w:ascii="Corbel" w:hAnsi="Corbel" w:cs="Arial"/>
                <w:b/>
                <w:szCs w:val="22"/>
              </w:rPr>
              <w:t>:</w:t>
            </w:r>
            <w:r w:rsidR="00AC781F" w:rsidRPr="001F046B">
              <w:rPr>
                <w:rFonts w:ascii="Corbel" w:hAnsi="Corbel" w:cs="Arial"/>
                <w:b/>
                <w:szCs w:val="22"/>
              </w:rPr>
              <w:tab/>
            </w:r>
            <w:r w:rsidR="00B22EDE">
              <w:rPr>
                <w:rFonts w:ascii="Corbel" w:hAnsi="Corbel" w:cs="Arial"/>
                <w:szCs w:val="22"/>
              </w:rPr>
              <w:t>D</w:t>
            </w:r>
            <w:r w:rsidRPr="001F046B">
              <w:rPr>
                <w:rFonts w:ascii="Corbel" w:hAnsi="Corbel" w:cs="Arial"/>
                <w:szCs w:val="22"/>
              </w:rPr>
              <w:t xml:space="preserve">eskundigen </w:t>
            </w:r>
          </w:p>
        </w:tc>
        <w:tc>
          <w:tcPr>
            <w:tcW w:w="3828" w:type="dxa"/>
          </w:tcPr>
          <w:p w14:paraId="1CEE0F66" w14:textId="6F4AB6D4" w:rsidR="008A194D" w:rsidRPr="001F046B" w:rsidRDefault="008A194D" w:rsidP="008A194D">
            <w:pPr>
              <w:spacing w:before="100" w:after="100"/>
              <w:ind w:left="1348" w:hanging="1100"/>
              <w:jc w:val="both"/>
              <w:rPr>
                <w:rFonts w:ascii="Corbel" w:hAnsi="Corbel" w:cs="Arial"/>
                <w:szCs w:val="22"/>
              </w:rPr>
            </w:pPr>
            <w:r w:rsidRPr="001F046B">
              <w:rPr>
                <w:rFonts w:ascii="Corbel" w:hAnsi="Corbel" w:cs="Arial"/>
                <w:b/>
                <w:szCs w:val="22"/>
              </w:rPr>
              <w:t>Dienst:</w:t>
            </w:r>
            <w:r w:rsidRPr="001F046B">
              <w:rPr>
                <w:rFonts w:ascii="Corbel" w:hAnsi="Corbel" w:cs="Arial"/>
                <w:b/>
                <w:szCs w:val="22"/>
              </w:rPr>
              <w:tab/>
            </w:r>
            <w:r w:rsidR="00B22EDE">
              <w:rPr>
                <w:rFonts w:ascii="Corbel" w:hAnsi="Corbel" w:cs="Arial"/>
                <w:szCs w:val="22"/>
              </w:rPr>
              <w:t>O</w:t>
            </w:r>
            <w:r w:rsidR="007C223A">
              <w:rPr>
                <w:rFonts w:ascii="Corbel" w:hAnsi="Corbel" w:cs="Arial"/>
                <w:szCs w:val="22"/>
              </w:rPr>
              <w:t>mgeving</w:t>
            </w:r>
          </w:p>
          <w:p w14:paraId="73D17F56" w14:textId="35D46845" w:rsidR="007C0E4A" w:rsidRPr="001F046B" w:rsidRDefault="007C0E4A" w:rsidP="008A194D">
            <w:pPr>
              <w:spacing w:before="100" w:after="100"/>
              <w:ind w:left="1348" w:hanging="1100"/>
              <w:jc w:val="both"/>
              <w:rPr>
                <w:rFonts w:ascii="Corbel" w:hAnsi="Corbel" w:cs="Arial"/>
                <w:b/>
                <w:szCs w:val="22"/>
              </w:rPr>
            </w:pPr>
          </w:p>
        </w:tc>
      </w:tr>
      <w:tr w:rsidR="00306F72" w:rsidRPr="001F046B" w14:paraId="6876148B" w14:textId="77777777" w:rsidTr="005D517B">
        <w:tc>
          <w:tcPr>
            <w:tcW w:w="6232" w:type="dxa"/>
          </w:tcPr>
          <w:p w14:paraId="1B552855" w14:textId="5F961F4C" w:rsidR="00306F72" w:rsidRPr="001F046B" w:rsidRDefault="001119DC" w:rsidP="008A194D">
            <w:pPr>
              <w:spacing w:before="100" w:after="100"/>
              <w:ind w:left="0"/>
              <w:jc w:val="both"/>
              <w:rPr>
                <w:rFonts w:ascii="Corbel" w:hAnsi="Corbel" w:cs="Arial"/>
                <w:b/>
                <w:szCs w:val="22"/>
              </w:rPr>
            </w:pPr>
            <w:r w:rsidRPr="00FA3F31">
              <w:rPr>
                <w:rFonts w:ascii="Corbel" w:hAnsi="Corbel"/>
                <w:b/>
                <w:lang w:val="nl-BE"/>
              </w:rPr>
              <w:t xml:space="preserve">Rapporteert aan: </w:t>
            </w:r>
            <w:r w:rsidRPr="00FA3F31">
              <w:rPr>
                <w:rFonts w:ascii="Corbel" w:hAnsi="Corbel"/>
                <w:bCs/>
                <w:lang w:val="nl-BE"/>
              </w:rPr>
              <w:t>afdelingshoofd Ruimte</w:t>
            </w:r>
          </w:p>
        </w:tc>
        <w:tc>
          <w:tcPr>
            <w:tcW w:w="3828" w:type="dxa"/>
          </w:tcPr>
          <w:p w14:paraId="2CF9065E" w14:textId="63C886EF" w:rsidR="00306F72" w:rsidRPr="001F046B" w:rsidRDefault="00AF7E9D" w:rsidP="00AF7E9D">
            <w:pPr>
              <w:spacing w:before="100" w:after="100"/>
              <w:ind w:left="1309" w:hanging="1134"/>
              <w:jc w:val="both"/>
              <w:rPr>
                <w:rFonts w:ascii="Corbel" w:hAnsi="Corbel" w:cs="Arial"/>
                <w:b/>
                <w:szCs w:val="22"/>
              </w:rPr>
            </w:pPr>
            <w:r w:rsidRPr="00FA3F31">
              <w:rPr>
                <w:rFonts w:ascii="Corbel" w:hAnsi="Corbel"/>
                <w:b/>
                <w:lang w:val="nl-BE"/>
              </w:rPr>
              <w:t>Geeft leiding aan:</w:t>
            </w:r>
            <w:r>
              <w:rPr>
                <w:rFonts w:ascii="Corbel" w:hAnsi="Corbel"/>
                <w:b/>
                <w:lang w:val="nl-BE"/>
              </w:rPr>
              <w:t xml:space="preserve"> </w:t>
            </w:r>
            <w:r w:rsidR="00F87221">
              <w:rPr>
                <w:rFonts w:ascii="Corbel" w:hAnsi="Corbel"/>
                <w:bCs/>
                <w:lang w:val="nl-BE"/>
              </w:rPr>
              <w:t>-</w:t>
            </w:r>
          </w:p>
        </w:tc>
      </w:tr>
    </w:tbl>
    <w:p w14:paraId="6A2D8B5F" w14:textId="77777777" w:rsidR="008A194D" w:rsidRPr="001F046B" w:rsidRDefault="008A194D" w:rsidP="008A194D">
      <w:pPr>
        <w:ind w:left="0"/>
        <w:jc w:val="both"/>
        <w:rPr>
          <w:rFonts w:ascii="Corbel" w:hAnsi="Corbel"/>
          <w:noProof/>
          <w:szCs w:val="22"/>
        </w:rPr>
      </w:pPr>
    </w:p>
    <w:p w14:paraId="2DDB153F" w14:textId="77777777" w:rsidR="00AC781F" w:rsidRPr="005D517B" w:rsidRDefault="00AC781F" w:rsidP="00AC781F">
      <w:pPr>
        <w:pStyle w:val="Kop1"/>
        <w:shd w:val="clear" w:color="auto" w:fill="FFFFCC"/>
        <w:ind w:firstLine="0"/>
        <w:jc w:val="both"/>
        <w:rPr>
          <w:rFonts w:ascii="Corbel" w:hAnsi="Corbel"/>
          <w:sz w:val="28"/>
          <w:szCs w:val="28"/>
        </w:rPr>
      </w:pPr>
      <w:bookmarkStart w:id="0" w:name="AfdelingsDoel"/>
      <w:bookmarkStart w:id="1" w:name="SubdienstDoel"/>
      <w:bookmarkEnd w:id="0"/>
      <w:bookmarkEnd w:id="1"/>
      <w:r w:rsidRPr="005D517B">
        <w:rPr>
          <w:rFonts w:ascii="Corbel" w:hAnsi="Corbel"/>
          <w:sz w:val="28"/>
          <w:szCs w:val="28"/>
        </w:rPr>
        <w:t>Doel van de afdeling</w:t>
      </w:r>
    </w:p>
    <w:p w14:paraId="3400FBA1" w14:textId="385B40BA" w:rsidR="00815CF8" w:rsidRDefault="00A92F00" w:rsidP="00815CF8">
      <w:pPr>
        <w:ind w:left="0"/>
        <w:jc w:val="both"/>
        <w:rPr>
          <w:rFonts w:ascii="Corbel" w:hAnsi="Corbel"/>
        </w:rPr>
      </w:pPr>
      <w:r w:rsidRPr="001F046B">
        <w:rPr>
          <w:rFonts w:ascii="Corbel" w:hAnsi="Corbel"/>
          <w:szCs w:val="22"/>
        </w:rPr>
        <w:t xml:space="preserve">De afdeling </w:t>
      </w:r>
      <w:r w:rsidR="00BA708F">
        <w:rPr>
          <w:rFonts w:ascii="Corbel" w:hAnsi="Corbel"/>
          <w:szCs w:val="22"/>
        </w:rPr>
        <w:t>ruimte</w:t>
      </w:r>
      <w:r w:rsidRPr="001F046B">
        <w:rPr>
          <w:rFonts w:ascii="Corbel" w:hAnsi="Corbel"/>
          <w:szCs w:val="22"/>
        </w:rPr>
        <w:t xml:space="preserve"> heeft tot doel de gemeentelijke openbare ruimte en </w:t>
      </w:r>
      <w:r w:rsidR="00C6405A">
        <w:rPr>
          <w:rFonts w:ascii="Corbel" w:hAnsi="Corbel"/>
          <w:szCs w:val="22"/>
        </w:rPr>
        <w:t xml:space="preserve">de </w:t>
      </w:r>
      <w:r w:rsidR="001C21DC">
        <w:rPr>
          <w:rFonts w:ascii="Corbel" w:hAnsi="Corbel"/>
          <w:szCs w:val="22"/>
        </w:rPr>
        <w:t>dorpsontwikkeling</w:t>
      </w:r>
      <w:r w:rsidRPr="001F046B">
        <w:rPr>
          <w:rFonts w:ascii="Corbel" w:hAnsi="Corbel"/>
          <w:szCs w:val="22"/>
        </w:rPr>
        <w:t xml:space="preserve"> op een duurzame wijze te ontwikkelen en</w:t>
      </w:r>
      <w:r w:rsidR="002C5BA1">
        <w:rPr>
          <w:rFonts w:ascii="Corbel" w:hAnsi="Corbel"/>
          <w:szCs w:val="22"/>
        </w:rPr>
        <w:t xml:space="preserve"> in stand</w:t>
      </w:r>
      <w:r w:rsidRPr="001F046B">
        <w:rPr>
          <w:rFonts w:ascii="Corbel" w:hAnsi="Corbel"/>
          <w:szCs w:val="22"/>
        </w:rPr>
        <w:t xml:space="preserve"> te houden. </w:t>
      </w:r>
      <w:r w:rsidR="00815CF8" w:rsidRPr="00F971D0">
        <w:rPr>
          <w:rFonts w:ascii="Corbel" w:hAnsi="Corbel"/>
        </w:rPr>
        <w:t>De afdeling omvat de diensten openbare ruimte en omgeving.</w:t>
      </w:r>
    </w:p>
    <w:p w14:paraId="039837B2" w14:textId="77777777" w:rsidR="00CA0AB0" w:rsidRPr="00B71254" w:rsidRDefault="00CA0AB0" w:rsidP="00815CF8">
      <w:pPr>
        <w:ind w:left="0"/>
        <w:jc w:val="both"/>
        <w:rPr>
          <w:rFonts w:ascii="Corbel" w:hAnsi="Corbel"/>
          <w:szCs w:val="22"/>
        </w:rPr>
      </w:pPr>
    </w:p>
    <w:p w14:paraId="32DEA6EC" w14:textId="6C095420" w:rsidR="00CA0AB0" w:rsidRPr="005D517B" w:rsidRDefault="00CA0AB0" w:rsidP="00CA0AB0">
      <w:pPr>
        <w:ind w:left="0"/>
        <w:jc w:val="both"/>
        <w:rPr>
          <w:rFonts w:ascii="Corbel" w:hAnsi="Corbel"/>
          <w:szCs w:val="22"/>
        </w:rPr>
      </w:pPr>
      <w:r w:rsidRPr="005D517B">
        <w:rPr>
          <w:rFonts w:ascii="Corbel" w:hAnsi="Corbel"/>
          <w:szCs w:val="22"/>
        </w:rPr>
        <w:t xml:space="preserve">De afdeling Ruimte heeft tot doel de gemeentelijke openbare ruimte en het gemeentelijk patrimonium op een duurzame wijze te ontwikkelen en te onderhouden. De afdeling omvat de diensten openbare </w:t>
      </w:r>
      <w:r w:rsidR="005D517B">
        <w:rPr>
          <w:rFonts w:ascii="Corbel" w:hAnsi="Corbel"/>
          <w:szCs w:val="22"/>
        </w:rPr>
        <w:t>ruimte,</w:t>
      </w:r>
      <w:r w:rsidRPr="005D517B">
        <w:rPr>
          <w:rFonts w:ascii="Corbel" w:hAnsi="Corbel"/>
          <w:szCs w:val="22"/>
        </w:rPr>
        <w:t xml:space="preserve"> omgeving en tot slot de dienst werken in eigen beheer.</w:t>
      </w:r>
    </w:p>
    <w:p w14:paraId="22B68640" w14:textId="77777777" w:rsidR="00CA0AB0" w:rsidRPr="005D517B" w:rsidRDefault="00CA0AB0" w:rsidP="00CA0AB0">
      <w:pPr>
        <w:ind w:left="0"/>
        <w:jc w:val="both"/>
        <w:rPr>
          <w:rFonts w:ascii="Corbel" w:hAnsi="Corbel"/>
          <w:szCs w:val="22"/>
        </w:rPr>
      </w:pPr>
    </w:p>
    <w:p w14:paraId="4F4908E9" w14:textId="77777777" w:rsidR="00CA0AB0" w:rsidRPr="005D517B" w:rsidRDefault="00CA0AB0" w:rsidP="00CA0AB0">
      <w:pPr>
        <w:ind w:left="0"/>
        <w:jc w:val="both"/>
        <w:rPr>
          <w:rFonts w:ascii="Corbel" w:hAnsi="Corbel"/>
          <w:szCs w:val="22"/>
        </w:rPr>
      </w:pPr>
      <w:bookmarkStart w:id="2" w:name="DienstDoel"/>
      <w:bookmarkEnd w:id="2"/>
      <w:r w:rsidRPr="005D517B">
        <w:rPr>
          <w:rFonts w:ascii="Corbel" w:hAnsi="Corbel"/>
          <w:szCs w:val="22"/>
        </w:rPr>
        <w:t>De dienst omgeving waakt over het ruimtegebruik van overheden en particulieren op het grondgebied van Steenokkerzeel. Hierbij stelt het de landelijke, groene en sociale waarden voorop. De dienst behandelt en adviseert omgevingsvergunningen en planologische en stedenbouwkundige attesten. Ze waakt over de realisatie van de doelstellingen in het gemeentelijk ruimtelijk structuurplan door ruimtelijke waarden en normen vast te leggen in ruimtelijke uitvoeringsplannen en een bouwverordening, door een woonplan op te maken, door te waken over leegstand en verkrotting en door de handhaving van de regels tot goed samenleven.</w:t>
      </w:r>
    </w:p>
    <w:p w14:paraId="2EBFADDB" w14:textId="77777777" w:rsidR="002372D3" w:rsidRPr="00B71254" w:rsidRDefault="002372D3" w:rsidP="002372D3">
      <w:pPr>
        <w:ind w:left="0"/>
        <w:jc w:val="both"/>
        <w:rPr>
          <w:rFonts w:ascii="Corbel" w:hAnsi="Corbel"/>
          <w:szCs w:val="22"/>
        </w:rPr>
      </w:pPr>
    </w:p>
    <w:p w14:paraId="0A645D3E" w14:textId="77777777" w:rsidR="00AC781F" w:rsidRPr="005D517B" w:rsidRDefault="00AC781F" w:rsidP="00AC781F">
      <w:pPr>
        <w:pStyle w:val="Kop1"/>
        <w:shd w:val="clear" w:color="auto" w:fill="FFFFCC"/>
        <w:ind w:firstLine="0"/>
        <w:jc w:val="both"/>
        <w:rPr>
          <w:rFonts w:ascii="Corbel" w:hAnsi="Corbel"/>
          <w:sz w:val="28"/>
          <w:szCs w:val="28"/>
        </w:rPr>
      </w:pPr>
      <w:r w:rsidRPr="005D517B">
        <w:rPr>
          <w:rFonts w:ascii="Corbel" w:hAnsi="Corbel"/>
          <w:sz w:val="28"/>
          <w:szCs w:val="28"/>
        </w:rPr>
        <w:t>Plaats in de organisatie</w:t>
      </w:r>
    </w:p>
    <w:p w14:paraId="0CC563C8" w14:textId="77777777" w:rsidR="00EA1F2F" w:rsidRPr="001F046B" w:rsidRDefault="00EA1F2F" w:rsidP="00EA1F2F">
      <w:pPr>
        <w:ind w:left="0"/>
        <w:jc w:val="both"/>
        <w:rPr>
          <w:rFonts w:ascii="Corbel" w:hAnsi="Corbel" w:cs="Arial"/>
          <w:szCs w:val="22"/>
        </w:rPr>
      </w:pPr>
      <w:r w:rsidRPr="001F046B">
        <w:rPr>
          <w:rFonts w:ascii="Corbel" w:hAnsi="Corbel" w:cs="Arial"/>
          <w:szCs w:val="22"/>
        </w:rPr>
        <w:t>Werkt onder leiding van en rapporteert aan</w:t>
      </w:r>
      <w:r>
        <w:rPr>
          <w:rFonts w:ascii="Corbel" w:hAnsi="Corbel" w:cs="Arial"/>
          <w:szCs w:val="22"/>
        </w:rPr>
        <w:t xml:space="preserve"> het </w:t>
      </w:r>
      <w:r w:rsidRPr="001F046B">
        <w:rPr>
          <w:rFonts w:ascii="Corbel" w:hAnsi="Corbel" w:cs="Arial"/>
          <w:szCs w:val="22"/>
        </w:rPr>
        <w:t xml:space="preserve"> afdelingshoofd </w:t>
      </w:r>
      <w:r>
        <w:rPr>
          <w:rFonts w:ascii="Corbel" w:hAnsi="Corbel" w:cs="Arial"/>
          <w:szCs w:val="22"/>
        </w:rPr>
        <w:t>Ruimte</w:t>
      </w:r>
      <w:r w:rsidRPr="001F046B">
        <w:rPr>
          <w:rFonts w:ascii="Corbel" w:hAnsi="Corbel" w:cs="Arial"/>
          <w:szCs w:val="22"/>
        </w:rPr>
        <w:t xml:space="preserve">. </w:t>
      </w:r>
    </w:p>
    <w:p w14:paraId="4BBC0CCD" w14:textId="77777777" w:rsidR="00CA0AB0" w:rsidRPr="005D517B" w:rsidRDefault="00CA0AB0" w:rsidP="00CA0AB0">
      <w:pPr>
        <w:pStyle w:val="Kop1"/>
        <w:shd w:val="clear" w:color="auto" w:fill="FFFFCC"/>
        <w:ind w:firstLine="0"/>
        <w:jc w:val="both"/>
        <w:rPr>
          <w:rFonts w:ascii="Corbel" w:hAnsi="Corbel"/>
          <w:sz w:val="28"/>
          <w:szCs w:val="28"/>
        </w:rPr>
      </w:pPr>
      <w:r w:rsidRPr="005D517B">
        <w:rPr>
          <w:rFonts w:ascii="Corbel" w:hAnsi="Corbel"/>
          <w:sz w:val="28"/>
          <w:szCs w:val="28"/>
        </w:rPr>
        <w:t>Voor kennisname</w:t>
      </w:r>
    </w:p>
    <w:p w14:paraId="0843F5E2" w14:textId="77777777" w:rsidR="00CA0AB0" w:rsidRPr="001F046B" w:rsidRDefault="00CA0AB0" w:rsidP="00CA0AB0">
      <w:pPr>
        <w:keepNext/>
        <w:keepLines/>
        <w:ind w:left="0"/>
        <w:jc w:val="both"/>
        <w:rPr>
          <w:rFonts w:ascii="Corbel" w:hAnsi="Corbel" w:cs="Arial"/>
          <w:szCs w:val="22"/>
        </w:rPr>
      </w:pPr>
      <w:r w:rsidRPr="001F046B">
        <w:rPr>
          <w:rFonts w:ascii="Corbel" w:hAnsi="Corbel" w:cs="Arial"/>
          <w:szCs w:val="22"/>
        </w:rPr>
        <w:t>Schrijf “voor kennisname”, vul datum en naam in en plaats uw handtekening</w:t>
      </w:r>
    </w:p>
    <w:p w14:paraId="323C97AC" w14:textId="77777777" w:rsidR="00CA0AB0" w:rsidRPr="001F046B" w:rsidRDefault="00CA0AB0" w:rsidP="00CA0AB0">
      <w:pPr>
        <w:keepNext/>
        <w:keepLines/>
        <w:jc w:val="both"/>
        <w:rPr>
          <w:rFonts w:ascii="Corbel" w:hAnsi="Corbel" w:cs="Arial"/>
          <w:szCs w:val="22"/>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CA0AB0" w:rsidRPr="001F046B" w14:paraId="41FABA9E" w14:textId="77777777" w:rsidTr="00290B67">
        <w:tc>
          <w:tcPr>
            <w:tcW w:w="2628" w:type="dxa"/>
            <w:tcBorders>
              <w:top w:val="single" w:sz="4" w:space="0" w:color="auto"/>
              <w:bottom w:val="single" w:sz="4" w:space="0" w:color="auto"/>
              <w:right w:val="single" w:sz="4" w:space="0" w:color="auto"/>
            </w:tcBorders>
          </w:tcPr>
          <w:p w14:paraId="599380A4" w14:textId="77777777" w:rsidR="00CA0AB0" w:rsidRPr="001F046B" w:rsidRDefault="00CA0AB0" w:rsidP="00290B67">
            <w:pPr>
              <w:keepNext/>
              <w:keepLines/>
              <w:jc w:val="both"/>
              <w:rPr>
                <w:rFonts w:ascii="Corbel" w:hAnsi="Corbel"/>
                <w:szCs w:val="22"/>
              </w:rPr>
            </w:pPr>
          </w:p>
        </w:tc>
        <w:tc>
          <w:tcPr>
            <w:tcW w:w="2952" w:type="dxa"/>
            <w:tcBorders>
              <w:top w:val="single" w:sz="4" w:space="0" w:color="auto"/>
              <w:left w:val="single" w:sz="4" w:space="0" w:color="auto"/>
              <w:bottom w:val="single" w:sz="4" w:space="0" w:color="auto"/>
              <w:right w:val="single" w:sz="4" w:space="0" w:color="auto"/>
            </w:tcBorders>
          </w:tcPr>
          <w:p w14:paraId="0ABB07A5" w14:textId="77777777" w:rsidR="00CA0AB0" w:rsidRPr="001F046B" w:rsidRDefault="00CA0AB0" w:rsidP="00290B67">
            <w:pPr>
              <w:keepNext/>
              <w:keepLines/>
              <w:ind w:left="684"/>
              <w:jc w:val="both"/>
              <w:rPr>
                <w:rFonts w:ascii="Corbel" w:hAnsi="Corbel" w:cs="Arial"/>
                <w:b/>
                <w:szCs w:val="22"/>
              </w:rPr>
            </w:pPr>
            <w:r w:rsidRPr="001F046B">
              <w:rPr>
                <w:rFonts w:ascii="Corbel" w:hAnsi="Corbel" w:cs="Arial"/>
                <w:b/>
                <w:szCs w:val="22"/>
              </w:rPr>
              <w:t>Personeelslid</w:t>
            </w:r>
          </w:p>
        </w:tc>
        <w:tc>
          <w:tcPr>
            <w:tcW w:w="3420" w:type="dxa"/>
            <w:tcBorders>
              <w:top w:val="single" w:sz="4" w:space="0" w:color="auto"/>
              <w:left w:val="single" w:sz="4" w:space="0" w:color="auto"/>
              <w:bottom w:val="single" w:sz="4" w:space="0" w:color="auto"/>
            </w:tcBorders>
          </w:tcPr>
          <w:p w14:paraId="44210647" w14:textId="77777777" w:rsidR="00CA0AB0" w:rsidRPr="001F046B" w:rsidRDefault="00CA0AB0" w:rsidP="00290B67">
            <w:pPr>
              <w:keepNext/>
              <w:keepLines/>
              <w:ind w:left="684"/>
              <w:jc w:val="both"/>
              <w:rPr>
                <w:rFonts w:ascii="Corbel" w:hAnsi="Corbel" w:cs="Arial"/>
                <w:b/>
                <w:szCs w:val="22"/>
              </w:rPr>
            </w:pPr>
            <w:r w:rsidRPr="001F046B">
              <w:rPr>
                <w:rFonts w:ascii="Corbel" w:hAnsi="Corbel" w:cs="Arial"/>
                <w:b/>
                <w:szCs w:val="22"/>
              </w:rPr>
              <w:t>Direct Leidinggevende</w:t>
            </w:r>
          </w:p>
        </w:tc>
      </w:tr>
      <w:tr w:rsidR="00CA0AB0" w:rsidRPr="001F046B" w14:paraId="7BF0DDC0" w14:textId="77777777" w:rsidTr="00290B67">
        <w:trPr>
          <w:trHeight w:val="615"/>
        </w:trPr>
        <w:tc>
          <w:tcPr>
            <w:tcW w:w="2628" w:type="dxa"/>
            <w:tcBorders>
              <w:top w:val="single" w:sz="4" w:space="0" w:color="auto"/>
              <w:bottom w:val="dotted" w:sz="4" w:space="0" w:color="auto"/>
              <w:right w:val="dotted" w:sz="4" w:space="0" w:color="auto"/>
            </w:tcBorders>
            <w:vAlign w:val="center"/>
          </w:tcPr>
          <w:p w14:paraId="4AD61DA8" w14:textId="77777777" w:rsidR="00CA0AB0" w:rsidRPr="001F046B" w:rsidRDefault="00CA0AB0" w:rsidP="00290B67">
            <w:pPr>
              <w:keepNext/>
              <w:keepLines/>
              <w:spacing w:before="100" w:after="100"/>
              <w:ind w:left="249"/>
              <w:jc w:val="both"/>
              <w:rPr>
                <w:rFonts w:ascii="Corbel" w:hAnsi="Corbel" w:cs="Arial"/>
                <w:b/>
                <w:szCs w:val="22"/>
              </w:rPr>
            </w:pPr>
            <w:r w:rsidRPr="001F046B">
              <w:rPr>
                <w:rFonts w:ascii="Corbel" w:hAnsi="Corbel" w:cs="Arial"/>
                <w:b/>
                <w:szCs w:val="22"/>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133CA334" w14:textId="77777777" w:rsidR="00CA0AB0" w:rsidRPr="001F046B" w:rsidRDefault="00CA0AB0" w:rsidP="00290B67">
            <w:pPr>
              <w:keepNext/>
              <w:keepLines/>
              <w:spacing w:before="100" w:after="100"/>
              <w:jc w:val="both"/>
              <w:rPr>
                <w:rFonts w:ascii="Corbel" w:hAnsi="Corbel" w:cs="Arial"/>
                <w:szCs w:val="22"/>
              </w:rPr>
            </w:pPr>
          </w:p>
        </w:tc>
        <w:tc>
          <w:tcPr>
            <w:tcW w:w="3420" w:type="dxa"/>
            <w:tcBorders>
              <w:top w:val="single" w:sz="4" w:space="0" w:color="auto"/>
              <w:left w:val="dotted" w:sz="4" w:space="0" w:color="auto"/>
              <w:bottom w:val="dotted" w:sz="4" w:space="0" w:color="auto"/>
            </w:tcBorders>
            <w:vAlign w:val="center"/>
          </w:tcPr>
          <w:p w14:paraId="184DCE52" w14:textId="77777777" w:rsidR="00CA0AB0" w:rsidRPr="001F046B" w:rsidRDefault="00CA0AB0" w:rsidP="00290B67">
            <w:pPr>
              <w:keepNext/>
              <w:keepLines/>
              <w:spacing w:before="100" w:after="100"/>
              <w:jc w:val="both"/>
              <w:rPr>
                <w:rFonts w:ascii="Corbel" w:hAnsi="Corbel" w:cs="Arial"/>
                <w:szCs w:val="22"/>
              </w:rPr>
            </w:pPr>
          </w:p>
        </w:tc>
      </w:tr>
      <w:tr w:rsidR="00CA0AB0" w:rsidRPr="001F046B" w14:paraId="1BF3C0A8" w14:textId="77777777" w:rsidTr="00290B67">
        <w:trPr>
          <w:trHeight w:val="535"/>
        </w:trPr>
        <w:tc>
          <w:tcPr>
            <w:tcW w:w="2628" w:type="dxa"/>
            <w:tcBorders>
              <w:top w:val="dotted" w:sz="4" w:space="0" w:color="auto"/>
            </w:tcBorders>
            <w:vAlign w:val="center"/>
          </w:tcPr>
          <w:p w14:paraId="62781745" w14:textId="77777777" w:rsidR="00CA0AB0" w:rsidRPr="001F046B" w:rsidRDefault="00CA0AB0" w:rsidP="00290B67">
            <w:pPr>
              <w:keepNext/>
              <w:keepLines/>
              <w:spacing w:before="100" w:after="100"/>
              <w:ind w:left="249"/>
              <w:jc w:val="both"/>
              <w:rPr>
                <w:rFonts w:ascii="Corbel" w:hAnsi="Corbel" w:cs="Arial"/>
                <w:b/>
                <w:szCs w:val="22"/>
              </w:rPr>
            </w:pPr>
            <w:r w:rsidRPr="001F046B">
              <w:rPr>
                <w:rFonts w:ascii="Corbel" w:hAnsi="Corbel" w:cs="Arial"/>
                <w:b/>
                <w:szCs w:val="22"/>
              </w:rPr>
              <w:t>Datum</w:t>
            </w:r>
          </w:p>
        </w:tc>
        <w:tc>
          <w:tcPr>
            <w:tcW w:w="2952" w:type="dxa"/>
            <w:tcBorders>
              <w:top w:val="dotted" w:sz="4" w:space="0" w:color="auto"/>
            </w:tcBorders>
            <w:vAlign w:val="center"/>
          </w:tcPr>
          <w:p w14:paraId="34218A1C" w14:textId="77777777" w:rsidR="00CA0AB0" w:rsidRPr="001F046B" w:rsidRDefault="00CA0AB0" w:rsidP="00290B67">
            <w:pPr>
              <w:keepNext/>
              <w:keepLines/>
              <w:spacing w:before="100" w:after="100"/>
              <w:jc w:val="both"/>
              <w:rPr>
                <w:rFonts w:ascii="Corbel" w:hAnsi="Corbel" w:cs="Arial"/>
                <w:szCs w:val="22"/>
              </w:rPr>
            </w:pPr>
          </w:p>
        </w:tc>
        <w:tc>
          <w:tcPr>
            <w:tcW w:w="3420" w:type="dxa"/>
            <w:tcBorders>
              <w:top w:val="dotted" w:sz="4" w:space="0" w:color="auto"/>
            </w:tcBorders>
            <w:vAlign w:val="center"/>
          </w:tcPr>
          <w:p w14:paraId="05BC1810" w14:textId="77777777" w:rsidR="00CA0AB0" w:rsidRPr="001F046B" w:rsidRDefault="00CA0AB0" w:rsidP="00290B67">
            <w:pPr>
              <w:keepNext/>
              <w:keepLines/>
              <w:spacing w:before="100" w:after="100"/>
              <w:jc w:val="both"/>
              <w:rPr>
                <w:rFonts w:ascii="Corbel" w:hAnsi="Corbel" w:cs="Arial"/>
                <w:szCs w:val="22"/>
              </w:rPr>
            </w:pPr>
          </w:p>
        </w:tc>
      </w:tr>
      <w:tr w:rsidR="00CA0AB0" w:rsidRPr="001F046B" w14:paraId="0A5F0E12" w14:textId="77777777" w:rsidTr="00290B67">
        <w:trPr>
          <w:trHeight w:val="709"/>
        </w:trPr>
        <w:tc>
          <w:tcPr>
            <w:tcW w:w="2628" w:type="dxa"/>
            <w:vAlign w:val="center"/>
          </w:tcPr>
          <w:p w14:paraId="7132B243" w14:textId="77777777" w:rsidR="00CA0AB0" w:rsidRPr="001F046B" w:rsidRDefault="00CA0AB0" w:rsidP="00290B67">
            <w:pPr>
              <w:keepNext/>
              <w:keepLines/>
              <w:spacing w:before="100" w:after="100"/>
              <w:ind w:left="252"/>
              <w:jc w:val="both"/>
              <w:rPr>
                <w:rFonts w:ascii="Corbel" w:hAnsi="Corbel" w:cs="Arial"/>
                <w:b/>
                <w:szCs w:val="22"/>
              </w:rPr>
            </w:pPr>
            <w:r w:rsidRPr="001F046B">
              <w:rPr>
                <w:rFonts w:ascii="Corbel" w:hAnsi="Corbel" w:cs="Arial"/>
                <w:b/>
                <w:szCs w:val="22"/>
              </w:rPr>
              <w:t>Handtekening</w:t>
            </w:r>
          </w:p>
        </w:tc>
        <w:tc>
          <w:tcPr>
            <w:tcW w:w="2952" w:type="dxa"/>
            <w:vAlign w:val="center"/>
          </w:tcPr>
          <w:p w14:paraId="40EDAE40" w14:textId="77777777" w:rsidR="00CA0AB0" w:rsidRPr="001F046B" w:rsidRDefault="00CA0AB0" w:rsidP="00290B67">
            <w:pPr>
              <w:keepNext/>
              <w:keepLines/>
              <w:spacing w:before="100" w:after="100"/>
              <w:jc w:val="both"/>
              <w:rPr>
                <w:rFonts w:ascii="Corbel" w:hAnsi="Corbel" w:cs="Arial"/>
                <w:szCs w:val="22"/>
              </w:rPr>
            </w:pPr>
          </w:p>
        </w:tc>
        <w:tc>
          <w:tcPr>
            <w:tcW w:w="3420" w:type="dxa"/>
            <w:vAlign w:val="center"/>
          </w:tcPr>
          <w:p w14:paraId="7942951A" w14:textId="77777777" w:rsidR="00CA0AB0" w:rsidRPr="001F046B" w:rsidRDefault="00CA0AB0" w:rsidP="00290B67">
            <w:pPr>
              <w:keepNext/>
              <w:keepLines/>
              <w:spacing w:before="100" w:after="100"/>
              <w:jc w:val="both"/>
              <w:rPr>
                <w:rFonts w:ascii="Corbel" w:hAnsi="Corbel" w:cs="Arial"/>
                <w:szCs w:val="22"/>
              </w:rPr>
            </w:pPr>
          </w:p>
        </w:tc>
      </w:tr>
      <w:tr w:rsidR="00CA0AB0" w:rsidRPr="001F046B" w14:paraId="22272FFA" w14:textId="77777777" w:rsidTr="00290B67">
        <w:trPr>
          <w:trHeight w:val="687"/>
        </w:trPr>
        <w:tc>
          <w:tcPr>
            <w:tcW w:w="2628" w:type="dxa"/>
            <w:vAlign w:val="center"/>
          </w:tcPr>
          <w:p w14:paraId="7BAB7352" w14:textId="77777777" w:rsidR="00CA0AB0" w:rsidRPr="001F046B" w:rsidRDefault="00CA0AB0" w:rsidP="00290B67">
            <w:pPr>
              <w:keepNext/>
              <w:keepLines/>
              <w:spacing w:before="100" w:after="100"/>
              <w:ind w:left="252"/>
              <w:jc w:val="both"/>
              <w:rPr>
                <w:rFonts w:ascii="Corbel" w:hAnsi="Corbel" w:cs="Arial"/>
                <w:b/>
                <w:szCs w:val="22"/>
              </w:rPr>
            </w:pPr>
            <w:r w:rsidRPr="001F046B">
              <w:rPr>
                <w:rFonts w:ascii="Corbel" w:hAnsi="Corbel" w:cs="Arial"/>
                <w:b/>
                <w:szCs w:val="22"/>
              </w:rPr>
              <w:t>Naam</w:t>
            </w:r>
          </w:p>
        </w:tc>
        <w:tc>
          <w:tcPr>
            <w:tcW w:w="2952" w:type="dxa"/>
            <w:vAlign w:val="center"/>
          </w:tcPr>
          <w:p w14:paraId="7B740620" w14:textId="77777777" w:rsidR="00CA0AB0" w:rsidRPr="001F046B" w:rsidRDefault="00CA0AB0" w:rsidP="00290B67">
            <w:pPr>
              <w:keepNext/>
              <w:keepLines/>
              <w:spacing w:before="100" w:after="100"/>
              <w:jc w:val="both"/>
              <w:rPr>
                <w:rFonts w:ascii="Corbel" w:hAnsi="Corbel" w:cs="Arial"/>
                <w:szCs w:val="22"/>
              </w:rPr>
            </w:pPr>
          </w:p>
        </w:tc>
        <w:tc>
          <w:tcPr>
            <w:tcW w:w="3420" w:type="dxa"/>
            <w:vAlign w:val="center"/>
          </w:tcPr>
          <w:p w14:paraId="2D1BE4D9" w14:textId="77777777" w:rsidR="00CA0AB0" w:rsidRPr="001F046B" w:rsidRDefault="00CA0AB0" w:rsidP="00290B67">
            <w:pPr>
              <w:keepNext/>
              <w:keepLines/>
              <w:spacing w:before="100" w:after="100"/>
              <w:jc w:val="both"/>
              <w:rPr>
                <w:rFonts w:ascii="Corbel" w:hAnsi="Corbel" w:cs="Arial"/>
                <w:szCs w:val="22"/>
              </w:rPr>
            </w:pPr>
          </w:p>
        </w:tc>
      </w:tr>
    </w:tbl>
    <w:p w14:paraId="4421C417" w14:textId="02A48B61" w:rsidR="008D179E" w:rsidRPr="001F046B" w:rsidRDefault="00BA1EB8" w:rsidP="005D517B">
      <w:pPr>
        <w:keepNext/>
        <w:keepLines/>
        <w:ind w:left="0"/>
        <w:jc w:val="both"/>
        <w:rPr>
          <w:rFonts w:ascii="Corbel" w:hAnsi="Corbel"/>
          <w:szCs w:val="22"/>
        </w:rPr>
      </w:pPr>
      <w:r w:rsidRPr="001F046B">
        <w:rPr>
          <w:rFonts w:ascii="Corbel" w:hAnsi="Corbel"/>
          <w:szCs w:val="22"/>
        </w:rPr>
        <w:br w:type="page"/>
      </w:r>
    </w:p>
    <w:p w14:paraId="5E6C824A" w14:textId="77777777" w:rsidR="00AC781F" w:rsidRDefault="00AC781F" w:rsidP="005D517B">
      <w:pPr>
        <w:pStyle w:val="Kop1"/>
        <w:shd w:val="clear" w:color="auto" w:fill="FFFFCC"/>
        <w:spacing w:after="0"/>
        <w:ind w:firstLine="0"/>
        <w:jc w:val="both"/>
        <w:rPr>
          <w:rFonts w:ascii="Corbel" w:hAnsi="Corbel"/>
          <w:caps/>
          <w:sz w:val="28"/>
          <w:szCs w:val="28"/>
        </w:rPr>
      </w:pPr>
      <w:bookmarkStart w:id="3" w:name="KernResultatenTabel"/>
      <w:bookmarkEnd w:id="3"/>
      <w:r w:rsidRPr="005D517B">
        <w:rPr>
          <w:rFonts w:ascii="Corbel" w:hAnsi="Corbel"/>
          <w:caps/>
          <w:sz w:val="28"/>
          <w:szCs w:val="28"/>
        </w:rPr>
        <w:lastRenderedPageBreak/>
        <w:t>Kernresultaten</w:t>
      </w:r>
    </w:p>
    <w:p w14:paraId="06A25638" w14:textId="5D79E55A" w:rsidR="00CA0AB0" w:rsidRPr="002372D3" w:rsidRDefault="00CA0AB0" w:rsidP="005D517B">
      <w:pPr>
        <w:ind w:left="0"/>
        <w:jc w:val="both"/>
        <w:rPr>
          <w:rFonts w:ascii="Corbel" w:hAnsi="Corbel" w:cs="Arial"/>
          <w:szCs w:val="22"/>
        </w:rPr>
      </w:pPr>
      <w:r w:rsidRPr="002372D3">
        <w:rPr>
          <w:rFonts w:ascii="Corbel" w:hAnsi="Corbel" w:cs="Arial"/>
          <w:szCs w:val="22"/>
        </w:rPr>
        <w:t xml:space="preserve">De hoofddeskundige stedenbouw is </w:t>
      </w:r>
      <w:r>
        <w:rPr>
          <w:rFonts w:ascii="Corbel" w:hAnsi="Corbel" w:cs="Arial"/>
          <w:szCs w:val="22"/>
        </w:rPr>
        <w:t xml:space="preserve"> </w:t>
      </w:r>
      <w:r w:rsidRPr="002372D3">
        <w:rPr>
          <w:rFonts w:ascii="Corbel" w:hAnsi="Corbel" w:cs="Arial"/>
          <w:szCs w:val="22"/>
        </w:rPr>
        <w:t>verantwoordelijk voor het kwalitatief behandelen, coördineren en opvolgen van stedenbouwkundige dossiers en draagt bij aan een duurzaam ruimtelijk beleid.</w:t>
      </w:r>
    </w:p>
    <w:p w14:paraId="1CD25021" w14:textId="77777777" w:rsidR="00CA0AB0" w:rsidRPr="002372D3" w:rsidRDefault="00CA0AB0" w:rsidP="00CA0AB0">
      <w:pPr>
        <w:ind w:left="0"/>
        <w:jc w:val="both"/>
        <w:rPr>
          <w:rFonts w:ascii="Corbel" w:hAnsi="Corbel" w:cs="Arial"/>
          <w:szCs w:val="22"/>
        </w:rPr>
      </w:pPr>
      <w:r w:rsidRPr="002372D3">
        <w:rPr>
          <w:rFonts w:ascii="Corbel" w:hAnsi="Corbel" w:cs="Arial"/>
          <w:szCs w:val="22"/>
        </w:rPr>
        <w:t>De functie combineert:</w:t>
      </w:r>
    </w:p>
    <w:p w14:paraId="4B58B4CA" w14:textId="77777777" w:rsidR="00CA0AB0" w:rsidRPr="00704C62" w:rsidRDefault="00CA0AB0" w:rsidP="00CA0AB0">
      <w:pPr>
        <w:pStyle w:val="Lijstalinea"/>
        <w:numPr>
          <w:ilvl w:val="0"/>
          <w:numId w:val="2"/>
        </w:numPr>
        <w:jc w:val="both"/>
        <w:rPr>
          <w:rFonts w:ascii="Corbel" w:hAnsi="Corbel" w:cs="Arial"/>
          <w:szCs w:val="22"/>
        </w:rPr>
      </w:pPr>
      <w:r w:rsidRPr="00704C62">
        <w:rPr>
          <w:rFonts w:ascii="Corbel" w:hAnsi="Corbel" w:cs="Arial"/>
          <w:szCs w:val="22"/>
        </w:rPr>
        <w:t>operationele dossierbehandeling</w:t>
      </w:r>
    </w:p>
    <w:p w14:paraId="251C8911" w14:textId="77777777" w:rsidR="00CA0AB0" w:rsidRPr="00704C62" w:rsidRDefault="00CA0AB0" w:rsidP="00CA0AB0">
      <w:pPr>
        <w:pStyle w:val="Lijstalinea"/>
        <w:numPr>
          <w:ilvl w:val="0"/>
          <w:numId w:val="2"/>
        </w:numPr>
        <w:jc w:val="both"/>
        <w:rPr>
          <w:rFonts w:ascii="Corbel" w:hAnsi="Corbel" w:cs="Arial"/>
          <w:szCs w:val="22"/>
        </w:rPr>
      </w:pPr>
      <w:r w:rsidRPr="00704C62">
        <w:rPr>
          <w:rFonts w:ascii="Corbel" w:hAnsi="Corbel" w:cs="Arial"/>
          <w:szCs w:val="22"/>
        </w:rPr>
        <w:t>inhoudelijke expertise</w:t>
      </w:r>
    </w:p>
    <w:p w14:paraId="2A22C5FB" w14:textId="77777777" w:rsidR="00C206DD" w:rsidRPr="00C206DD" w:rsidRDefault="00C206DD" w:rsidP="005D517B">
      <w:pPr>
        <w:pStyle w:val="Kop1"/>
        <w:ind w:firstLine="708"/>
      </w:pPr>
      <w:r w:rsidRPr="00C206DD">
        <w:t>1. Omgevingsvergunningen (stedenbouwkundig luik)</w:t>
      </w:r>
    </w:p>
    <w:p w14:paraId="1311E748"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kwaliteitsvolle beoordeling en opvolging van stedenbouwkundige aanvragen</w:t>
      </w:r>
    </w:p>
    <w:p w14:paraId="30E2785E"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7B30855D" w14:textId="299F5968" w:rsidR="00C206DD" w:rsidRPr="00C206DD" w:rsidRDefault="00C206DD" w:rsidP="00C206DD">
      <w:pPr>
        <w:numPr>
          <w:ilvl w:val="0"/>
          <w:numId w:val="3"/>
        </w:numPr>
        <w:jc w:val="both"/>
        <w:rPr>
          <w:rFonts w:ascii="Corbel" w:hAnsi="Corbel"/>
          <w:iCs/>
          <w:szCs w:val="22"/>
          <w:lang w:val="nl-BE"/>
        </w:rPr>
      </w:pPr>
      <w:r w:rsidRPr="00C206DD">
        <w:rPr>
          <w:rFonts w:ascii="Corbel" w:hAnsi="Corbel"/>
          <w:iCs/>
          <w:szCs w:val="22"/>
          <w:lang w:val="nl-BE"/>
        </w:rPr>
        <w:t>Inhoudelijk behandelen van complexe vergunningsdossiers</w:t>
      </w:r>
      <w:r>
        <w:rPr>
          <w:rFonts w:ascii="Corbel" w:hAnsi="Corbel"/>
          <w:iCs/>
          <w:szCs w:val="22"/>
          <w:lang w:val="nl-BE"/>
        </w:rPr>
        <w:t xml:space="preserve"> (luchthaven</w:t>
      </w:r>
      <w:r w:rsidR="005D517B">
        <w:rPr>
          <w:rFonts w:ascii="Corbel" w:hAnsi="Corbel"/>
          <w:iCs/>
          <w:szCs w:val="22"/>
          <w:lang w:val="nl-BE"/>
        </w:rPr>
        <w:t xml:space="preserve"> </w:t>
      </w:r>
      <w:r>
        <w:rPr>
          <w:rFonts w:ascii="Corbel" w:hAnsi="Corbel"/>
          <w:iCs/>
          <w:szCs w:val="22"/>
          <w:lang w:val="nl-BE"/>
        </w:rPr>
        <w:t>gerelateerd)</w:t>
      </w:r>
    </w:p>
    <w:p w14:paraId="0F792B1D" w14:textId="77777777" w:rsidR="00C206DD" w:rsidRPr="00C206DD" w:rsidRDefault="00C206DD" w:rsidP="00C206DD">
      <w:pPr>
        <w:numPr>
          <w:ilvl w:val="0"/>
          <w:numId w:val="3"/>
        </w:numPr>
        <w:jc w:val="both"/>
        <w:rPr>
          <w:rFonts w:ascii="Corbel" w:hAnsi="Corbel"/>
          <w:iCs/>
          <w:szCs w:val="22"/>
          <w:lang w:val="nl-BE"/>
        </w:rPr>
      </w:pPr>
      <w:r w:rsidRPr="00C206DD">
        <w:rPr>
          <w:rFonts w:ascii="Corbel" w:hAnsi="Corbel"/>
          <w:iCs/>
          <w:szCs w:val="22"/>
          <w:lang w:val="nl-BE"/>
        </w:rPr>
        <w:t>Adviseren aan bestuur en opmaken van verslagen</w:t>
      </w:r>
    </w:p>
    <w:p w14:paraId="3677A16C" w14:textId="77777777" w:rsidR="00C206DD" w:rsidRPr="00C206DD" w:rsidRDefault="00C206DD" w:rsidP="00C206DD">
      <w:pPr>
        <w:numPr>
          <w:ilvl w:val="0"/>
          <w:numId w:val="3"/>
        </w:numPr>
        <w:jc w:val="both"/>
        <w:rPr>
          <w:rFonts w:ascii="Corbel" w:hAnsi="Corbel"/>
          <w:iCs/>
          <w:szCs w:val="22"/>
          <w:lang w:val="nl-BE"/>
        </w:rPr>
      </w:pPr>
      <w:r w:rsidRPr="00C206DD">
        <w:rPr>
          <w:rFonts w:ascii="Corbel" w:hAnsi="Corbel"/>
          <w:iCs/>
          <w:szCs w:val="22"/>
          <w:lang w:val="nl-BE"/>
        </w:rPr>
        <w:t>Controleren van volledigheid en ontvankelijkheid van aanvragen</w:t>
      </w:r>
    </w:p>
    <w:p w14:paraId="26787451" w14:textId="77777777" w:rsidR="00C206DD" w:rsidRPr="00C206DD" w:rsidRDefault="00C206DD" w:rsidP="00C206DD">
      <w:pPr>
        <w:numPr>
          <w:ilvl w:val="0"/>
          <w:numId w:val="3"/>
        </w:numPr>
        <w:jc w:val="both"/>
        <w:rPr>
          <w:rFonts w:ascii="Corbel" w:hAnsi="Corbel"/>
          <w:iCs/>
          <w:szCs w:val="22"/>
          <w:lang w:val="nl-BE"/>
        </w:rPr>
      </w:pPr>
      <w:r w:rsidRPr="00C206DD">
        <w:rPr>
          <w:rFonts w:ascii="Corbel" w:hAnsi="Corbel"/>
          <w:iCs/>
          <w:szCs w:val="22"/>
          <w:lang w:val="nl-BE"/>
        </w:rPr>
        <w:t>Coördineren van dossierbehandeling binnen de cel</w:t>
      </w:r>
    </w:p>
    <w:p w14:paraId="76131739" w14:textId="77777777" w:rsidR="00C206DD" w:rsidRPr="00C206DD" w:rsidRDefault="00C206DD" w:rsidP="00C206DD">
      <w:pPr>
        <w:numPr>
          <w:ilvl w:val="0"/>
          <w:numId w:val="3"/>
        </w:numPr>
        <w:jc w:val="both"/>
        <w:rPr>
          <w:rFonts w:ascii="Corbel" w:hAnsi="Corbel"/>
          <w:iCs/>
          <w:szCs w:val="22"/>
          <w:lang w:val="nl-BE"/>
        </w:rPr>
      </w:pPr>
      <w:r w:rsidRPr="00C206DD">
        <w:rPr>
          <w:rFonts w:ascii="Corbel" w:hAnsi="Corbel"/>
          <w:iCs/>
          <w:szCs w:val="22"/>
          <w:lang w:val="nl-BE"/>
        </w:rPr>
        <w:t>Afstemmen met interne en externe adviesinstanties</w:t>
      </w:r>
    </w:p>
    <w:p w14:paraId="4A68A11E" w14:textId="4BB90C48" w:rsidR="000A51AB" w:rsidRPr="005D517B" w:rsidRDefault="00C206DD" w:rsidP="005D517B">
      <w:pPr>
        <w:numPr>
          <w:ilvl w:val="0"/>
          <w:numId w:val="3"/>
        </w:numPr>
        <w:jc w:val="both"/>
        <w:rPr>
          <w:rFonts w:ascii="Corbel" w:hAnsi="Corbel"/>
          <w:iCs/>
          <w:szCs w:val="22"/>
          <w:lang w:val="nl-BE"/>
        </w:rPr>
      </w:pPr>
      <w:r w:rsidRPr="00C206DD">
        <w:rPr>
          <w:rFonts w:ascii="Corbel" w:hAnsi="Corbel"/>
          <w:iCs/>
          <w:szCs w:val="22"/>
          <w:lang w:val="nl-BE"/>
        </w:rPr>
        <w:t>Opvolgen van procedures en termijnen</w:t>
      </w:r>
      <w:r w:rsidR="000A51AB">
        <w:rPr>
          <w:rFonts w:ascii="Corbel" w:hAnsi="Corbel"/>
          <w:iCs/>
          <w:szCs w:val="22"/>
          <w:lang w:val="nl-BE"/>
        </w:rPr>
        <w:t xml:space="preserve"> (waken over het behalen van deadlines)</w:t>
      </w:r>
    </w:p>
    <w:p w14:paraId="77A406C1" w14:textId="77777777" w:rsidR="00C206DD" w:rsidRPr="00C206DD" w:rsidRDefault="00C206DD" w:rsidP="005D517B">
      <w:pPr>
        <w:pStyle w:val="Kop1"/>
        <w:ind w:firstLine="360"/>
      </w:pPr>
      <w:r w:rsidRPr="00C206DD">
        <w:t>2. Ruimtelijke ordening en planning</w:t>
      </w:r>
    </w:p>
    <w:p w14:paraId="6AA417C4"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bijdragen aan een kwalitatief ruimtelijk beleid</w:t>
      </w:r>
    </w:p>
    <w:p w14:paraId="3430AB92"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4A32D30F" w14:textId="77777777" w:rsidR="00C206DD" w:rsidRPr="00C206DD" w:rsidRDefault="00C206DD" w:rsidP="00C206DD">
      <w:pPr>
        <w:numPr>
          <w:ilvl w:val="0"/>
          <w:numId w:val="4"/>
        </w:numPr>
        <w:jc w:val="both"/>
        <w:rPr>
          <w:rFonts w:ascii="Corbel" w:hAnsi="Corbel"/>
          <w:iCs/>
          <w:szCs w:val="22"/>
          <w:lang w:val="nl-BE"/>
        </w:rPr>
      </w:pPr>
      <w:r w:rsidRPr="00C206DD">
        <w:rPr>
          <w:rFonts w:ascii="Corbel" w:hAnsi="Corbel"/>
          <w:iCs/>
          <w:szCs w:val="22"/>
          <w:lang w:val="nl-BE"/>
        </w:rPr>
        <w:t xml:space="preserve">Mee opvolgen en begeleiden van </w:t>
      </w:r>
      <w:proofErr w:type="spellStart"/>
      <w:r w:rsidRPr="00C206DD">
        <w:rPr>
          <w:rFonts w:ascii="Corbel" w:hAnsi="Corbel"/>
          <w:iCs/>
          <w:szCs w:val="22"/>
          <w:lang w:val="nl-BE"/>
        </w:rPr>
        <w:t>RUP’s</w:t>
      </w:r>
      <w:proofErr w:type="spellEnd"/>
      <w:r w:rsidRPr="00C206DD">
        <w:rPr>
          <w:rFonts w:ascii="Corbel" w:hAnsi="Corbel"/>
          <w:iCs/>
          <w:szCs w:val="22"/>
          <w:lang w:val="nl-BE"/>
        </w:rPr>
        <w:t>, beleidsplannen en verordeningen</w:t>
      </w:r>
    </w:p>
    <w:p w14:paraId="1AD7CA2E" w14:textId="77777777" w:rsidR="00C206DD" w:rsidRPr="00C206DD" w:rsidRDefault="00C206DD" w:rsidP="00C206DD">
      <w:pPr>
        <w:numPr>
          <w:ilvl w:val="0"/>
          <w:numId w:val="4"/>
        </w:numPr>
        <w:jc w:val="both"/>
        <w:rPr>
          <w:rFonts w:ascii="Corbel" w:hAnsi="Corbel"/>
          <w:iCs/>
          <w:szCs w:val="22"/>
          <w:lang w:val="nl-BE"/>
        </w:rPr>
      </w:pPr>
      <w:r w:rsidRPr="00C206DD">
        <w:rPr>
          <w:rFonts w:ascii="Corbel" w:hAnsi="Corbel"/>
          <w:iCs/>
          <w:szCs w:val="22"/>
          <w:lang w:val="nl-BE"/>
        </w:rPr>
        <w:t>Formuleren van adviezen rond ruimtelijke ontwikkelingen</w:t>
      </w:r>
    </w:p>
    <w:p w14:paraId="6374177B" w14:textId="63D1E721" w:rsidR="00C206DD" w:rsidRPr="00C206DD" w:rsidRDefault="00C206DD" w:rsidP="00C206DD">
      <w:pPr>
        <w:numPr>
          <w:ilvl w:val="0"/>
          <w:numId w:val="4"/>
        </w:numPr>
        <w:jc w:val="both"/>
        <w:rPr>
          <w:rFonts w:ascii="Corbel" w:hAnsi="Corbel"/>
          <w:iCs/>
          <w:szCs w:val="22"/>
          <w:lang w:val="nl-BE"/>
        </w:rPr>
      </w:pPr>
      <w:r w:rsidRPr="00C206DD">
        <w:rPr>
          <w:rFonts w:ascii="Corbel" w:hAnsi="Corbel"/>
          <w:iCs/>
          <w:szCs w:val="22"/>
          <w:lang w:val="nl-BE"/>
        </w:rPr>
        <w:t>Opvolgen van opdrachten aan studiebureaus</w:t>
      </w:r>
      <w:r w:rsidR="00214188">
        <w:rPr>
          <w:rFonts w:ascii="Corbel" w:hAnsi="Corbel"/>
          <w:iCs/>
          <w:szCs w:val="22"/>
          <w:lang w:val="nl-BE"/>
        </w:rPr>
        <w:t xml:space="preserve"> of externe partners</w:t>
      </w:r>
    </w:p>
    <w:p w14:paraId="77B5C28A" w14:textId="099DEAFE" w:rsidR="00C206DD" w:rsidRPr="00C206DD" w:rsidRDefault="00C206DD" w:rsidP="00C206DD">
      <w:pPr>
        <w:numPr>
          <w:ilvl w:val="0"/>
          <w:numId w:val="4"/>
        </w:numPr>
        <w:jc w:val="both"/>
        <w:rPr>
          <w:rFonts w:ascii="Corbel" w:hAnsi="Corbel"/>
          <w:iCs/>
          <w:szCs w:val="22"/>
          <w:lang w:val="nl-BE"/>
        </w:rPr>
      </w:pPr>
      <w:r w:rsidRPr="00C206DD">
        <w:rPr>
          <w:rFonts w:ascii="Corbel" w:hAnsi="Corbel"/>
          <w:iCs/>
          <w:szCs w:val="22"/>
          <w:lang w:val="nl-BE"/>
        </w:rPr>
        <w:t>Evalueren van ruimtelijk beleid en voorstellen tot verbetering</w:t>
      </w:r>
      <w:r w:rsidR="00912BBC">
        <w:rPr>
          <w:rFonts w:ascii="Corbel" w:hAnsi="Corbel"/>
          <w:iCs/>
          <w:szCs w:val="22"/>
          <w:lang w:val="nl-BE"/>
        </w:rPr>
        <w:t xml:space="preserve"> formuleren en uitwerken</w:t>
      </w:r>
    </w:p>
    <w:p w14:paraId="62051DD1" w14:textId="77777777" w:rsidR="00C206DD" w:rsidRPr="00C206DD" w:rsidRDefault="00C206DD" w:rsidP="005D517B">
      <w:pPr>
        <w:pStyle w:val="Kop1"/>
        <w:ind w:firstLine="360"/>
      </w:pPr>
      <w:r w:rsidRPr="00C206DD">
        <w:t>3. Inhoudelijke coördinatie van de cel stedenbouw</w:t>
      </w:r>
    </w:p>
    <w:p w14:paraId="7955D129"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efficiënte en kwaliteitsvolle werking van de cel</w:t>
      </w:r>
    </w:p>
    <w:p w14:paraId="6C4603DC"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550EF366" w14:textId="0279A04E" w:rsidR="00C206DD" w:rsidRPr="00C206DD" w:rsidRDefault="00C206DD" w:rsidP="00C206DD">
      <w:pPr>
        <w:numPr>
          <w:ilvl w:val="0"/>
          <w:numId w:val="5"/>
        </w:numPr>
        <w:jc w:val="both"/>
        <w:rPr>
          <w:rFonts w:ascii="Corbel" w:hAnsi="Corbel"/>
          <w:iCs/>
          <w:szCs w:val="22"/>
          <w:lang w:val="nl-BE"/>
        </w:rPr>
      </w:pPr>
      <w:r w:rsidRPr="00C206DD">
        <w:rPr>
          <w:rFonts w:ascii="Corbel" w:hAnsi="Corbel"/>
          <w:iCs/>
          <w:szCs w:val="22"/>
          <w:lang w:val="nl-BE"/>
        </w:rPr>
        <w:t>Aanspreekpunt voor de deskundigen</w:t>
      </w:r>
      <w:r w:rsidR="00CE7894">
        <w:rPr>
          <w:rFonts w:ascii="Corbel" w:hAnsi="Corbel"/>
          <w:iCs/>
          <w:szCs w:val="22"/>
          <w:lang w:val="nl-BE"/>
        </w:rPr>
        <w:t xml:space="preserve"> van de dienst</w:t>
      </w:r>
    </w:p>
    <w:p w14:paraId="399C8039" w14:textId="77777777" w:rsidR="00C206DD" w:rsidRPr="00C206DD" w:rsidRDefault="00C206DD" w:rsidP="00C206DD">
      <w:pPr>
        <w:numPr>
          <w:ilvl w:val="0"/>
          <w:numId w:val="5"/>
        </w:numPr>
        <w:jc w:val="both"/>
        <w:rPr>
          <w:rFonts w:ascii="Corbel" w:hAnsi="Corbel"/>
          <w:iCs/>
          <w:szCs w:val="22"/>
          <w:lang w:val="nl-BE"/>
        </w:rPr>
      </w:pPr>
      <w:r w:rsidRPr="00C206DD">
        <w:rPr>
          <w:rFonts w:ascii="Corbel" w:hAnsi="Corbel"/>
          <w:iCs/>
          <w:szCs w:val="22"/>
          <w:lang w:val="nl-BE"/>
        </w:rPr>
        <w:t>Inhoudelijke ondersteuning bij complexe dossiers</w:t>
      </w:r>
    </w:p>
    <w:p w14:paraId="43EFE153" w14:textId="0E953B27" w:rsidR="00C206DD" w:rsidRPr="00C206DD" w:rsidRDefault="00C206DD" w:rsidP="00C206DD">
      <w:pPr>
        <w:numPr>
          <w:ilvl w:val="0"/>
          <w:numId w:val="5"/>
        </w:numPr>
        <w:jc w:val="both"/>
        <w:rPr>
          <w:rFonts w:ascii="Corbel" w:hAnsi="Corbel"/>
          <w:iCs/>
          <w:szCs w:val="22"/>
          <w:lang w:val="nl-BE"/>
        </w:rPr>
      </w:pPr>
      <w:r w:rsidRPr="00C206DD">
        <w:rPr>
          <w:rFonts w:ascii="Corbel" w:hAnsi="Corbel"/>
          <w:iCs/>
          <w:szCs w:val="22"/>
          <w:lang w:val="nl-BE"/>
        </w:rPr>
        <w:t xml:space="preserve">Bewaken van </w:t>
      </w:r>
      <w:r w:rsidR="00912BBC">
        <w:rPr>
          <w:rFonts w:ascii="Corbel" w:hAnsi="Corbel"/>
          <w:iCs/>
          <w:szCs w:val="22"/>
          <w:lang w:val="nl-BE"/>
        </w:rPr>
        <w:t xml:space="preserve">de </w:t>
      </w:r>
      <w:r w:rsidRPr="00C206DD">
        <w:rPr>
          <w:rFonts w:ascii="Corbel" w:hAnsi="Corbel"/>
          <w:iCs/>
          <w:szCs w:val="22"/>
          <w:lang w:val="nl-BE"/>
        </w:rPr>
        <w:t xml:space="preserve">uniformiteit en </w:t>
      </w:r>
      <w:r w:rsidR="00912BBC">
        <w:rPr>
          <w:rFonts w:ascii="Corbel" w:hAnsi="Corbel"/>
          <w:iCs/>
          <w:szCs w:val="22"/>
          <w:lang w:val="nl-BE"/>
        </w:rPr>
        <w:t xml:space="preserve">de </w:t>
      </w:r>
      <w:r w:rsidRPr="00C206DD">
        <w:rPr>
          <w:rFonts w:ascii="Corbel" w:hAnsi="Corbel"/>
          <w:iCs/>
          <w:szCs w:val="22"/>
          <w:lang w:val="nl-BE"/>
        </w:rPr>
        <w:t>kwaliteit van adviezen</w:t>
      </w:r>
    </w:p>
    <w:p w14:paraId="64A40617" w14:textId="25214769" w:rsidR="00C206DD" w:rsidRPr="00C206DD" w:rsidRDefault="00C206DD" w:rsidP="00C206DD">
      <w:pPr>
        <w:numPr>
          <w:ilvl w:val="0"/>
          <w:numId w:val="5"/>
        </w:numPr>
        <w:jc w:val="both"/>
        <w:rPr>
          <w:rFonts w:ascii="Corbel" w:hAnsi="Corbel"/>
          <w:iCs/>
          <w:szCs w:val="22"/>
          <w:lang w:val="nl-BE"/>
        </w:rPr>
      </w:pPr>
      <w:r w:rsidRPr="00C206DD">
        <w:rPr>
          <w:rFonts w:ascii="Corbel" w:hAnsi="Corbel"/>
          <w:iCs/>
          <w:szCs w:val="22"/>
          <w:lang w:val="nl-BE"/>
        </w:rPr>
        <w:t xml:space="preserve">Coördineren van werkverdeling in overleg met </w:t>
      </w:r>
      <w:r w:rsidR="00912BBC">
        <w:rPr>
          <w:rFonts w:ascii="Corbel" w:hAnsi="Corbel"/>
          <w:iCs/>
          <w:szCs w:val="22"/>
          <w:lang w:val="nl-BE"/>
        </w:rPr>
        <w:t>het afdelings</w:t>
      </w:r>
      <w:r w:rsidRPr="00C206DD">
        <w:rPr>
          <w:rFonts w:ascii="Corbel" w:hAnsi="Corbel"/>
          <w:iCs/>
          <w:szCs w:val="22"/>
          <w:lang w:val="nl-BE"/>
        </w:rPr>
        <w:t>hoofd</w:t>
      </w:r>
    </w:p>
    <w:p w14:paraId="038A9180" w14:textId="77777777" w:rsidR="00C206DD" w:rsidRPr="00C206DD" w:rsidRDefault="00C206DD" w:rsidP="00C206DD">
      <w:pPr>
        <w:numPr>
          <w:ilvl w:val="0"/>
          <w:numId w:val="5"/>
        </w:numPr>
        <w:jc w:val="both"/>
        <w:rPr>
          <w:rFonts w:ascii="Corbel" w:hAnsi="Corbel"/>
          <w:iCs/>
          <w:szCs w:val="22"/>
          <w:lang w:val="nl-BE"/>
        </w:rPr>
      </w:pPr>
      <w:r w:rsidRPr="00C206DD">
        <w:rPr>
          <w:rFonts w:ascii="Corbel" w:hAnsi="Corbel"/>
          <w:iCs/>
          <w:szCs w:val="22"/>
          <w:lang w:val="nl-BE"/>
        </w:rPr>
        <w:t>Signaleren van knelpunten en optimaliseren van processen</w:t>
      </w:r>
    </w:p>
    <w:p w14:paraId="769E0C20" w14:textId="77777777" w:rsidR="00C206DD" w:rsidRPr="00C206DD" w:rsidRDefault="00C206DD" w:rsidP="005D517B">
      <w:pPr>
        <w:pStyle w:val="Kop1"/>
        <w:ind w:firstLine="360"/>
      </w:pPr>
      <w:r w:rsidRPr="00C206DD">
        <w:t>4. Handhaving en opvolging</w:t>
      </w:r>
    </w:p>
    <w:p w14:paraId="28441DA4"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correcte naleving van regelgeving</w:t>
      </w:r>
    </w:p>
    <w:p w14:paraId="5831D359"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0A85F512" w14:textId="77777777" w:rsidR="00C206DD" w:rsidRPr="00C206DD" w:rsidRDefault="00C206DD" w:rsidP="00C206DD">
      <w:pPr>
        <w:numPr>
          <w:ilvl w:val="0"/>
          <w:numId w:val="6"/>
        </w:numPr>
        <w:jc w:val="both"/>
        <w:rPr>
          <w:rFonts w:ascii="Corbel" w:hAnsi="Corbel"/>
          <w:iCs/>
          <w:szCs w:val="22"/>
          <w:lang w:val="nl-BE"/>
        </w:rPr>
      </w:pPr>
      <w:r w:rsidRPr="00C206DD">
        <w:rPr>
          <w:rFonts w:ascii="Corbel" w:hAnsi="Corbel"/>
          <w:iCs/>
          <w:szCs w:val="22"/>
          <w:lang w:val="nl-BE"/>
        </w:rPr>
        <w:t>Opvolgen van stedenbouwkundige inbreuken</w:t>
      </w:r>
    </w:p>
    <w:p w14:paraId="5017710E" w14:textId="1A5DF8E0" w:rsidR="00C206DD" w:rsidRPr="00C206DD" w:rsidRDefault="00C206DD" w:rsidP="00C206DD">
      <w:pPr>
        <w:numPr>
          <w:ilvl w:val="0"/>
          <w:numId w:val="6"/>
        </w:numPr>
        <w:jc w:val="both"/>
        <w:rPr>
          <w:rFonts w:ascii="Corbel" w:hAnsi="Corbel"/>
          <w:iCs/>
          <w:szCs w:val="22"/>
          <w:lang w:val="nl-BE"/>
        </w:rPr>
      </w:pPr>
      <w:r w:rsidRPr="00C206DD">
        <w:rPr>
          <w:rFonts w:ascii="Corbel" w:hAnsi="Corbel"/>
          <w:iCs/>
          <w:szCs w:val="22"/>
          <w:lang w:val="nl-BE"/>
        </w:rPr>
        <w:t>Voorbereiden en opvolgen van handhavingsdossiers</w:t>
      </w:r>
      <w:r w:rsidR="00912BBC">
        <w:rPr>
          <w:rFonts w:ascii="Corbel" w:hAnsi="Corbel"/>
          <w:iCs/>
          <w:szCs w:val="22"/>
          <w:lang w:val="nl-BE"/>
        </w:rPr>
        <w:t xml:space="preserve"> via </w:t>
      </w:r>
      <w:r w:rsidR="00C35593">
        <w:rPr>
          <w:rFonts w:ascii="Corbel" w:hAnsi="Corbel"/>
          <w:iCs/>
          <w:szCs w:val="22"/>
          <w:lang w:val="nl-BE"/>
        </w:rPr>
        <w:t>onze externe handhavingsinstantie</w:t>
      </w:r>
    </w:p>
    <w:p w14:paraId="2E5904CC" w14:textId="77777777" w:rsidR="00C206DD" w:rsidRPr="00C206DD" w:rsidRDefault="00C206DD" w:rsidP="00C206DD">
      <w:pPr>
        <w:numPr>
          <w:ilvl w:val="0"/>
          <w:numId w:val="6"/>
        </w:numPr>
        <w:jc w:val="both"/>
        <w:rPr>
          <w:rFonts w:ascii="Corbel" w:hAnsi="Corbel"/>
          <w:iCs/>
          <w:szCs w:val="22"/>
          <w:lang w:val="nl-BE"/>
        </w:rPr>
      </w:pPr>
      <w:r w:rsidRPr="00C206DD">
        <w:rPr>
          <w:rFonts w:ascii="Corbel" w:hAnsi="Corbel"/>
          <w:iCs/>
          <w:szCs w:val="22"/>
          <w:lang w:val="nl-BE"/>
        </w:rPr>
        <w:t>Adviseren over maatregelen</w:t>
      </w:r>
    </w:p>
    <w:p w14:paraId="2819D05D" w14:textId="356D87AD" w:rsidR="00C206DD" w:rsidRPr="00C206DD" w:rsidRDefault="00C206DD" w:rsidP="00C206DD">
      <w:pPr>
        <w:numPr>
          <w:ilvl w:val="0"/>
          <w:numId w:val="6"/>
        </w:numPr>
        <w:jc w:val="both"/>
        <w:rPr>
          <w:rFonts w:ascii="Corbel" w:hAnsi="Corbel"/>
          <w:iCs/>
          <w:szCs w:val="22"/>
          <w:lang w:val="nl-BE"/>
        </w:rPr>
      </w:pPr>
      <w:r w:rsidRPr="00C206DD">
        <w:rPr>
          <w:rFonts w:ascii="Corbel" w:hAnsi="Corbel"/>
          <w:iCs/>
          <w:szCs w:val="22"/>
          <w:lang w:val="nl-BE"/>
        </w:rPr>
        <w:t>Meewerken aan preventieve communicatie naar burgers</w:t>
      </w:r>
      <w:r w:rsidR="00C35593" w:rsidRPr="00C206DD">
        <w:rPr>
          <w:rFonts w:ascii="Corbel" w:hAnsi="Corbel"/>
          <w:iCs/>
          <w:szCs w:val="22"/>
          <w:lang w:val="nl-BE"/>
        </w:rPr>
        <w:t xml:space="preserve"> </w:t>
      </w:r>
    </w:p>
    <w:p w14:paraId="24DC84F0" w14:textId="54568548" w:rsidR="00C5170A" w:rsidRPr="00C5170A" w:rsidRDefault="00C5170A" w:rsidP="005D517B">
      <w:pPr>
        <w:pStyle w:val="Kop1"/>
        <w:ind w:firstLine="360"/>
      </w:pPr>
      <w:r>
        <w:t>5</w:t>
      </w:r>
      <w:r w:rsidRPr="00C5170A">
        <w:t xml:space="preserve">. Rol als gemeentelijk omgevingsambtenaar </w:t>
      </w:r>
      <w:r w:rsidR="00B87DB7" w:rsidRPr="00C5170A">
        <w:t>(GOA)</w:t>
      </w:r>
      <w:r w:rsidR="00B87DB7">
        <w:t xml:space="preserve"> &amp; secretaris GECORO</w:t>
      </w:r>
    </w:p>
    <w:p w14:paraId="3AE4A483" w14:textId="77777777" w:rsidR="00C5170A" w:rsidRPr="00C5170A" w:rsidRDefault="00C5170A" w:rsidP="00C5170A">
      <w:pPr>
        <w:ind w:left="0"/>
        <w:jc w:val="both"/>
        <w:rPr>
          <w:rFonts w:ascii="Corbel" w:hAnsi="Corbel"/>
          <w:iCs/>
          <w:szCs w:val="22"/>
          <w:lang w:val="nl-BE"/>
        </w:rPr>
      </w:pPr>
      <w:r w:rsidRPr="00C5170A">
        <w:rPr>
          <w:rFonts w:ascii="Corbel" w:hAnsi="Corbel"/>
          <w:b/>
          <w:bCs/>
          <w:iCs/>
          <w:szCs w:val="22"/>
          <w:lang w:val="nl-BE"/>
        </w:rPr>
        <w:t>Doel:</w:t>
      </w:r>
      <w:r w:rsidRPr="00C5170A">
        <w:rPr>
          <w:rFonts w:ascii="Corbel" w:hAnsi="Corbel"/>
          <w:iCs/>
          <w:szCs w:val="22"/>
          <w:lang w:val="nl-BE"/>
        </w:rPr>
        <w:t xml:space="preserve"> waarborgen van correcte en kwaliteitsvolle uitvoering van de omgevingsvergunningsprocedure</w:t>
      </w:r>
    </w:p>
    <w:p w14:paraId="7087FE58" w14:textId="77777777" w:rsidR="00C5170A" w:rsidRPr="00C5170A" w:rsidRDefault="00C5170A" w:rsidP="00C5170A">
      <w:pPr>
        <w:ind w:left="0"/>
        <w:jc w:val="both"/>
        <w:rPr>
          <w:rFonts w:ascii="Corbel" w:hAnsi="Corbel"/>
          <w:iCs/>
          <w:szCs w:val="22"/>
          <w:lang w:val="nl-BE"/>
        </w:rPr>
      </w:pPr>
      <w:r w:rsidRPr="00C5170A">
        <w:rPr>
          <w:rFonts w:ascii="Corbel" w:hAnsi="Corbel"/>
          <w:iCs/>
          <w:szCs w:val="22"/>
          <w:lang w:val="nl-BE"/>
        </w:rPr>
        <w:t>Taken:</w:t>
      </w:r>
    </w:p>
    <w:p w14:paraId="2C355E1F" w14:textId="00837908" w:rsidR="00C5170A" w:rsidRPr="00C5170A" w:rsidRDefault="00C5170A" w:rsidP="00C5170A">
      <w:pPr>
        <w:numPr>
          <w:ilvl w:val="0"/>
          <w:numId w:val="10"/>
        </w:numPr>
        <w:jc w:val="both"/>
        <w:rPr>
          <w:rFonts w:ascii="Corbel" w:hAnsi="Corbel"/>
          <w:iCs/>
          <w:szCs w:val="22"/>
          <w:lang w:val="nl-BE"/>
        </w:rPr>
      </w:pPr>
      <w:r w:rsidRPr="00C5170A">
        <w:rPr>
          <w:rFonts w:ascii="Corbel" w:hAnsi="Corbel"/>
          <w:iCs/>
          <w:szCs w:val="22"/>
          <w:lang w:val="nl-BE"/>
        </w:rPr>
        <w:t xml:space="preserve">Opnemen van de rol van GOA binnen het </w:t>
      </w:r>
      <w:r w:rsidR="002B0B45">
        <w:rPr>
          <w:rFonts w:ascii="Corbel" w:hAnsi="Corbel"/>
          <w:iCs/>
          <w:szCs w:val="22"/>
          <w:lang w:val="nl-BE"/>
        </w:rPr>
        <w:t xml:space="preserve">stedenbouwkundige </w:t>
      </w:r>
      <w:r w:rsidRPr="00C5170A">
        <w:rPr>
          <w:rFonts w:ascii="Corbel" w:hAnsi="Corbel"/>
          <w:iCs/>
          <w:szCs w:val="22"/>
          <w:lang w:val="nl-BE"/>
        </w:rPr>
        <w:t>luik van omgevingsvergunningen</w:t>
      </w:r>
    </w:p>
    <w:p w14:paraId="16689153" w14:textId="77777777" w:rsidR="00C5170A" w:rsidRPr="00C5170A" w:rsidRDefault="00C5170A" w:rsidP="00C5170A">
      <w:pPr>
        <w:numPr>
          <w:ilvl w:val="0"/>
          <w:numId w:val="10"/>
        </w:numPr>
        <w:jc w:val="both"/>
        <w:rPr>
          <w:rFonts w:ascii="Corbel" w:hAnsi="Corbel"/>
          <w:iCs/>
          <w:szCs w:val="22"/>
          <w:lang w:val="nl-BE"/>
        </w:rPr>
      </w:pPr>
      <w:r w:rsidRPr="00C5170A">
        <w:rPr>
          <w:rFonts w:ascii="Corbel" w:hAnsi="Corbel"/>
          <w:iCs/>
          <w:szCs w:val="22"/>
          <w:lang w:val="nl-BE"/>
        </w:rPr>
        <w:t>Voorbereiden en coördineren van dossiers binnen het besluitvormingsproces</w:t>
      </w:r>
    </w:p>
    <w:p w14:paraId="449BCA42" w14:textId="77777777" w:rsidR="00C5170A" w:rsidRPr="00C5170A" w:rsidRDefault="00C5170A" w:rsidP="00C5170A">
      <w:pPr>
        <w:numPr>
          <w:ilvl w:val="0"/>
          <w:numId w:val="10"/>
        </w:numPr>
        <w:jc w:val="both"/>
        <w:rPr>
          <w:rFonts w:ascii="Corbel" w:hAnsi="Corbel"/>
          <w:iCs/>
          <w:szCs w:val="22"/>
          <w:lang w:val="nl-BE"/>
        </w:rPr>
      </w:pPr>
      <w:r w:rsidRPr="00C5170A">
        <w:rPr>
          <w:rFonts w:ascii="Corbel" w:hAnsi="Corbel"/>
          <w:iCs/>
          <w:szCs w:val="22"/>
          <w:lang w:val="nl-BE"/>
        </w:rPr>
        <w:t>Opmaken van verslagen en adviezen voor het bestuur</w:t>
      </w:r>
    </w:p>
    <w:p w14:paraId="27AB2D28" w14:textId="77777777" w:rsidR="00C5170A" w:rsidRPr="00C5170A" w:rsidRDefault="00C5170A" w:rsidP="00C5170A">
      <w:pPr>
        <w:numPr>
          <w:ilvl w:val="0"/>
          <w:numId w:val="10"/>
        </w:numPr>
        <w:jc w:val="both"/>
        <w:rPr>
          <w:rFonts w:ascii="Corbel" w:hAnsi="Corbel"/>
          <w:iCs/>
          <w:szCs w:val="22"/>
          <w:lang w:val="nl-BE"/>
        </w:rPr>
      </w:pPr>
      <w:r w:rsidRPr="00C5170A">
        <w:rPr>
          <w:rFonts w:ascii="Corbel" w:hAnsi="Corbel"/>
          <w:iCs/>
          <w:szCs w:val="22"/>
          <w:lang w:val="nl-BE"/>
        </w:rPr>
        <w:t>Waken over procedurele correctheid en termijnen</w:t>
      </w:r>
    </w:p>
    <w:p w14:paraId="6CF00F93" w14:textId="77777777" w:rsidR="00C5170A" w:rsidRDefault="00C5170A" w:rsidP="00C5170A">
      <w:pPr>
        <w:numPr>
          <w:ilvl w:val="0"/>
          <w:numId w:val="10"/>
        </w:numPr>
        <w:jc w:val="both"/>
        <w:rPr>
          <w:rFonts w:ascii="Corbel" w:hAnsi="Corbel"/>
          <w:iCs/>
          <w:szCs w:val="22"/>
          <w:lang w:val="nl-BE"/>
        </w:rPr>
      </w:pPr>
      <w:r w:rsidRPr="00C5170A">
        <w:rPr>
          <w:rFonts w:ascii="Corbel" w:hAnsi="Corbel"/>
          <w:iCs/>
          <w:szCs w:val="22"/>
          <w:lang w:val="nl-BE"/>
        </w:rPr>
        <w:t xml:space="preserve">Afstemmen met andere </w:t>
      </w:r>
      <w:proofErr w:type="spellStart"/>
      <w:r w:rsidRPr="00C5170A">
        <w:rPr>
          <w:rFonts w:ascii="Corbel" w:hAnsi="Corbel"/>
          <w:iCs/>
          <w:szCs w:val="22"/>
          <w:lang w:val="nl-BE"/>
        </w:rPr>
        <w:t>GOA’s</w:t>
      </w:r>
      <w:proofErr w:type="spellEnd"/>
      <w:r w:rsidRPr="00C5170A">
        <w:rPr>
          <w:rFonts w:ascii="Corbel" w:hAnsi="Corbel"/>
          <w:iCs/>
          <w:szCs w:val="22"/>
          <w:lang w:val="nl-BE"/>
        </w:rPr>
        <w:t xml:space="preserve"> en betrokken diensten</w:t>
      </w:r>
    </w:p>
    <w:p w14:paraId="116440DB" w14:textId="77777777" w:rsidR="005D517B" w:rsidRPr="005D517B" w:rsidRDefault="005D517B" w:rsidP="005D517B">
      <w:pPr>
        <w:numPr>
          <w:ilvl w:val="0"/>
          <w:numId w:val="10"/>
        </w:numPr>
        <w:jc w:val="both"/>
        <w:rPr>
          <w:rFonts w:ascii="Corbel" w:hAnsi="Corbel"/>
          <w:iCs/>
          <w:szCs w:val="22"/>
          <w:lang w:val="nl-BE"/>
        </w:rPr>
      </w:pPr>
      <w:r>
        <w:rPr>
          <w:rFonts w:ascii="Corbel" w:hAnsi="Corbel"/>
          <w:iCs/>
          <w:szCs w:val="22"/>
          <w:lang w:val="nl-BE"/>
        </w:rPr>
        <w:t>S</w:t>
      </w:r>
      <w:r w:rsidRPr="005D517B">
        <w:rPr>
          <w:rFonts w:ascii="Corbel" w:hAnsi="Corbel"/>
          <w:iCs/>
          <w:szCs w:val="22"/>
          <w:lang w:val="nl-BE"/>
        </w:rPr>
        <w:t>ecretaris van de gemeentelijke commissie ruimtelijke ordening (GECORO).</w:t>
      </w:r>
    </w:p>
    <w:p w14:paraId="162956B3" w14:textId="77777777" w:rsidR="007B600B" w:rsidRPr="005D517B" w:rsidRDefault="007B600B" w:rsidP="005D517B">
      <w:pPr>
        <w:numPr>
          <w:ilvl w:val="0"/>
          <w:numId w:val="10"/>
        </w:numPr>
        <w:jc w:val="both"/>
        <w:rPr>
          <w:rFonts w:ascii="Corbel" w:hAnsi="Corbel"/>
          <w:iCs/>
          <w:szCs w:val="22"/>
          <w:lang w:val="nl-BE"/>
        </w:rPr>
      </w:pPr>
      <w:r w:rsidRPr="005D517B">
        <w:rPr>
          <w:rFonts w:ascii="Corbel" w:hAnsi="Corbel"/>
          <w:iCs/>
          <w:szCs w:val="22"/>
          <w:lang w:val="nl-BE"/>
        </w:rPr>
        <w:t>Voorbereiden en toelichten van dossiers aan het bestuur en GECORO.</w:t>
      </w:r>
    </w:p>
    <w:p w14:paraId="4AEFE193" w14:textId="77777777" w:rsidR="007B600B" w:rsidRPr="005D517B" w:rsidRDefault="007B600B" w:rsidP="005D517B">
      <w:pPr>
        <w:numPr>
          <w:ilvl w:val="0"/>
          <w:numId w:val="10"/>
        </w:numPr>
        <w:spacing w:line="278" w:lineRule="auto"/>
        <w:rPr>
          <w:rFonts w:ascii="Corbel" w:hAnsi="Corbel"/>
          <w:iCs/>
          <w:szCs w:val="22"/>
          <w:lang w:val="nl-BE"/>
        </w:rPr>
      </w:pPr>
      <w:r w:rsidRPr="005D517B">
        <w:rPr>
          <w:rFonts w:ascii="Corbel" w:hAnsi="Corbel"/>
          <w:iCs/>
          <w:szCs w:val="22"/>
          <w:lang w:val="nl-BE"/>
        </w:rPr>
        <w:t>Uitwerken van ruimtelijke beleidsvisies en strategische projecten.</w:t>
      </w:r>
    </w:p>
    <w:p w14:paraId="50927582" w14:textId="4EC6CA26" w:rsidR="00C5170A" w:rsidRPr="00C5170A" w:rsidRDefault="00C5170A" w:rsidP="00C5170A">
      <w:pPr>
        <w:ind w:left="0"/>
        <w:jc w:val="both"/>
        <w:rPr>
          <w:rFonts w:ascii="Corbel" w:hAnsi="Corbel"/>
          <w:iCs/>
          <w:szCs w:val="22"/>
          <w:lang w:val="nl-BE"/>
        </w:rPr>
      </w:pPr>
    </w:p>
    <w:p w14:paraId="1DB2E6DA" w14:textId="70E8E5A7" w:rsidR="00C5170A" w:rsidRPr="00C5170A" w:rsidRDefault="00C5170A" w:rsidP="005D517B">
      <w:pPr>
        <w:pStyle w:val="Kop1"/>
        <w:ind w:firstLine="360"/>
      </w:pPr>
      <w:r>
        <w:t>6</w:t>
      </w:r>
      <w:r w:rsidRPr="00C5170A">
        <w:t xml:space="preserve">. Back-upfunctie </w:t>
      </w:r>
      <w:r w:rsidR="002B0B45">
        <w:t>milieu</w:t>
      </w:r>
    </w:p>
    <w:p w14:paraId="734EFEE0" w14:textId="77777777" w:rsidR="00C5170A" w:rsidRPr="00C5170A" w:rsidRDefault="00C5170A" w:rsidP="00C5170A">
      <w:pPr>
        <w:ind w:left="0"/>
        <w:jc w:val="both"/>
        <w:rPr>
          <w:rFonts w:ascii="Corbel" w:hAnsi="Corbel"/>
          <w:iCs/>
          <w:szCs w:val="22"/>
          <w:lang w:val="nl-BE"/>
        </w:rPr>
      </w:pPr>
      <w:r w:rsidRPr="00C5170A">
        <w:rPr>
          <w:rFonts w:ascii="Corbel" w:hAnsi="Corbel"/>
          <w:b/>
          <w:bCs/>
          <w:iCs/>
          <w:szCs w:val="22"/>
          <w:lang w:val="nl-BE"/>
        </w:rPr>
        <w:t>Doel:</w:t>
      </w:r>
      <w:r w:rsidRPr="00C5170A">
        <w:rPr>
          <w:rFonts w:ascii="Corbel" w:hAnsi="Corbel"/>
          <w:iCs/>
          <w:szCs w:val="22"/>
          <w:lang w:val="nl-BE"/>
        </w:rPr>
        <w:t xml:space="preserve"> continuïteit van de dienstverlening verzekeren</w:t>
      </w:r>
    </w:p>
    <w:p w14:paraId="3894D4BB" w14:textId="77777777" w:rsidR="00C5170A" w:rsidRPr="00C5170A" w:rsidRDefault="00C5170A" w:rsidP="00C5170A">
      <w:pPr>
        <w:ind w:left="0"/>
        <w:jc w:val="both"/>
        <w:rPr>
          <w:rFonts w:ascii="Corbel" w:hAnsi="Corbel"/>
          <w:iCs/>
          <w:szCs w:val="22"/>
          <w:lang w:val="nl-BE"/>
        </w:rPr>
      </w:pPr>
      <w:r w:rsidRPr="00C5170A">
        <w:rPr>
          <w:rFonts w:ascii="Corbel" w:hAnsi="Corbel"/>
          <w:iCs/>
          <w:szCs w:val="22"/>
          <w:lang w:val="nl-BE"/>
        </w:rPr>
        <w:t>Taken:</w:t>
      </w:r>
    </w:p>
    <w:p w14:paraId="40B1DF6D" w14:textId="65FC0AD1" w:rsidR="00C5170A" w:rsidRPr="00C5170A" w:rsidRDefault="00C5170A" w:rsidP="00C5170A">
      <w:pPr>
        <w:numPr>
          <w:ilvl w:val="0"/>
          <w:numId w:val="11"/>
        </w:numPr>
        <w:jc w:val="both"/>
        <w:rPr>
          <w:rFonts w:ascii="Corbel" w:hAnsi="Corbel"/>
          <w:iCs/>
          <w:szCs w:val="22"/>
          <w:lang w:val="nl-BE"/>
        </w:rPr>
      </w:pPr>
      <w:r w:rsidRPr="00C5170A">
        <w:rPr>
          <w:rFonts w:ascii="Corbel" w:hAnsi="Corbel"/>
          <w:iCs/>
          <w:szCs w:val="22"/>
          <w:lang w:val="nl-BE"/>
        </w:rPr>
        <w:t xml:space="preserve">Ondersteunen van en fungeren als back-up voor de hoofddeskundige </w:t>
      </w:r>
      <w:r w:rsidR="002B0B45">
        <w:rPr>
          <w:rFonts w:ascii="Corbel" w:hAnsi="Corbel"/>
          <w:iCs/>
          <w:szCs w:val="22"/>
          <w:lang w:val="nl-BE"/>
        </w:rPr>
        <w:t>milieu</w:t>
      </w:r>
    </w:p>
    <w:p w14:paraId="02D53C1B" w14:textId="04E45FFC" w:rsidR="00C5170A" w:rsidRPr="00C5170A" w:rsidRDefault="00C5170A" w:rsidP="00C5170A">
      <w:pPr>
        <w:numPr>
          <w:ilvl w:val="0"/>
          <w:numId w:val="11"/>
        </w:numPr>
        <w:jc w:val="both"/>
        <w:rPr>
          <w:rFonts w:ascii="Corbel" w:hAnsi="Corbel"/>
          <w:iCs/>
          <w:szCs w:val="22"/>
          <w:lang w:val="nl-BE"/>
        </w:rPr>
      </w:pPr>
      <w:r w:rsidRPr="00C5170A">
        <w:rPr>
          <w:rFonts w:ascii="Corbel" w:hAnsi="Corbel"/>
          <w:iCs/>
          <w:szCs w:val="22"/>
          <w:lang w:val="nl-BE"/>
        </w:rPr>
        <w:t xml:space="preserve">Opvolgen van </w:t>
      </w:r>
      <w:r w:rsidR="00EA1F2F">
        <w:rPr>
          <w:rFonts w:ascii="Corbel" w:hAnsi="Corbel"/>
          <w:iCs/>
          <w:szCs w:val="22"/>
          <w:lang w:val="nl-BE"/>
        </w:rPr>
        <w:t>milieu gerelateerde</w:t>
      </w:r>
      <w:r w:rsidRPr="00C5170A">
        <w:rPr>
          <w:rFonts w:ascii="Corbel" w:hAnsi="Corbel"/>
          <w:iCs/>
          <w:szCs w:val="22"/>
          <w:lang w:val="nl-BE"/>
        </w:rPr>
        <w:t xml:space="preserve"> dossiers bij afwezigheid</w:t>
      </w:r>
    </w:p>
    <w:p w14:paraId="496F93AD" w14:textId="77777777" w:rsidR="00C5170A" w:rsidRPr="00C5170A" w:rsidRDefault="00C5170A" w:rsidP="00C5170A">
      <w:pPr>
        <w:numPr>
          <w:ilvl w:val="0"/>
          <w:numId w:val="11"/>
        </w:numPr>
        <w:jc w:val="both"/>
        <w:rPr>
          <w:rFonts w:ascii="Corbel" w:hAnsi="Corbel"/>
          <w:iCs/>
          <w:szCs w:val="22"/>
          <w:lang w:val="nl-BE"/>
        </w:rPr>
      </w:pPr>
      <w:r w:rsidRPr="00C5170A">
        <w:rPr>
          <w:rFonts w:ascii="Corbel" w:hAnsi="Corbel"/>
          <w:iCs/>
          <w:szCs w:val="22"/>
          <w:lang w:val="nl-BE"/>
        </w:rPr>
        <w:t>Mee bewaken van samenhang tussen milieu en ruimtelijke ordening</w:t>
      </w:r>
    </w:p>
    <w:p w14:paraId="588132B5" w14:textId="77777777" w:rsidR="00C5170A" w:rsidRPr="00C5170A" w:rsidRDefault="00C5170A" w:rsidP="00C5170A">
      <w:pPr>
        <w:numPr>
          <w:ilvl w:val="0"/>
          <w:numId w:val="11"/>
        </w:numPr>
        <w:jc w:val="both"/>
        <w:rPr>
          <w:rFonts w:ascii="Corbel" w:hAnsi="Corbel"/>
          <w:iCs/>
          <w:szCs w:val="22"/>
          <w:lang w:val="nl-BE"/>
        </w:rPr>
      </w:pPr>
      <w:r w:rsidRPr="00C5170A">
        <w:rPr>
          <w:rFonts w:ascii="Corbel" w:hAnsi="Corbel"/>
          <w:iCs/>
          <w:szCs w:val="22"/>
          <w:lang w:val="nl-BE"/>
        </w:rPr>
        <w:t>Afstemmen tussen disciplines binnen de dienst</w:t>
      </w:r>
    </w:p>
    <w:p w14:paraId="2892C069" w14:textId="07748319" w:rsidR="00C206DD" w:rsidRPr="00C206DD" w:rsidRDefault="00B7109C" w:rsidP="005D517B">
      <w:pPr>
        <w:pStyle w:val="Kop1"/>
        <w:ind w:firstLine="360"/>
      </w:pPr>
      <w:r>
        <w:t>7</w:t>
      </w:r>
      <w:r w:rsidR="00C206DD" w:rsidRPr="00C206DD">
        <w:t>. Beleidsvoorbereidende rol</w:t>
      </w:r>
    </w:p>
    <w:p w14:paraId="20EC492D"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ondersteunen van het ruimtelijk beleid</w:t>
      </w:r>
    </w:p>
    <w:p w14:paraId="23BFF7D6"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16939C95" w14:textId="77777777" w:rsidR="00C206DD" w:rsidRPr="00C206DD" w:rsidRDefault="00C206DD" w:rsidP="00C206DD">
      <w:pPr>
        <w:numPr>
          <w:ilvl w:val="0"/>
          <w:numId w:val="7"/>
        </w:numPr>
        <w:jc w:val="both"/>
        <w:rPr>
          <w:rFonts w:ascii="Corbel" w:hAnsi="Corbel"/>
          <w:iCs/>
          <w:szCs w:val="22"/>
          <w:lang w:val="nl-BE"/>
        </w:rPr>
      </w:pPr>
      <w:r w:rsidRPr="00C206DD">
        <w:rPr>
          <w:rFonts w:ascii="Corbel" w:hAnsi="Corbel"/>
          <w:iCs/>
          <w:szCs w:val="22"/>
          <w:lang w:val="nl-BE"/>
        </w:rPr>
        <w:t>Formuleren van adviezen en verbetervoorstellen</w:t>
      </w:r>
    </w:p>
    <w:p w14:paraId="37EAB511" w14:textId="77777777" w:rsidR="00C206DD" w:rsidRPr="00C206DD" w:rsidRDefault="00C206DD" w:rsidP="00C206DD">
      <w:pPr>
        <w:numPr>
          <w:ilvl w:val="0"/>
          <w:numId w:val="7"/>
        </w:numPr>
        <w:jc w:val="both"/>
        <w:rPr>
          <w:rFonts w:ascii="Corbel" w:hAnsi="Corbel"/>
          <w:iCs/>
          <w:szCs w:val="22"/>
          <w:lang w:val="nl-BE"/>
        </w:rPr>
      </w:pPr>
      <w:r w:rsidRPr="00C206DD">
        <w:rPr>
          <w:rFonts w:ascii="Corbel" w:hAnsi="Corbel"/>
          <w:iCs/>
          <w:szCs w:val="22"/>
          <w:lang w:val="nl-BE"/>
        </w:rPr>
        <w:t>Signaleren van trends en knelpunten in dossiers</w:t>
      </w:r>
    </w:p>
    <w:p w14:paraId="42312075" w14:textId="77777777" w:rsidR="00C206DD" w:rsidRPr="00C206DD" w:rsidRDefault="00C206DD" w:rsidP="00C206DD">
      <w:pPr>
        <w:numPr>
          <w:ilvl w:val="0"/>
          <w:numId w:val="7"/>
        </w:numPr>
        <w:jc w:val="both"/>
        <w:rPr>
          <w:rFonts w:ascii="Corbel" w:hAnsi="Corbel"/>
          <w:iCs/>
          <w:szCs w:val="22"/>
          <w:lang w:val="nl-BE"/>
        </w:rPr>
      </w:pPr>
      <w:r w:rsidRPr="00C206DD">
        <w:rPr>
          <w:rFonts w:ascii="Corbel" w:hAnsi="Corbel"/>
          <w:iCs/>
          <w:szCs w:val="22"/>
          <w:lang w:val="nl-BE"/>
        </w:rPr>
        <w:t>Input leveren voor beleidsontwikkeling</w:t>
      </w:r>
    </w:p>
    <w:p w14:paraId="71B71167" w14:textId="43847083" w:rsidR="00C206DD" w:rsidRPr="00C206DD" w:rsidRDefault="00C206DD" w:rsidP="00C206DD">
      <w:pPr>
        <w:numPr>
          <w:ilvl w:val="0"/>
          <w:numId w:val="7"/>
        </w:numPr>
        <w:jc w:val="both"/>
        <w:rPr>
          <w:rFonts w:ascii="Corbel" w:hAnsi="Corbel"/>
          <w:iCs/>
          <w:szCs w:val="22"/>
          <w:lang w:val="nl-BE"/>
        </w:rPr>
      </w:pPr>
      <w:r w:rsidRPr="00C206DD">
        <w:rPr>
          <w:rFonts w:ascii="Corbel" w:hAnsi="Corbel"/>
          <w:iCs/>
          <w:szCs w:val="22"/>
          <w:lang w:val="nl-BE"/>
        </w:rPr>
        <w:t>Meewerken aan visievorming stedenbouw</w:t>
      </w:r>
    </w:p>
    <w:p w14:paraId="48318011" w14:textId="2A091C63" w:rsidR="00C206DD" w:rsidRPr="00C206DD" w:rsidRDefault="00B7109C" w:rsidP="005D517B">
      <w:pPr>
        <w:pStyle w:val="Kop1"/>
        <w:ind w:firstLine="360"/>
      </w:pPr>
      <w:r>
        <w:t>8</w:t>
      </w:r>
      <w:r w:rsidR="00C206DD" w:rsidRPr="00C206DD">
        <w:t xml:space="preserve">. </w:t>
      </w:r>
      <w:r w:rsidR="005D517B">
        <w:t>C</w:t>
      </w:r>
      <w:r w:rsidR="00C206DD" w:rsidRPr="00C206DD">
        <w:t>ommunicatie en dienstverlening</w:t>
      </w:r>
    </w:p>
    <w:p w14:paraId="2E0ADFF2" w14:textId="77777777" w:rsidR="00C206DD" w:rsidRPr="00C206DD" w:rsidRDefault="00C206DD" w:rsidP="00C206DD">
      <w:pPr>
        <w:ind w:left="0"/>
        <w:jc w:val="both"/>
        <w:rPr>
          <w:rFonts w:ascii="Corbel" w:hAnsi="Corbel"/>
          <w:iCs/>
          <w:szCs w:val="22"/>
          <w:lang w:val="nl-BE"/>
        </w:rPr>
      </w:pPr>
      <w:r w:rsidRPr="00C206DD">
        <w:rPr>
          <w:rFonts w:ascii="Corbel" w:hAnsi="Corbel"/>
          <w:b/>
          <w:bCs/>
          <w:iCs/>
          <w:szCs w:val="22"/>
          <w:lang w:val="nl-BE"/>
        </w:rPr>
        <w:t>Doel:</w:t>
      </w:r>
      <w:r w:rsidRPr="00C206DD">
        <w:rPr>
          <w:rFonts w:ascii="Corbel" w:hAnsi="Corbel"/>
          <w:iCs/>
          <w:szCs w:val="22"/>
          <w:lang w:val="nl-BE"/>
        </w:rPr>
        <w:t xml:space="preserve"> klantgerichte en professionele dienstverlening</w:t>
      </w:r>
    </w:p>
    <w:p w14:paraId="723E2399" w14:textId="77777777" w:rsidR="00C206DD" w:rsidRPr="00C206DD" w:rsidRDefault="00C206DD" w:rsidP="00C206DD">
      <w:pPr>
        <w:ind w:left="0"/>
        <w:jc w:val="both"/>
        <w:rPr>
          <w:rFonts w:ascii="Corbel" w:hAnsi="Corbel"/>
          <w:iCs/>
          <w:szCs w:val="22"/>
          <w:lang w:val="nl-BE"/>
        </w:rPr>
      </w:pPr>
      <w:r w:rsidRPr="00C206DD">
        <w:rPr>
          <w:rFonts w:ascii="Corbel" w:hAnsi="Corbel"/>
          <w:iCs/>
          <w:szCs w:val="22"/>
          <w:lang w:val="nl-BE"/>
        </w:rPr>
        <w:t>Taken:</w:t>
      </w:r>
    </w:p>
    <w:p w14:paraId="54E898DF" w14:textId="77777777" w:rsidR="00C206DD" w:rsidRPr="00C206DD" w:rsidRDefault="00C206DD" w:rsidP="00C206DD">
      <w:pPr>
        <w:numPr>
          <w:ilvl w:val="0"/>
          <w:numId w:val="8"/>
        </w:numPr>
        <w:jc w:val="both"/>
        <w:rPr>
          <w:rFonts w:ascii="Corbel" w:hAnsi="Corbel"/>
          <w:iCs/>
          <w:szCs w:val="22"/>
          <w:lang w:val="nl-BE"/>
        </w:rPr>
      </w:pPr>
      <w:r w:rsidRPr="00C206DD">
        <w:rPr>
          <w:rFonts w:ascii="Corbel" w:hAnsi="Corbel"/>
          <w:iCs/>
          <w:szCs w:val="22"/>
          <w:lang w:val="nl-BE"/>
        </w:rPr>
        <w:t>Contacten met burgers, ontwerpers en ontwikkelaars</w:t>
      </w:r>
    </w:p>
    <w:p w14:paraId="7A3D7940" w14:textId="77777777" w:rsidR="00C206DD" w:rsidRPr="00C206DD" w:rsidRDefault="00C206DD" w:rsidP="00C206DD">
      <w:pPr>
        <w:numPr>
          <w:ilvl w:val="0"/>
          <w:numId w:val="8"/>
        </w:numPr>
        <w:jc w:val="both"/>
        <w:rPr>
          <w:rFonts w:ascii="Corbel" w:hAnsi="Corbel"/>
          <w:iCs/>
          <w:szCs w:val="22"/>
          <w:lang w:val="nl-BE"/>
        </w:rPr>
      </w:pPr>
      <w:r w:rsidRPr="00C206DD">
        <w:rPr>
          <w:rFonts w:ascii="Corbel" w:hAnsi="Corbel"/>
          <w:iCs/>
          <w:szCs w:val="22"/>
          <w:lang w:val="nl-BE"/>
        </w:rPr>
        <w:t>Overleg met interne diensten</w:t>
      </w:r>
    </w:p>
    <w:p w14:paraId="23618F14" w14:textId="2FDD738F" w:rsidR="00C206DD" w:rsidRPr="00C206DD" w:rsidRDefault="00C206DD" w:rsidP="00C206DD">
      <w:pPr>
        <w:numPr>
          <w:ilvl w:val="0"/>
          <w:numId w:val="8"/>
        </w:numPr>
        <w:jc w:val="both"/>
        <w:rPr>
          <w:rFonts w:ascii="Corbel" w:hAnsi="Corbel"/>
          <w:iCs/>
          <w:szCs w:val="22"/>
          <w:lang w:val="nl-BE"/>
        </w:rPr>
      </w:pPr>
      <w:r w:rsidRPr="00C206DD">
        <w:rPr>
          <w:rFonts w:ascii="Corbel" w:hAnsi="Corbel"/>
          <w:iCs/>
          <w:szCs w:val="22"/>
          <w:lang w:val="nl-BE"/>
        </w:rPr>
        <w:t>Vertegenwoordiging in overlegmomenten</w:t>
      </w:r>
      <w:r w:rsidR="007F4BDE">
        <w:rPr>
          <w:rFonts w:ascii="Corbel" w:hAnsi="Corbel"/>
          <w:iCs/>
          <w:szCs w:val="22"/>
          <w:lang w:val="nl-BE"/>
        </w:rPr>
        <w:t xml:space="preserve"> met </w:t>
      </w:r>
      <w:r w:rsidR="00BD74F8">
        <w:rPr>
          <w:rFonts w:ascii="Corbel" w:hAnsi="Corbel"/>
          <w:iCs/>
          <w:szCs w:val="22"/>
          <w:lang w:val="nl-BE"/>
        </w:rPr>
        <w:t>de afdeling, andere diensten of het bestuur</w:t>
      </w:r>
    </w:p>
    <w:p w14:paraId="70BAAB6F" w14:textId="64E72A56" w:rsidR="00C206DD" w:rsidRDefault="00C206DD" w:rsidP="00C206DD">
      <w:pPr>
        <w:numPr>
          <w:ilvl w:val="0"/>
          <w:numId w:val="8"/>
        </w:numPr>
        <w:jc w:val="both"/>
        <w:rPr>
          <w:rFonts w:ascii="Corbel" w:hAnsi="Corbel"/>
          <w:iCs/>
          <w:szCs w:val="22"/>
          <w:lang w:val="nl-BE"/>
        </w:rPr>
      </w:pPr>
      <w:r w:rsidRPr="00C206DD">
        <w:rPr>
          <w:rFonts w:ascii="Corbel" w:hAnsi="Corbel"/>
          <w:iCs/>
          <w:szCs w:val="22"/>
          <w:lang w:val="nl-BE"/>
        </w:rPr>
        <w:t>Duidelijke communicatie over regelgeving en procedures</w:t>
      </w:r>
    </w:p>
    <w:p w14:paraId="49B46A7A" w14:textId="4AE9F60C" w:rsidR="004940EB" w:rsidRPr="005D517B" w:rsidRDefault="00B7109C" w:rsidP="005D517B">
      <w:pPr>
        <w:pStyle w:val="Kop1"/>
        <w:ind w:firstLine="360"/>
        <w:rPr>
          <w:i/>
        </w:rPr>
      </w:pPr>
      <w:r w:rsidRPr="005D517B">
        <w:t>9</w:t>
      </w:r>
      <w:r w:rsidR="004940EB" w:rsidRPr="005D517B">
        <w:t>. Verruimende bepaling</w:t>
      </w:r>
    </w:p>
    <w:p w14:paraId="29659B65" w14:textId="27FF0DB1" w:rsidR="004940EB" w:rsidRPr="004940EB" w:rsidRDefault="00292A80" w:rsidP="004940EB">
      <w:pPr>
        <w:ind w:left="0"/>
        <w:jc w:val="both"/>
        <w:rPr>
          <w:rFonts w:ascii="Corbel" w:hAnsi="Corbel"/>
          <w:iCs/>
          <w:szCs w:val="22"/>
          <w:lang w:val="nl-BE"/>
        </w:rPr>
      </w:pPr>
      <w:r w:rsidRPr="00292A80">
        <w:rPr>
          <w:rFonts w:ascii="Corbel" w:hAnsi="Corbel"/>
          <w:iCs/>
          <w:szCs w:val="22"/>
          <w:lang w:val="nl-BE"/>
        </w:rPr>
        <w:t>De medewerker kan, op vraag van de leidinggevende, ondersteunende taken uitvoeren binnen de dienst of over diensten heen</w:t>
      </w:r>
      <w:r w:rsidR="004940EB" w:rsidRPr="004940EB">
        <w:rPr>
          <w:rFonts w:ascii="Corbel" w:hAnsi="Corbel"/>
          <w:iCs/>
          <w:szCs w:val="22"/>
          <w:lang w:val="nl-BE"/>
        </w:rPr>
        <w:t>.</w:t>
      </w:r>
    </w:p>
    <w:p w14:paraId="5637AFA7" w14:textId="77777777" w:rsidR="002601D4" w:rsidRPr="001F046B" w:rsidRDefault="002601D4" w:rsidP="00E72F8C">
      <w:pPr>
        <w:ind w:left="0"/>
        <w:jc w:val="both"/>
        <w:rPr>
          <w:rFonts w:ascii="Corbel" w:hAnsi="Corbel"/>
          <w:i/>
          <w:szCs w:val="22"/>
        </w:rPr>
      </w:pPr>
      <w:r w:rsidRPr="001F046B">
        <w:rPr>
          <w:rFonts w:ascii="Corbel" w:hAnsi="Corbel"/>
          <w:i/>
          <w:szCs w:val="22"/>
        </w:rPr>
        <w:br w:type="page"/>
      </w:r>
    </w:p>
    <w:p w14:paraId="315A73F5" w14:textId="77777777" w:rsidR="00360716" w:rsidRPr="001F046B" w:rsidRDefault="00360716" w:rsidP="00360716">
      <w:pPr>
        <w:pStyle w:val="Kop1"/>
        <w:shd w:val="clear" w:color="auto" w:fill="FFFFCC"/>
        <w:spacing w:before="0"/>
        <w:ind w:firstLine="0"/>
        <w:jc w:val="both"/>
        <w:rPr>
          <w:rFonts w:ascii="Corbel" w:hAnsi="Corbel"/>
          <w:caps/>
          <w:sz w:val="22"/>
          <w:szCs w:val="22"/>
        </w:rPr>
      </w:pPr>
      <w:r w:rsidRPr="001F046B">
        <w:rPr>
          <w:rFonts w:ascii="Corbel" w:hAnsi="Corbel"/>
          <w:caps/>
          <w:sz w:val="22"/>
          <w:szCs w:val="22"/>
        </w:rPr>
        <w:lastRenderedPageBreak/>
        <w:t>FUNCTIEPROFIEL</w:t>
      </w:r>
    </w:p>
    <w:p w14:paraId="761F531F" w14:textId="77777777" w:rsidR="00141571" w:rsidRPr="001F046B" w:rsidRDefault="006F072A" w:rsidP="00E72F8C">
      <w:pPr>
        <w:ind w:left="0"/>
        <w:jc w:val="both"/>
        <w:rPr>
          <w:rFonts w:ascii="Corbel" w:hAnsi="Corbel"/>
          <w:szCs w:val="22"/>
        </w:rPr>
      </w:pPr>
      <w:r w:rsidRPr="001F046B">
        <w:rPr>
          <w:rFonts w:ascii="Corbel" w:hAnsi="Corbel"/>
          <w:szCs w:val="22"/>
        </w:rPr>
        <w:t xml:space="preserve">De definities en </w:t>
      </w:r>
      <w:r w:rsidR="008B6E5A" w:rsidRPr="001F046B">
        <w:rPr>
          <w:rFonts w:ascii="Corbel" w:hAnsi="Corbel"/>
          <w:szCs w:val="22"/>
        </w:rPr>
        <w:t>gradaties</w:t>
      </w:r>
      <w:r w:rsidRPr="001F046B">
        <w:rPr>
          <w:rFonts w:ascii="Corbel" w:hAnsi="Corbel"/>
          <w:szCs w:val="22"/>
        </w:rPr>
        <w:t xml:space="preserve"> van de technische en gedragscompetenties worden ter beschikking gesteld in de competentiegids</w:t>
      </w:r>
      <w:r w:rsidR="00141571" w:rsidRPr="001F046B">
        <w:rPr>
          <w:rFonts w:ascii="Corbel" w:hAnsi="Corbel"/>
          <w:szCs w:val="22"/>
        </w:rPr>
        <w:t>. Per competentie worden 3 gradaties onderscheiden.  Een hogere gradatie impliceert steeds dat de lagere gradatie ook is verworven.</w:t>
      </w:r>
    </w:p>
    <w:p w14:paraId="0C039A44" w14:textId="77777777" w:rsidR="005D517B" w:rsidRPr="001F046B" w:rsidRDefault="005D517B" w:rsidP="005D517B">
      <w:pPr>
        <w:ind w:left="0"/>
        <w:jc w:val="both"/>
        <w:rPr>
          <w:rFonts w:ascii="Corbel" w:hAnsi="Corbel"/>
          <w:szCs w:val="22"/>
        </w:rPr>
      </w:pPr>
    </w:p>
    <w:p w14:paraId="0141C806" w14:textId="77777777" w:rsidR="005D517B" w:rsidRPr="001F046B" w:rsidRDefault="005D517B" w:rsidP="005D517B">
      <w:pPr>
        <w:pStyle w:val="Kop2"/>
        <w:jc w:val="both"/>
        <w:rPr>
          <w:rFonts w:ascii="Corbel" w:hAnsi="Corbel"/>
          <w:i w:val="0"/>
          <w:sz w:val="22"/>
          <w:szCs w:val="22"/>
        </w:rPr>
      </w:pPr>
      <w:bookmarkStart w:id="4" w:name="CompetentiesTabel"/>
      <w:bookmarkEnd w:id="4"/>
      <w:r w:rsidRPr="001F046B">
        <w:rPr>
          <w:rFonts w:ascii="Corbel" w:hAnsi="Corbel"/>
          <w:i w:val="0"/>
          <w:sz w:val="22"/>
          <w:szCs w:val="22"/>
        </w:rPr>
        <w:t>Technische Competenties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851"/>
        <w:gridCol w:w="567"/>
        <w:gridCol w:w="567"/>
      </w:tblGrid>
      <w:tr w:rsidR="005D517B" w:rsidRPr="001F046B" w14:paraId="0C5D2FA5" w14:textId="77777777" w:rsidTr="002E49F7">
        <w:tc>
          <w:tcPr>
            <w:tcW w:w="8046" w:type="dxa"/>
            <w:gridSpan w:val="2"/>
          </w:tcPr>
          <w:p w14:paraId="53A32CD3" w14:textId="77777777" w:rsidR="005D517B" w:rsidRPr="001F046B" w:rsidRDefault="005D517B" w:rsidP="002E49F7">
            <w:pPr>
              <w:ind w:left="0"/>
              <w:jc w:val="both"/>
              <w:rPr>
                <w:rFonts w:ascii="Corbel" w:hAnsi="Corbel" w:cs="Arial"/>
                <w:szCs w:val="22"/>
              </w:rPr>
            </w:pPr>
          </w:p>
        </w:tc>
        <w:tc>
          <w:tcPr>
            <w:tcW w:w="1985" w:type="dxa"/>
            <w:gridSpan w:val="3"/>
          </w:tcPr>
          <w:p w14:paraId="35FB7FA8"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Gradatie</w:t>
            </w:r>
          </w:p>
        </w:tc>
      </w:tr>
      <w:tr w:rsidR="005D517B" w:rsidRPr="001F046B" w14:paraId="13A2BB53" w14:textId="77777777" w:rsidTr="002E49F7">
        <w:trPr>
          <w:cantSplit/>
          <w:trHeight w:val="1350"/>
        </w:trPr>
        <w:tc>
          <w:tcPr>
            <w:tcW w:w="2808" w:type="dxa"/>
            <w:vAlign w:val="bottom"/>
          </w:tcPr>
          <w:p w14:paraId="6DF977B9"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Cluster</w:t>
            </w:r>
          </w:p>
        </w:tc>
        <w:tc>
          <w:tcPr>
            <w:tcW w:w="5238" w:type="dxa"/>
            <w:tcBorders>
              <w:bottom w:val="single" w:sz="4" w:space="0" w:color="auto"/>
            </w:tcBorders>
            <w:vAlign w:val="bottom"/>
          </w:tcPr>
          <w:p w14:paraId="1672E98C"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Competentie</w:t>
            </w:r>
          </w:p>
        </w:tc>
        <w:tc>
          <w:tcPr>
            <w:tcW w:w="851" w:type="dxa"/>
            <w:tcBorders>
              <w:bottom w:val="single" w:sz="4" w:space="0" w:color="auto"/>
            </w:tcBorders>
            <w:textDirection w:val="tbRl"/>
            <w:vAlign w:val="center"/>
          </w:tcPr>
          <w:p w14:paraId="517664B8"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elementair</w:t>
            </w:r>
          </w:p>
        </w:tc>
        <w:tc>
          <w:tcPr>
            <w:tcW w:w="567" w:type="dxa"/>
            <w:tcBorders>
              <w:bottom w:val="single" w:sz="4" w:space="0" w:color="auto"/>
            </w:tcBorders>
            <w:textDirection w:val="tbRl"/>
            <w:vAlign w:val="center"/>
          </w:tcPr>
          <w:p w14:paraId="4602BDE9"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voldoende</w:t>
            </w:r>
          </w:p>
        </w:tc>
        <w:tc>
          <w:tcPr>
            <w:tcW w:w="567" w:type="dxa"/>
            <w:tcBorders>
              <w:bottom w:val="single" w:sz="4" w:space="0" w:color="auto"/>
            </w:tcBorders>
            <w:textDirection w:val="tbRl"/>
            <w:vAlign w:val="center"/>
          </w:tcPr>
          <w:p w14:paraId="723C7007"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grondig</w:t>
            </w:r>
          </w:p>
        </w:tc>
      </w:tr>
      <w:tr w:rsidR="005D517B" w:rsidRPr="001F046B" w14:paraId="70C363F6" w14:textId="77777777" w:rsidTr="002E49F7">
        <w:tc>
          <w:tcPr>
            <w:tcW w:w="2808" w:type="dxa"/>
            <w:vMerge w:val="restart"/>
          </w:tcPr>
          <w:p w14:paraId="64F91F84" w14:textId="77777777" w:rsidR="005D517B" w:rsidRPr="001F046B" w:rsidRDefault="005D517B" w:rsidP="002E49F7">
            <w:pPr>
              <w:ind w:left="0"/>
              <w:jc w:val="both"/>
              <w:rPr>
                <w:rFonts w:ascii="Corbel" w:hAnsi="Corbel" w:cs="Arial"/>
                <w:szCs w:val="22"/>
              </w:rPr>
            </w:pPr>
            <w:r w:rsidRPr="001F046B">
              <w:rPr>
                <w:rFonts w:ascii="Corbel" w:hAnsi="Corbel" w:cs="Arial"/>
                <w:szCs w:val="22"/>
              </w:rPr>
              <w:t>Management en beleid</w:t>
            </w:r>
          </w:p>
        </w:tc>
        <w:tc>
          <w:tcPr>
            <w:tcW w:w="5238" w:type="dxa"/>
            <w:tcBorders>
              <w:bottom w:val="dotted" w:sz="4" w:space="0" w:color="auto"/>
            </w:tcBorders>
          </w:tcPr>
          <w:p w14:paraId="443AE5EB" w14:textId="77777777" w:rsidR="005D517B" w:rsidRPr="001F046B" w:rsidRDefault="005D517B" w:rsidP="002E49F7">
            <w:pPr>
              <w:ind w:left="0"/>
              <w:jc w:val="both"/>
              <w:rPr>
                <w:rFonts w:ascii="Corbel" w:hAnsi="Corbel" w:cs="Arial"/>
                <w:szCs w:val="22"/>
              </w:rPr>
            </w:pPr>
            <w:r w:rsidRPr="001F046B">
              <w:rPr>
                <w:rFonts w:ascii="Corbel" w:hAnsi="Corbel" w:cs="Arial"/>
                <w:szCs w:val="22"/>
              </w:rPr>
              <w:t>Communicatiemanagement</w:t>
            </w:r>
          </w:p>
        </w:tc>
        <w:tc>
          <w:tcPr>
            <w:tcW w:w="851" w:type="dxa"/>
            <w:tcBorders>
              <w:bottom w:val="dotted" w:sz="4" w:space="0" w:color="auto"/>
            </w:tcBorders>
          </w:tcPr>
          <w:p w14:paraId="22932F7B"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039143A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76DBFE9A"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18EF6760" w14:textId="77777777" w:rsidTr="002E49F7">
        <w:tc>
          <w:tcPr>
            <w:tcW w:w="2808" w:type="dxa"/>
            <w:vMerge/>
          </w:tcPr>
          <w:p w14:paraId="12DEC4B0"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072C5235" w14:textId="77777777" w:rsidR="005D517B" w:rsidRPr="001F046B" w:rsidRDefault="005D517B" w:rsidP="002E49F7">
            <w:pPr>
              <w:ind w:left="0"/>
              <w:jc w:val="both"/>
              <w:rPr>
                <w:rFonts w:ascii="Corbel" w:hAnsi="Corbel" w:cs="Arial"/>
                <w:szCs w:val="22"/>
              </w:rPr>
            </w:pPr>
            <w:r w:rsidRPr="001F046B">
              <w:rPr>
                <w:rFonts w:ascii="Corbel" w:hAnsi="Corbel" w:cs="Arial"/>
                <w:szCs w:val="22"/>
              </w:rPr>
              <w:t>Financieel management</w:t>
            </w:r>
          </w:p>
        </w:tc>
        <w:tc>
          <w:tcPr>
            <w:tcW w:w="851" w:type="dxa"/>
            <w:tcBorders>
              <w:top w:val="dotted" w:sz="4" w:space="0" w:color="auto"/>
              <w:bottom w:val="dotted" w:sz="4" w:space="0" w:color="auto"/>
            </w:tcBorders>
          </w:tcPr>
          <w:p w14:paraId="4A5A6C8E"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A03715C"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1208DDE" w14:textId="77777777" w:rsidR="005D517B" w:rsidRPr="001F046B" w:rsidRDefault="005D517B" w:rsidP="002E49F7">
            <w:pPr>
              <w:ind w:left="0"/>
              <w:jc w:val="center"/>
              <w:rPr>
                <w:rFonts w:ascii="Corbel" w:hAnsi="Corbel" w:cs="Arial"/>
                <w:szCs w:val="22"/>
              </w:rPr>
            </w:pPr>
            <w:r w:rsidRPr="001F046B">
              <w:rPr>
                <w:rFonts w:ascii="Corbel" w:hAnsi="Corbel" w:cs="Arial"/>
                <w:szCs w:val="22"/>
              </w:rPr>
              <w:t>-</w:t>
            </w:r>
          </w:p>
        </w:tc>
      </w:tr>
      <w:tr w:rsidR="005D517B" w:rsidRPr="001F046B" w14:paraId="0F685B34" w14:textId="77777777" w:rsidTr="002E49F7">
        <w:tc>
          <w:tcPr>
            <w:tcW w:w="2808" w:type="dxa"/>
            <w:vMerge/>
          </w:tcPr>
          <w:p w14:paraId="335D8CAA"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26EA37D7" w14:textId="77777777" w:rsidR="005D517B" w:rsidRPr="001F046B" w:rsidRDefault="005D517B" w:rsidP="002E49F7">
            <w:pPr>
              <w:ind w:left="0"/>
              <w:jc w:val="both"/>
              <w:rPr>
                <w:rFonts w:ascii="Corbel" w:hAnsi="Corbel" w:cs="Arial"/>
                <w:szCs w:val="22"/>
              </w:rPr>
            </w:pPr>
            <w:r w:rsidRPr="008A55DC">
              <w:rPr>
                <w:rFonts w:ascii="Corbel" w:hAnsi="Corbel" w:cs="Arial"/>
                <w:szCs w:val="22"/>
              </w:rPr>
              <w:t>Strategisch management</w:t>
            </w:r>
            <w:r w:rsidRPr="008A55DC">
              <w:rPr>
                <w:rFonts w:ascii="Corbel" w:hAnsi="Corbel" w:cs="Arial"/>
                <w:szCs w:val="22"/>
              </w:rPr>
              <w:tab/>
            </w:r>
          </w:p>
        </w:tc>
        <w:tc>
          <w:tcPr>
            <w:tcW w:w="851" w:type="dxa"/>
            <w:tcBorders>
              <w:top w:val="dotted" w:sz="4" w:space="0" w:color="auto"/>
              <w:bottom w:val="dotted" w:sz="4" w:space="0" w:color="auto"/>
            </w:tcBorders>
          </w:tcPr>
          <w:p w14:paraId="026D0408"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2B4060FA"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5FD527E5"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31A9B9C3" w14:textId="77777777" w:rsidTr="002E49F7">
        <w:tc>
          <w:tcPr>
            <w:tcW w:w="2808" w:type="dxa"/>
            <w:vMerge w:val="restart"/>
          </w:tcPr>
          <w:p w14:paraId="317F99A8" w14:textId="77777777" w:rsidR="005D517B" w:rsidRPr="001F046B" w:rsidRDefault="005D517B" w:rsidP="002E49F7">
            <w:pPr>
              <w:ind w:left="0"/>
              <w:jc w:val="both"/>
              <w:rPr>
                <w:rFonts w:ascii="Corbel" w:hAnsi="Corbel" w:cs="Arial"/>
                <w:szCs w:val="22"/>
              </w:rPr>
            </w:pPr>
            <w:r w:rsidRPr="001F046B">
              <w:rPr>
                <w:rFonts w:ascii="Corbel" w:hAnsi="Corbel" w:cs="Arial"/>
                <w:szCs w:val="22"/>
              </w:rPr>
              <w:t>PC-Vaardigheden</w:t>
            </w:r>
          </w:p>
        </w:tc>
        <w:tc>
          <w:tcPr>
            <w:tcW w:w="5238" w:type="dxa"/>
            <w:tcBorders>
              <w:bottom w:val="dotted" w:sz="4" w:space="0" w:color="auto"/>
            </w:tcBorders>
          </w:tcPr>
          <w:p w14:paraId="07368B9D" w14:textId="77777777" w:rsidR="005D517B" w:rsidRPr="001F046B" w:rsidRDefault="005D517B" w:rsidP="002E49F7">
            <w:pPr>
              <w:ind w:left="0"/>
              <w:jc w:val="both"/>
              <w:rPr>
                <w:rFonts w:ascii="Corbel" w:hAnsi="Corbel" w:cs="Arial"/>
                <w:szCs w:val="22"/>
              </w:rPr>
            </w:pPr>
            <w:r w:rsidRPr="001F046B">
              <w:rPr>
                <w:rFonts w:ascii="Corbel" w:hAnsi="Corbel" w:cs="Arial"/>
                <w:szCs w:val="22"/>
              </w:rPr>
              <w:t>Algemene PC-vaardigheden</w:t>
            </w:r>
          </w:p>
        </w:tc>
        <w:tc>
          <w:tcPr>
            <w:tcW w:w="851" w:type="dxa"/>
            <w:tcBorders>
              <w:bottom w:val="dotted" w:sz="4" w:space="0" w:color="auto"/>
            </w:tcBorders>
          </w:tcPr>
          <w:p w14:paraId="5296C7BF"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7D79CFB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452182F5"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5DF4341F" w14:textId="77777777" w:rsidTr="002E49F7">
        <w:tc>
          <w:tcPr>
            <w:tcW w:w="2808" w:type="dxa"/>
            <w:vMerge/>
          </w:tcPr>
          <w:p w14:paraId="57482FA0"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0757F966" w14:textId="77777777" w:rsidR="005D517B" w:rsidRPr="001F046B" w:rsidRDefault="005D517B" w:rsidP="002E49F7">
            <w:pPr>
              <w:ind w:left="0"/>
              <w:jc w:val="both"/>
              <w:rPr>
                <w:rFonts w:ascii="Corbel" w:hAnsi="Corbel" w:cs="Arial"/>
                <w:szCs w:val="22"/>
                <w:lang w:val="en-US"/>
              </w:rPr>
            </w:pPr>
            <w:r w:rsidRPr="001F046B">
              <w:rPr>
                <w:rFonts w:ascii="Corbel" w:hAnsi="Corbel" w:cs="Arial"/>
                <w:szCs w:val="22"/>
                <w:lang w:val="en-US"/>
              </w:rPr>
              <w:t>PIM (Personal Information Manager) (Outlook)</w:t>
            </w:r>
          </w:p>
        </w:tc>
        <w:tc>
          <w:tcPr>
            <w:tcW w:w="851" w:type="dxa"/>
            <w:tcBorders>
              <w:top w:val="dotted" w:sz="4" w:space="0" w:color="auto"/>
              <w:bottom w:val="dotted" w:sz="4" w:space="0" w:color="auto"/>
            </w:tcBorders>
          </w:tcPr>
          <w:p w14:paraId="5507839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1C5000EA"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43FC84E"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323952DC" w14:textId="77777777" w:rsidTr="002E49F7">
        <w:tc>
          <w:tcPr>
            <w:tcW w:w="2808" w:type="dxa"/>
            <w:vMerge/>
          </w:tcPr>
          <w:p w14:paraId="7C8076A7"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6754EC5C" w14:textId="77777777" w:rsidR="005D517B" w:rsidRPr="001F046B" w:rsidRDefault="005D517B" w:rsidP="002E49F7">
            <w:pPr>
              <w:ind w:left="0"/>
              <w:jc w:val="both"/>
              <w:rPr>
                <w:rFonts w:ascii="Corbel" w:hAnsi="Corbel" w:cs="Arial"/>
                <w:szCs w:val="22"/>
              </w:rPr>
            </w:pPr>
            <w:r w:rsidRPr="001F046B">
              <w:rPr>
                <w:rFonts w:ascii="Corbel" w:hAnsi="Corbel" w:cs="Arial"/>
                <w:szCs w:val="22"/>
              </w:rPr>
              <w:t>Tekstverwerking (Word)</w:t>
            </w:r>
          </w:p>
        </w:tc>
        <w:tc>
          <w:tcPr>
            <w:tcW w:w="851" w:type="dxa"/>
            <w:tcBorders>
              <w:top w:val="dotted" w:sz="4" w:space="0" w:color="auto"/>
              <w:bottom w:val="dotted" w:sz="4" w:space="0" w:color="auto"/>
            </w:tcBorders>
          </w:tcPr>
          <w:p w14:paraId="3FFC83D4"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555A1FE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D86AA1F"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15076878" w14:textId="77777777" w:rsidTr="002E49F7">
        <w:tc>
          <w:tcPr>
            <w:tcW w:w="2808" w:type="dxa"/>
            <w:vMerge/>
          </w:tcPr>
          <w:p w14:paraId="5C2C9577"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356EE460" w14:textId="77777777" w:rsidR="005D517B" w:rsidRPr="001F046B" w:rsidRDefault="005D517B" w:rsidP="002E49F7">
            <w:pPr>
              <w:ind w:left="0"/>
              <w:jc w:val="both"/>
              <w:rPr>
                <w:rFonts w:ascii="Corbel" w:hAnsi="Corbel" w:cs="Arial"/>
                <w:szCs w:val="22"/>
              </w:rPr>
            </w:pPr>
            <w:r w:rsidRPr="001F046B">
              <w:rPr>
                <w:rFonts w:ascii="Corbel" w:hAnsi="Corbel" w:cs="Arial"/>
                <w:szCs w:val="22"/>
              </w:rPr>
              <w:t>Rekenbladen (Excel)</w:t>
            </w:r>
          </w:p>
        </w:tc>
        <w:tc>
          <w:tcPr>
            <w:tcW w:w="851" w:type="dxa"/>
            <w:tcBorders>
              <w:top w:val="dotted" w:sz="4" w:space="0" w:color="auto"/>
              <w:bottom w:val="dotted" w:sz="4" w:space="0" w:color="auto"/>
            </w:tcBorders>
          </w:tcPr>
          <w:p w14:paraId="7A3C1129"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6D6B4D6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88442E7"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59B7B109" w14:textId="77777777" w:rsidTr="002E49F7">
        <w:tc>
          <w:tcPr>
            <w:tcW w:w="2808" w:type="dxa"/>
            <w:vMerge/>
          </w:tcPr>
          <w:p w14:paraId="583F812F"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174BCDC1" w14:textId="77777777" w:rsidR="005D517B" w:rsidRPr="001F046B" w:rsidRDefault="005D517B" w:rsidP="002E49F7">
            <w:pPr>
              <w:ind w:left="0"/>
              <w:jc w:val="both"/>
              <w:rPr>
                <w:rFonts w:ascii="Corbel" w:hAnsi="Corbel" w:cs="Arial"/>
                <w:szCs w:val="22"/>
              </w:rPr>
            </w:pPr>
            <w:r w:rsidRPr="00A01001">
              <w:rPr>
                <w:rFonts w:ascii="Corbel" w:hAnsi="Corbel" w:cs="Arial"/>
                <w:szCs w:val="22"/>
              </w:rPr>
              <w:t>Presentaties (PowerPoint)</w:t>
            </w:r>
          </w:p>
        </w:tc>
        <w:tc>
          <w:tcPr>
            <w:tcW w:w="851" w:type="dxa"/>
            <w:tcBorders>
              <w:top w:val="dotted" w:sz="4" w:space="0" w:color="auto"/>
              <w:bottom w:val="dotted" w:sz="4" w:space="0" w:color="auto"/>
            </w:tcBorders>
          </w:tcPr>
          <w:p w14:paraId="52212B3F"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5D84EA53"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4F1E5535"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71B430FC" w14:textId="77777777" w:rsidTr="002E49F7">
        <w:tc>
          <w:tcPr>
            <w:tcW w:w="2808" w:type="dxa"/>
            <w:vMerge/>
          </w:tcPr>
          <w:p w14:paraId="770F9DDA"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2D27B081" w14:textId="77777777" w:rsidR="005D517B" w:rsidRPr="001F046B" w:rsidRDefault="005D517B" w:rsidP="002E49F7">
            <w:pPr>
              <w:ind w:left="0"/>
              <w:jc w:val="both"/>
              <w:rPr>
                <w:rFonts w:ascii="Corbel" w:hAnsi="Corbel" w:cs="Arial"/>
                <w:szCs w:val="22"/>
              </w:rPr>
            </w:pPr>
            <w:r>
              <w:rPr>
                <w:rFonts w:ascii="Corbel" w:hAnsi="Corbel" w:cs="Arial"/>
                <w:szCs w:val="22"/>
              </w:rPr>
              <w:t>Tekenpakketten</w:t>
            </w:r>
          </w:p>
        </w:tc>
        <w:tc>
          <w:tcPr>
            <w:tcW w:w="851" w:type="dxa"/>
            <w:tcBorders>
              <w:top w:val="dotted" w:sz="4" w:space="0" w:color="auto"/>
              <w:bottom w:val="dotted" w:sz="4" w:space="0" w:color="auto"/>
            </w:tcBorders>
          </w:tcPr>
          <w:p w14:paraId="66AB0586"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9FFDC84" w14:textId="77777777" w:rsidR="005D517B" w:rsidRPr="001F046B" w:rsidRDefault="005D517B" w:rsidP="002E49F7">
            <w:pPr>
              <w:ind w:left="0"/>
              <w:jc w:val="center"/>
              <w:rPr>
                <w:rFonts w:ascii="Corbel" w:hAnsi="Corbel" w:cs="Arial"/>
                <w:szCs w:val="22"/>
              </w:rPr>
            </w:pPr>
            <w:r>
              <w:rPr>
                <w:rFonts w:ascii="Corbel" w:hAnsi="Corbel" w:cs="Arial"/>
                <w:szCs w:val="22"/>
              </w:rPr>
              <w:t>-</w:t>
            </w:r>
          </w:p>
        </w:tc>
        <w:tc>
          <w:tcPr>
            <w:tcW w:w="567" w:type="dxa"/>
            <w:tcBorders>
              <w:top w:val="dotted" w:sz="4" w:space="0" w:color="auto"/>
              <w:bottom w:val="dotted" w:sz="4" w:space="0" w:color="auto"/>
            </w:tcBorders>
          </w:tcPr>
          <w:p w14:paraId="77BB90F0"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4CC7AA32" w14:textId="77777777" w:rsidTr="002E49F7">
        <w:tc>
          <w:tcPr>
            <w:tcW w:w="2808" w:type="dxa"/>
            <w:vMerge/>
            <w:tcBorders>
              <w:right w:val="single" w:sz="4" w:space="0" w:color="auto"/>
            </w:tcBorders>
          </w:tcPr>
          <w:p w14:paraId="28C81FAC" w14:textId="77777777" w:rsidR="005D517B" w:rsidRPr="001F046B" w:rsidRDefault="005D517B" w:rsidP="002E49F7">
            <w:pPr>
              <w:ind w:left="0"/>
              <w:jc w:val="both"/>
              <w:rPr>
                <w:rFonts w:ascii="Corbel" w:hAnsi="Corbel" w:cs="Arial"/>
                <w:szCs w:val="22"/>
              </w:rPr>
            </w:pPr>
          </w:p>
        </w:tc>
        <w:tc>
          <w:tcPr>
            <w:tcW w:w="5238" w:type="dxa"/>
            <w:tcBorders>
              <w:top w:val="dotted" w:sz="4" w:space="0" w:color="auto"/>
              <w:left w:val="single" w:sz="4" w:space="0" w:color="auto"/>
              <w:bottom w:val="single" w:sz="4" w:space="0" w:color="auto"/>
              <w:right w:val="single" w:sz="4" w:space="0" w:color="auto"/>
            </w:tcBorders>
          </w:tcPr>
          <w:p w14:paraId="2073C129" w14:textId="77777777" w:rsidR="005D517B" w:rsidRPr="001F046B" w:rsidRDefault="005D517B" w:rsidP="002E49F7">
            <w:pPr>
              <w:ind w:left="0"/>
              <w:jc w:val="both"/>
              <w:rPr>
                <w:rFonts w:ascii="Corbel" w:hAnsi="Corbel" w:cs="Arial"/>
                <w:szCs w:val="22"/>
              </w:rPr>
            </w:pPr>
            <w:r w:rsidRPr="001F046B">
              <w:rPr>
                <w:rFonts w:ascii="Corbel" w:hAnsi="Corbel" w:cs="Arial"/>
                <w:szCs w:val="22"/>
              </w:rPr>
              <w:t>Software eigen aan de functie</w:t>
            </w:r>
            <w:r>
              <w:rPr>
                <w:rFonts w:ascii="Corbel" w:hAnsi="Corbel" w:cs="Arial"/>
                <w:szCs w:val="22"/>
              </w:rPr>
              <w:t xml:space="preserve"> (omgevingsloket, …)</w:t>
            </w:r>
          </w:p>
        </w:tc>
        <w:tc>
          <w:tcPr>
            <w:tcW w:w="851" w:type="dxa"/>
            <w:tcBorders>
              <w:top w:val="dotted" w:sz="4" w:space="0" w:color="auto"/>
              <w:left w:val="single" w:sz="4" w:space="0" w:color="auto"/>
              <w:bottom w:val="single" w:sz="4" w:space="0" w:color="auto"/>
              <w:right w:val="single" w:sz="4" w:space="0" w:color="auto"/>
            </w:tcBorders>
          </w:tcPr>
          <w:p w14:paraId="13C5F3CD"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2C26B1E7"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left w:val="single" w:sz="4" w:space="0" w:color="auto"/>
              <w:bottom w:val="single" w:sz="4" w:space="0" w:color="auto"/>
              <w:right w:val="single" w:sz="4" w:space="0" w:color="auto"/>
            </w:tcBorders>
          </w:tcPr>
          <w:p w14:paraId="6383A7C2"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297E0231" w14:textId="77777777" w:rsidTr="002E49F7">
        <w:tc>
          <w:tcPr>
            <w:tcW w:w="2808" w:type="dxa"/>
            <w:vMerge w:val="restart"/>
          </w:tcPr>
          <w:p w14:paraId="22D92F82" w14:textId="77777777" w:rsidR="005D517B" w:rsidRPr="001F046B" w:rsidRDefault="005D517B" w:rsidP="002E49F7">
            <w:pPr>
              <w:ind w:left="0"/>
              <w:jc w:val="both"/>
              <w:rPr>
                <w:rFonts w:ascii="Corbel" w:hAnsi="Corbel" w:cs="Arial"/>
                <w:szCs w:val="22"/>
              </w:rPr>
            </w:pPr>
            <w:r w:rsidRPr="001F046B">
              <w:rPr>
                <w:rFonts w:ascii="Corbel" w:hAnsi="Corbel" w:cs="Arial"/>
                <w:szCs w:val="22"/>
              </w:rPr>
              <w:t>Werking en werkmiddelen</w:t>
            </w:r>
          </w:p>
        </w:tc>
        <w:tc>
          <w:tcPr>
            <w:tcW w:w="5238" w:type="dxa"/>
            <w:tcBorders>
              <w:top w:val="single" w:sz="4" w:space="0" w:color="auto"/>
              <w:bottom w:val="dotted" w:sz="4" w:space="0" w:color="auto"/>
            </w:tcBorders>
          </w:tcPr>
          <w:p w14:paraId="010064EC" w14:textId="77777777" w:rsidR="005D517B" w:rsidRPr="001F046B" w:rsidRDefault="005D517B" w:rsidP="002E49F7">
            <w:pPr>
              <w:ind w:left="0"/>
              <w:jc w:val="both"/>
              <w:rPr>
                <w:rFonts w:ascii="Corbel" w:hAnsi="Corbel" w:cs="Arial"/>
                <w:szCs w:val="22"/>
              </w:rPr>
            </w:pPr>
            <w:r w:rsidRPr="001F046B">
              <w:rPr>
                <w:rFonts w:ascii="Corbel" w:hAnsi="Corbel" w:cs="Arial"/>
                <w:szCs w:val="22"/>
              </w:rPr>
              <w:t>Procedures en procesbeheer</w:t>
            </w:r>
          </w:p>
        </w:tc>
        <w:tc>
          <w:tcPr>
            <w:tcW w:w="851" w:type="dxa"/>
            <w:tcBorders>
              <w:top w:val="single" w:sz="4" w:space="0" w:color="auto"/>
              <w:bottom w:val="dotted" w:sz="4" w:space="0" w:color="auto"/>
            </w:tcBorders>
          </w:tcPr>
          <w:p w14:paraId="072C6B48"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4E1C6FD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single" w:sz="4" w:space="0" w:color="auto"/>
              <w:bottom w:val="dotted" w:sz="4" w:space="0" w:color="auto"/>
            </w:tcBorders>
          </w:tcPr>
          <w:p w14:paraId="33FA6EEB"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2F9D522C" w14:textId="77777777" w:rsidTr="002E49F7">
        <w:tc>
          <w:tcPr>
            <w:tcW w:w="2808" w:type="dxa"/>
            <w:vMerge/>
          </w:tcPr>
          <w:p w14:paraId="6226DCF4"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07F75D9A" w14:textId="77777777" w:rsidR="005D517B" w:rsidRPr="001F046B" w:rsidRDefault="005D517B" w:rsidP="002E49F7">
            <w:pPr>
              <w:ind w:left="0"/>
              <w:jc w:val="both"/>
              <w:rPr>
                <w:rFonts w:ascii="Corbel" w:hAnsi="Corbel" w:cs="Arial"/>
                <w:szCs w:val="22"/>
              </w:rPr>
            </w:pPr>
            <w:r w:rsidRPr="001F046B">
              <w:rPr>
                <w:rFonts w:ascii="Corbel" w:hAnsi="Corbel" w:cs="Arial"/>
                <w:szCs w:val="22"/>
              </w:rPr>
              <w:t>Projectmatig werken</w:t>
            </w:r>
          </w:p>
        </w:tc>
        <w:tc>
          <w:tcPr>
            <w:tcW w:w="851" w:type="dxa"/>
            <w:tcBorders>
              <w:top w:val="dotted" w:sz="4" w:space="0" w:color="auto"/>
              <w:bottom w:val="dotted" w:sz="4" w:space="0" w:color="auto"/>
            </w:tcBorders>
          </w:tcPr>
          <w:p w14:paraId="37CE921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0AC68E11"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7E44C743"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4B0F11AF" w14:textId="77777777" w:rsidTr="002E49F7">
        <w:tc>
          <w:tcPr>
            <w:tcW w:w="2808" w:type="dxa"/>
            <w:vMerge/>
          </w:tcPr>
          <w:p w14:paraId="41662D23"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dotted" w:sz="4" w:space="0" w:color="auto"/>
            </w:tcBorders>
          </w:tcPr>
          <w:p w14:paraId="07DE78AD" w14:textId="77777777" w:rsidR="005D517B" w:rsidRPr="001F046B" w:rsidRDefault="005D517B" w:rsidP="002E49F7">
            <w:pPr>
              <w:ind w:left="0"/>
              <w:jc w:val="both"/>
              <w:rPr>
                <w:rFonts w:ascii="Corbel" w:hAnsi="Corbel" w:cs="Arial"/>
                <w:szCs w:val="22"/>
              </w:rPr>
            </w:pPr>
            <w:r w:rsidRPr="001F046B">
              <w:rPr>
                <w:rFonts w:ascii="Corbel" w:hAnsi="Corbel" w:cs="Arial"/>
                <w:szCs w:val="22"/>
              </w:rPr>
              <w:t>Werking van de organisatie</w:t>
            </w:r>
          </w:p>
        </w:tc>
        <w:tc>
          <w:tcPr>
            <w:tcW w:w="851" w:type="dxa"/>
            <w:tcBorders>
              <w:top w:val="dotted" w:sz="4" w:space="0" w:color="auto"/>
              <w:bottom w:val="dotted" w:sz="4" w:space="0" w:color="auto"/>
            </w:tcBorders>
          </w:tcPr>
          <w:p w14:paraId="7CC839F8"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2864D6FB"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3F9826A3"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392F0CE4" w14:textId="77777777" w:rsidTr="002E49F7">
        <w:tc>
          <w:tcPr>
            <w:tcW w:w="2808" w:type="dxa"/>
            <w:vMerge/>
          </w:tcPr>
          <w:p w14:paraId="1C263194" w14:textId="77777777" w:rsidR="005D517B" w:rsidRPr="001F046B" w:rsidRDefault="005D517B" w:rsidP="002E49F7">
            <w:pPr>
              <w:ind w:left="0"/>
              <w:jc w:val="both"/>
              <w:rPr>
                <w:rFonts w:ascii="Corbel" w:hAnsi="Corbel" w:cs="Arial"/>
                <w:szCs w:val="22"/>
              </w:rPr>
            </w:pPr>
          </w:p>
        </w:tc>
        <w:tc>
          <w:tcPr>
            <w:tcW w:w="5238" w:type="dxa"/>
            <w:tcBorders>
              <w:top w:val="dotted" w:sz="4" w:space="0" w:color="auto"/>
              <w:bottom w:val="single" w:sz="4" w:space="0" w:color="auto"/>
            </w:tcBorders>
          </w:tcPr>
          <w:p w14:paraId="0048CDCA" w14:textId="77777777" w:rsidR="005D517B" w:rsidRPr="001F046B" w:rsidRDefault="005D517B" w:rsidP="002E49F7">
            <w:pPr>
              <w:ind w:left="0"/>
              <w:jc w:val="both"/>
              <w:rPr>
                <w:rFonts w:ascii="Corbel" w:hAnsi="Corbel" w:cs="Arial"/>
                <w:szCs w:val="22"/>
              </w:rPr>
            </w:pPr>
            <w:r w:rsidRPr="001F046B">
              <w:rPr>
                <w:rFonts w:ascii="Corbel" w:hAnsi="Corbel" w:cs="Arial"/>
                <w:szCs w:val="22"/>
              </w:rPr>
              <w:t>Werkmiddelen en werkmethodieken</w:t>
            </w:r>
          </w:p>
        </w:tc>
        <w:tc>
          <w:tcPr>
            <w:tcW w:w="851" w:type="dxa"/>
            <w:tcBorders>
              <w:top w:val="dotted" w:sz="4" w:space="0" w:color="auto"/>
              <w:bottom w:val="single" w:sz="4" w:space="0" w:color="auto"/>
            </w:tcBorders>
          </w:tcPr>
          <w:p w14:paraId="040B7BC1"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4797458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1153068D"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61A0D0BB" w14:textId="77777777" w:rsidTr="002E49F7">
        <w:tc>
          <w:tcPr>
            <w:tcW w:w="2808" w:type="dxa"/>
            <w:vMerge w:val="restart"/>
          </w:tcPr>
          <w:p w14:paraId="5D0E4D1C" w14:textId="77777777" w:rsidR="005D517B" w:rsidRPr="001F046B" w:rsidRDefault="005D517B" w:rsidP="002E49F7">
            <w:pPr>
              <w:ind w:left="0"/>
              <w:jc w:val="both"/>
              <w:rPr>
                <w:rFonts w:ascii="Corbel" w:hAnsi="Corbel" w:cs="Arial"/>
                <w:szCs w:val="22"/>
              </w:rPr>
            </w:pPr>
            <w:r w:rsidRPr="001F046B">
              <w:rPr>
                <w:rFonts w:ascii="Corbel" w:hAnsi="Corbel" w:cs="Arial"/>
                <w:szCs w:val="22"/>
              </w:rPr>
              <w:t>Wetgeving en regelgeving</w:t>
            </w:r>
          </w:p>
        </w:tc>
        <w:tc>
          <w:tcPr>
            <w:tcW w:w="5238" w:type="dxa"/>
            <w:tcBorders>
              <w:bottom w:val="dotted" w:sz="4" w:space="0" w:color="auto"/>
            </w:tcBorders>
          </w:tcPr>
          <w:p w14:paraId="08B1138D" w14:textId="4F91DB85" w:rsidR="005D517B" w:rsidRPr="00866298" w:rsidRDefault="005D517B" w:rsidP="002E49F7">
            <w:pPr>
              <w:ind w:left="0"/>
              <w:jc w:val="both"/>
              <w:rPr>
                <w:rFonts w:ascii="Corbel" w:hAnsi="Corbel" w:cs="Arial"/>
                <w:szCs w:val="22"/>
                <w:lang w:val="nl-BE"/>
              </w:rPr>
            </w:pPr>
            <w:r w:rsidRPr="001F046B">
              <w:rPr>
                <w:rFonts w:ascii="Corbel" w:hAnsi="Corbel" w:cs="Arial"/>
                <w:szCs w:val="22"/>
              </w:rPr>
              <w:t xml:space="preserve">Wetgeving en regelgeving met betrekking </w:t>
            </w:r>
            <w:r>
              <w:rPr>
                <w:rFonts w:ascii="Corbel" w:hAnsi="Corbel" w:cs="Arial"/>
                <w:szCs w:val="22"/>
              </w:rPr>
              <w:t>tot de functie</w:t>
            </w:r>
          </w:p>
        </w:tc>
        <w:tc>
          <w:tcPr>
            <w:tcW w:w="851" w:type="dxa"/>
            <w:tcBorders>
              <w:bottom w:val="dotted" w:sz="4" w:space="0" w:color="auto"/>
            </w:tcBorders>
          </w:tcPr>
          <w:p w14:paraId="0C47BCAD"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371DF205"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2DA740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4BFDF576" w14:textId="77777777" w:rsidTr="002E49F7">
        <w:tc>
          <w:tcPr>
            <w:tcW w:w="2808" w:type="dxa"/>
            <w:vMerge/>
          </w:tcPr>
          <w:p w14:paraId="717480A1" w14:textId="77777777" w:rsidR="005D517B" w:rsidRPr="001F046B" w:rsidRDefault="005D517B" w:rsidP="002E49F7">
            <w:pPr>
              <w:ind w:left="0"/>
              <w:jc w:val="both"/>
              <w:rPr>
                <w:rFonts w:ascii="Corbel" w:hAnsi="Corbel" w:cs="Arial"/>
                <w:szCs w:val="22"/>
              </w:rPr>
            </w:pPr>
          </w:p>
        </w:tc>
        <w:tc>
          <w:tcPr>
            <w:tcW w:w="5238" w:type="dxa"/>
            <w:tcBorders>
              <w:top w:val="dotted" w:sz="4" w:space="0" w:color="auto"/>
            </w:tcBorders>
          </w:tcPr>
          <w:p w14:paraId="1D779381" w14:textId="77777777" w:rsidR="005D517B" w:rsidRPr="001F046B" w:rsidRDefault="005D517B" w:rsidP="002E49F7">
            <w:pPr>
              <w:ind w:left="0"/>
              <w:jc w:val="both"/>
              <w:rPr>
                <w:rFonts w:ascii="Corbel" w:hAnsi="Corbel" w:cs="Arial"/>
                <w:szCs w:val="22"/>
              </w:rPr>
            </w:pPr>
            <w:r w:rsidRPr="001F046B">
              <w:rPr>
                <w:rFonts w:ascii="Corbel" w:hAnsi="Corbel" w:cs="Arial"/>
                <w:szCs w:val="22"/>
              </w:rPr>
              <w:t>Wetgeving en regelgeving met betrekking tot de organisatie</w:t>
            </w:r>
          </w:p>
        </w:tc>
        <w:tc>
          <w:tcPr>
            <w:tcW w:w="851" w:type="dxa"/>
            <w:tcBorders>
              <w:top w:val="dotted" w:sz="4" w:space="0" w:color="auto"/>
            </w:tcBorders>
          </w:tcPr>
          <w:p w14:paraId="0F628ED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530D77F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tcBorders>
          </w:tcPr>
          <w:p w14:paraId="46BFED43"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bl>
    <w:p w14:paraId="68BE8CB4" w14:textId="77777777" w:rsidR="005D517B" w:rsidRPr="001F046B" w:rsidRDefault="005D517B" w:rsidP="005D517B">
      <w:pPr>
        <w:pStyle w:val="Kop2"/>
        <w:jc w:val="both"/>
        <w:rPr>
          <w:rFonts w:ascii="Corbel" w:hAnsi="Corbel"/>
          <w:i w:val="0"/>
          <w:sz w:val="22"/>
          <w:szCs w:val="22"/>
        </w:rPr>
      </w:pPr>
    </w:p>
    <w:p w14:paraId="7128B140" w14:textId="77777777" w:rsidR="005D517B" w:rsidRPr="001F046B" w:rsidRDefault="005D517B" w:rsidP="005D517B">
      <w:pPr>
        <w:pStyle w:val="Kop2"/>
        <w:jc w:val="both"/>
        <w:rPr>
          <w:rFonts w:ascii="Corbel" w:hAnsi="Corbel"/>
          <w:i w:val="0"/>
          <w:sz w:val="22"/>
          <w:szCs w:val="22"/>
        </w:rPr>
      </w:pPr>
      <w:r w:rsidRPr="001F046B">
        <w:rPr>
          <w:rFonts w:ascii="Corbel" w:hAnsi="Corbel"/>
          <w:i w:val="0"/>
          <w:sz w:val="22"/>
          <w:szCs w:val="22"/>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6"/>
        <w:gridCol w:w="4709"/>
        <w:gridCol w:w="815"/>
        <w:gridCol w:w="567"/>
        <w:gridCol w:w="567"/>
      </w:tblGrid>
      <w:tr w:rsidR="005D517B" w:rsidRPr="001F046B" w14:paraId="5F8F1519" w14:textId="77777777" w:rsidTr="002E49F7">
        <w:tc>
          <w:tcPr>
            <w:tcW w:w="8075" w:type="dxa"/>
            <w:gridSpan w:val="2"/>
          </w:tcPr>
          <w:p w14:paraId="4124D89D" w14:textId="77777777" w:rsidR="005D517B" w:rsidRPr="001F046B" w:rsidRDefault="005D517B" w:rsidP="002E49F7">
            <w:pPr>
              <w:ind w:left="0"/>
              <w:jc w:val="both"/>
              <w:rPr>
                <w:rFonts w:ascii="Corbel" w:hAnsi="Corbel" w:cs="Arial"/>
                <w:szCs w:val="22"/>
              </w:rPr>
            </w:pPr>
          </w:p>
        </w:tc>
        <w:tc>
          <w:tcPr>
            <w:tcW w:w="1949" w:type="dxa"/>
            <w:gridSpan w:val="3"/>
          </w:tcPr>
          <w:p w14:paraId="3D96DC52"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Gradatie</w:t>
            </w:r>
          </w:p>
        </w:tc>
      </w:tr>
      <w:tr w:rsidR="005D517B" w:rsidRPr="001F046B" w14:paraId="410E2A52" w14:textId="77777777" w:rsidTr="002E49F7">
        <w:trPr>
          <w:cantSplit/>
          <w:trHeight w:val="1350"/>
        </w:trPr>
        <w:tc>
          <w:tcPr>
            <w:tcW w:w="3366" w:type="dxa"/>
            <w:vAlign w:val="bottom"/>
          </w:tcPr>
          <w:p w14:paraId="0F293BB9"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Cluster</w:t>
            </w:r>
          </w:p>
        </w:tc>
        <w:tc>
          <w:tcPr>
            <w:tcW w:w="4709" w:type="dxa"/>
            <w:vAlign w:val="bottom"/>
          </w:tcPr>
          <w:p w14:paraId="3BE4E14E" w14:textId="77777777" w:rsidR="005D517B" w:rsidRPr="001F046B" w:rsidRDefault="005D517B" w:rsidP="002E49F7">
            <w:pPr>
              <w:ind w:left="0"/>
              <w:jc w:val="both"/>
              <w:rPr>
                <w:rFonts w:ascii="Corbel" w:hAnsi="Corbel" w:cs="Arial"/>
                <w:b/>
                <w:szCs w:val="22"/>
              </w:rPr>
            </w:pPr>
            <w:r w:rsidRPr="001F046B">
              <w:rPr>
                <w:rFonts w:ascii="Corbel" w:hAnsi="Corbel" w:cs="Arial"/>
                <w:b/>
                <w:szCs w:val="22"/>
              </w:rPr>
              <w:t>Competentie</w:t>
            </w:r>
          </w:p>
        </w:tc>
        <w:tc>
          <w:tcPr>
            <w:tcW w:w="815" w:type="dxa"/>
            <w:textDirection w:val="tbRl"/>
            <w:vAlign w:val="center"/>
          </w:tcPr>
          <w:p w14:paraId="56A4308C"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gradatie 1</w:t>
            </w:r>
          </w:p>
        </w:tc>
        <w:tc>
          <w:tcPr>
            <w:tcW w:w="567" w:type="dxa"/>
            <w:textDirection w:val="tbRl"/>
            <w:vAlign w:val="center"/>
          </w:tcPr>
          <w:p w14:paraId="73E74213"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gradatie 2</w:t>
            </w:r>
          </w:p>
        </w:tc>
        <w:tc>
          <w:tcPr>
            <w:tcW w:w="567" w:type="dxa"/>
            <w:textDirection w:val="tbRl"/>
            <w:vAlign w:val="center"/>
          </w:tcPr>
          <w:p w14:paraId="09DEBD3B" w14:textId="77777777" w:rsidR="005D517B" w:rsidRPr="001F046B" w:rsidRDefault="005D517B" w:rsidP="002E49F7">
            <w:pPr>
              <w:ind w:left="113" w:right="113"/>
              <w:jc w:val="both"/>
              <w:rPr>
                <w:rFonts w:ascii="Corbel" w:hAnsi="Corbel" w:cs="Arial"/>
                <w:b/>
                <w:szCs w:val="22"/>
              </w:rPr>
            </w:pPr>
            <w:r w:rsidRPr="001F046B">
              <w:rPr>
                <w:rFonts w:ascii="Corbel" w:hAnsi="Corbel" w:cs="Arial"/>
                <w:b/>
                <w:szCs w:val="22"/>
              </w:rPr>
              <w:t>gradatie 3</w:t>
            </w:r>
          </w:p>
        </w:tc>
      </w:tr>
      <w:tr w:rsidR="005D517B" w:rsidRPr="001F046B" w14:paraId="2A105661" w14:textId="77777777" w:rsidTr="002E49F7">
        <w:tc>
          <w:tcPr>
            <w:tcW w:w="3366" w:type="dxa"/>
          </w:tcPr>
          <w:p w14:paraId="577A53DE" w14:textId="77777777" w:rsidR="005D517B" w:rsidRPr="001F046B" w:rsidRDefault="005D517B" w:rsidP="002E49F7">
            <w:pPr>
              <w:ind w:left="0"/>
              <w:jc w:val="both"/>
              <w:rPr>
                <w:rFonts w:ascii="Corbel" w:hAnsi="Corbel" w:cs="Arial"/>
                <w:szCs w:val="22"/>
              </w:rPr>
            </w:pPr>
            <w:r w:rsidRPr="001F046B">
              <w:rPr>
                <w:rFonts w:ascii="Corbel" w:hAnsi="Corbel" w:cs="Arial"/>
                <w:szCs w:val="22"/>
              </w:rPr>
              <w:t>Beheersmatige vaardigheden</w:t>
            </w:r>
          </w:p>
        </w:tc>
        <w:tc>
          <w:tcPr>
            <w:tcW w:w="4709" w:type="dxa"/>
            <w:tcBorders>
              <w:bottom w:val="single" w:sz="4" w:space="0" w:color="auto"/>
            </w:tcBorders>
          </w:tcPr>
          <w:p w14:paraId="0AF061D0" w14:textId="77777777" w:rsidR="005D517B" w:rsidRPr="001F046B" w:rsidRDefault="005D517B" w:rsidP="002E49F7">
            <w:pPr>
              <w:ind w:left="0"/>
              <w:jc w:val="both"/>
              <w:rPr>
                <w:rFonts w:ascii="Corbel" w:hAnsi="Corbel" w:cs="Arial"/>
                <w:szCs w:val="22"/>
              </w:rPr>
            </w:pPr>
            <w:r w:rsidRPr="001F046B">
              <w:rPr>
                <w:rFonts w:ascii="Corbel" w:hAnsi="Corbel" w:cs="Arial"/>
                <w:szCs w:val="22"/>
              </w:rPr>
              <w:t>Plannen en organiseren</w:t>
            </w:r>
          </w:p>
        </w:tc>
        <w:tc>
          <w:tcPr>
            <w:tcW w:w="815" w:type="dxa"/>
            <w:tcBorders>
              <w:bottom w:val="single" w:sz="4" w:space="0" w:color="auto"/>
            </w:tcBorders>
          </w:tcPr>
          <w:p w14:paraId="42E52D3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single" w:sz="4" w:space="0" w:color="auto"/>
            </w:tcBorders>
          </w:tcPr>
          <w:p w14:paraId="6D03BFB0"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single" w:sz="4" w:space="0" w:color="auto"/>
            </w:tcBorders>
          </w:tcPr>
          <w:p w14:paraId="43DDABB0" w14:textId="77777777" w:rsidR="005D517B" w:rsidRPr="001F046B" w:rsidRDefault="005D517B" w:rsidP="002E49F7">
            <w:pPr>
              <w:ind w:left="0"/>
              <w:jc w:val="center"/>
              <w:rPr>
                <w:rFonts w:ascii="Corbel" w:hAnsi="Corbel" w:cs="Arial"/>
                <w:szCs w:val="22"/>
              </w:rPr>
            </w:pPr>
            <w:r>
              <w:rPr>
                <w:rFonts w:ascii="Corbel" w:hAnsi="Corbel" w:cs="Arial"/>
                <w:szCs w:val="22"/>
              </w:rPr>
              <w:t>-</w:t>
            </w:r>
          </w:p>
        </w:tc>
      </w:tr>
      <w:tr w:rsidR="005D517B" w:rsidRPr="001F046B" w14:paraId="17CCC80D" w14:textId="77777777" w:rsidTr="002E49F7">
        <w:tc>
          <w:tcPr>
            <w:tcW w:w="3366" w:type="dxa"/>
            <w:vMerge w:val="restart"/>
          </w:tcPr>
          <w:p w14:paraId="4FCEA01A" w14:textId="77777777" w:rsidR="005D517B" w:rsidRDefault="005D517B" w:rsidP="002E49F7">
            <w:pPr>
              <w:ind w:left="0"/>
              <w:jc w:val="both"/>
              <w:rPr>
                <w:rFonts w:ascii="Corbel" w:hAnsi="Corbel" w:cs="Arial"/>
                <w:szCs w:val="22"/>
              </w:rPr>
            </w:pPr>
            <w:r>
              <w:rPr>
                <w:rFonts w:ascii="Corbel" w:hAnsi="Corbel" w:cs="Arial"/>
                <w:szCs w:val="22"/>
              </w:rPr>
              <w:t>Interactief gedrag</w:t>
            </w:r>
          </w:p>
          <w:p w14:paraId="44E0EF9E" w14:textId="77777777" w:rsidR="005D517B" w:rsidRDefault="005D517B" w:rsidP="002E49F7">
            <w:pPr>
              <w:ind w:left="0"/>
              <w:jc w:val="both"/>
              <w:rPr>
                <w:rFonts w:ascii="Corbel" w:hAnsi="Corbel" w:cs="Arial"/>
                <w:szCs w:val="22"/>
              </w:rPr>
            </w:pPr>
          </w:p>
          <w:p w14:paraId="04556901" w14:textId="77777777" w:rsidR="005D517B" w:rsidRPr="001F046B" w:rsidRDefault="005D517B" w:rsidP="002E49F7">
            <w:pPr>
              <w:ind w:left="0"/>
              <w:jc w:val="both"/>
              <w:rPr>
                <w:rFonts w:ascii="Corbel" w:hAnsi="Corbel" w:cs="Arial"/>
                <w:szCs w:val="22"/>
              </w:rPr>
            </w:pPr>
          </w:p>
        </w:tc>
        <w:tc>
          <w:tcPr>
            <w:tcW w:w="4709" w:type="dxa"/>
            <w:tcBorders>
              <w:top w:val="single" w:sz="4" w:space="0" w:color="auto"/>
              <w:bottom w:val="dotted" w:sz="4" w:space="0" w:color="auto"/>
            </w:tcBorders>
          </w:tcPr>
          <w:p w14:paraId="5BA9EE5A" w14:textId="77777777" w:rsidR="005D517B" w:rsidRPr="001F046B" w:rsidRDefault="005D517B" w:rsidP="002E49F7">
            <w:pPr>
              <w:ind w:left="0"/>
              <w:jc w:val="both"/>
              <w:rPr>
                <w:rFonts w:ascii="Corbel" w:hAnsi="Corbel" w:cs="Arial"/>
                <w:szCs w:val="22"/>
              </w:rPr>
            </w:pPr>
            <w:r w:rsidRPr="001F046B">
              <w:rPr>
                <w:rFonts w:ascii="Corbel" w:hAnsi="Corbel" w:cs="Arial"/>
                <w:szCs w:val="22"/>
              </w:rPr>
              <w:t>Empathie (inlevingsvermogen)</w:t>
            </w:r>
          </w:p>
        </w:tc>
        <w:tc>
          <w:tcPr>
            <w:tcW w:w="815" w:type="dxa"/>
            <w:tcBorders>
              <w:top w:val="single" w:sz="4" w:space="0" w:color="auto"/>
              <w:bottom w:val="dotted" w:sz="4" w:space="0" w:color="auto"/>
            </w:tcBorders>
          </w:tcPr>
          <w:p w14:paraId="2129EC3B"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60585EBC"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39374131"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22CA68AC" w14:textId="77777777" w:rsidTr="002E49F7">
        <w:tc>
          <w:tcPr>
            <w:tcW w:w="3366" w:type="dxa"/>
            <w:vMerge/>
          </w:tcPr>
          <w:p w14:paraId="262346A2"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dotted" w:sz="4" w:space="0" w:color="auto"/>
            </w:tcBorders>
          </w:tcPr>
          <w:p w14:paraId="32597943" w14:textId="77777777" w:rsidR="005D517B" w:rsidRPr="001F046B" w:rsidRDefault="005D517B" w:rsidP="002E49F7">
            <w:pPr>
              <w:ind w:left="0"/>
              <w:jc w:val="both"/>
              <w:rPr>
                <w:rFonts w:ascii="Corbel" w:hAnsi="Corbel" w:cs="Arial"/>
                <w:szCs w:val="22"/>
              </w:rPr>
            </w:pPr>
            <w:r w:rsidRPr="001F046B">
              <w:rPr>
                <w:rFonts w:ascii="Corbel" w:hAnsi="Corbel" w:cs="Arial"/>
                <w:szCs w:val="22"/>
              </w:rPr>
              <w:t>Teamwerk en samenwerken</w:t>
            </w:r>
          </w:p>
        </w:tc>
        <w:tc>
          <w:tcPr>
            <w:tcW w:w="815" w:type="dxa"/>
            <w:tcBorders>
              <w:top w:val="dotted" w:sz="4" w:space="0" w:color="auto"/>
              <w:bottom w:val="dotted" w:sz="4" w:space="0" w:color="auto"/>
            </w:tcBorders>
          </w:tcPr>
          <w:p w14:paraId="2D8DD2F6"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34E2F61E"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0208B312"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6D6DAAF5" w14:textId="77777777" w:rsidTr="002E49F7">
        <w:tc>
          <w:tcPr>
            <w:tcW w:w="3366" w:type="dxa"/>
            <w:vMerge/>
          </w:tcPr>
          <w:p w14:paraId="4A1E4BA1"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dotted" w:sz="4" w:space="0" w:color="auto"/>
            </w:tcBorders>
          </w:tcPr>
          <w:p w14:paraId="0748325D" w14:textId="77777777" w:rsidR="005D517B" w:rsidRPr="001F046B" w:rsidRDefault="005D517B" w:rsidP="002E49F7">
            <w:pPr>
              <w:ind w:left="0"/>
              <w:jc w:val="both"/>
              <w:rPr>
                <w:rFonts w:ascii="Corbel" w:hAnsi="Corbel" w:cs="Arial"/>
                <w:szCs w:val="22"/>
              </w:rPr>
            </w:pPr>
            <w:r w:rsidRPr="001F046B">
              <w:rPr>
                <w:rFonts w:ascii="Corbel" w:hAnsi="Corbel" w:cs="Arial"/>
                <w:szCs w:val="22"/>
              </w:rPr>
              <w:t>Mondelinge communicatie</w:t>
            </w:r>
          </w:p>
        </w:tc>
        <w:tc>
          <w:tcPr>
            <w:tcW w:w="815" w:type="dxa"/>
            <w:tcBorders>
              <w:top w:val="dotted" w:sz="4" w:space="0" w:color="auto"/>
              <w:bottom w:val="dotted" w:sz="4" w:space="0" w:color="auto"/>
            </w:tcBorders>
          </w:tcPr>
          <w:p w14:paraId="77C0C93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39F41BFF"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64E2D76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46870C16" w14:textId="77777777" w:rsidTr="002E49F7">
        <w:tc>
          <w:tcPr>
            <w:tcW w:w="3366" w:type="dxa"/>
            <w:vMerge/>
          </w:tcPr>
          <w:p w14:paraId="23446979"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single" w:sz="4" w:space="0" w:color="auto"/>
            </w:tcBorders>
          </w:tcPr>
          <w:p w14:paraId="128F132A" w14:textId="77777777" w:rsidR="005D517B" w:rsidRPr="001F046B" w:rsidRDefault="005D517B" w:rsidP="002E49F7">
            <w:pPr>
              <w:ind w:left="0"/>
              <w:jc w:val="both"/>
              <w:rPr>
                <w:rFonts w:ascii="Corbel" w:hAnsi="Corbel" w:cs="Arial"/>
                <w:szCs w:val="22"/>
              </w:rPr>
            </w:pPr>
            <w:r>
              <w:rPr>
                <w:rFonts w:ascii="Corbel" w:hAnsi="Corbel" w:cs="Arial"/>
                <w:szCs w:val="22"/>
              </w:rPr>
              <w:t>Schriftelijke communicatie</w:t>
            </w:r>
          </w:p>
        </w:tc>
        <w:tc>
          <w:tcPr>
            <w:tcW w:w="815" w:type="dxa"/>
            <w:tcBorders>
              <w:top w:val="dotted" w:sz="4" w:space="0" w:color="auto"/>
              <w:bottom w:val="single" w:sz="4" w:space="0" w:color="auto"/>
            </w:tcBorders>
          </w:tcPr>
          <w:p w14:paraId="15DEDB52"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2190A0F2"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single" w:sz="4" w:space="0" w:color="auto"/>
            </w:tcBorders>
          </w:tcPr>
          <w:p w14:paraId="447B3AAE"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44181B64" w14:textId="77777777" w:rsidTr="002E49F7">
        <w:tc>
          <w:tcPr>
            <w:tcW w:w="3366" w:type="dxa"/>
            <w:vMerge w:val="restart"/>
          </w:tcPr>
          <w:p w14:paraId="45E790E4" w14:textId="77777777" w:rsidR="005D517B" w:rsidRPr="001F046B" w:rsidRDefault="005D517B" w:rsidP="002E49F7">
            <w:pPr>
              <w:ind w:left="0"/>
              <w:jc w:val="both"/>
              <w:rPr>
                <w:rFonts w:ascii="Corbel" w:hAnsi="Corbel" w:cs="Arial"/>
                <w:szCs w:val="22"/>
              </w:rPr>
            </w:pPr>
            <w:r>
              <w:rPr>
                <w:rFonts w:ascii="Corbel" w:hAnsi="Corbel" w:cs="Arial"/>
                <w:szCs w:val="22"/>
              </w:rPr>
              <w:t>Persoonsgebonden gedrag</w:t>
            </w:r>
          </w:p>
        </w:tc>
        <w:tc>
          <w:tcPr>
            <w:tcW w:w="4709" w:type="dxa"/>
            <w:tcBorders>
              <w:top w:val="single" w:sz="4" w:space="0" w:color="auto"/>
              <w:bottom w:val="dotted" w:sz="4" w:space="0" w:color="auto"/>
            </w:tcBorders>
          </w:tcPr>
          <w:p w14:paraId="5FAE600E" w14:textId="77777777" w:rsidR="005D517B" w:rsidRPr="001F046B" w:rsidRDefault="005D517B" w:rsidP="002E49F7">
            <w:pPr>
              <w:ind w:left="0"/>
              <w:jc w:val="both"/>
              <w:rPr>
                <w:rFonts w:ascii="Corbel" w:hAnsi="Corbel" w:cs="Arial"/>
                <w:szCs w:val="22"/>
              </w:rPr>
            </w:pPr>
            <w:r w:rsidRPr="001F046B">
              <w:rPr>
                <w:rFonts w:ascii="Corbel" w:hAnsi="Corbel" w:cs="Arial"/>
                <w:szCs w:val="22"/>
              </w:rPr>
              <w:t>Kwaliteit en nauwgezetheid</w:t>
            </w:r>
          </w:p>
        </w:tc>
        <w:tc>
          <w:tcPr>
            <w:tcW w:w="815" w:type="dxa"/>
            <w:tcBorders>
              <w:top w:val="single" w:sz="4" w:space="0" w:color="auto"/>
              <w:bottom w:val="dotted" w:sz="4" w:space="0" w:color="auto"/>
            </w:tcBorders>
          </w:tcPr>
          <w:p w14:paraId="3FA7E223"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269B2585"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single" w:sz="4" w:space="0" w:color="auto"/>
              <w:bottom w:val="dotted" w:sz="4" w:space="0" w:color="auto"/>
            </w:tcBorders>
          </w:tcPr>
          <w:p w14:paraId="28FB19C3"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5019E900" w14:textId="77777777" w:rsidTr="002E49F7">
        <w:tc>
          <w:tcPr>
            <w:tcW w:w="3366" w:type="dxa"/>
            <w:vMerge/>
          </w:tcPr>
          <w:p w14:paraId="6BDFA517"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dotted" w:sz="4" w:space="0" w:color="auto"/>
            </w:tcBorders>
          </w:tcPr>
          <w:p w14:paraId="7DCD546B" w14:textId="77777777" w:rsidR="005D517B" w:rsidRPr="001F046B" w:rsidRDefault="005D517B" w:rsidP="002E49F7">
            <w:pPr>
              <w:ind w:left="0"/>
              <w:jc w:val="both"/>
              <w:rPr>
                <w:rFonts w:ascii="Corbel" w:hAnsi="Corbel" w:cs="Arial"/>
                <w:szCs w:val="22"/>
              </w:rPr>
            </w:pPr>
            <w:r>
              <w:rPr>
                <w:rFonts w:ascii="Corbel" w:hAnsi="Corbel" w:cs="Arial"/>
                <w:szCs w:val="22"/>
              </w:rPr>
              <w:t>Veranderingsbereidheid</w:t>
            </w:r>
          </w:p>
        </w:tc>
        <w:tc>
          <w:tcPr>
            <w:tcW w:w="815" w:type="dxa"/>
            <w:tcBorders>
              <w:top w:val="dotted" w:sz="4" w:space="0" w:color="auto"/>
              <w:bottom w:val="dotted" w:sz="4" w:space="0" w:color="auto"/>
            </w:tcBorders>
          </w:tcPr>
          <w:p w14:paraId="492C90D2"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4DBC9D2F" w14:textId="77777777" w:rsidR="005D517B" w:rsidRPr="001F046B" w:rsidRDefault="005D517B" w:rsidP="002E49F7">
            <w:pPr>
              <w:ind w:left="0"/>
              <w:jc w:val="center"/>
              <w:rPr>
                <w:rFonts w:ascii="Corbel" w:hAnsi="Corbel" w:cs="Arial"/>
                <w:szCs w:val="22"/>
              </w:rPr>
            </w:pPr>
            <w:r>
              <w:rPr>
                <w:rFonts w:ascii="Corbel" w:hAnsi="Corbel" w:cs="Arial"/>
                <w:szCs w:val="22"/>
              </w:rPr>
              <w:t>X</w:t>
            </w:r>
          </w:p>
        </w:tc>
        <w:tc>
          <w:tcPr>
            <w:tcW w:w="567" w:type="dxa"/>
            <w:tcBorders>
              <w:top w:val="dotted" w:sz="4" w:space="0" w:color="auto"/>
              <w:bottom w:val="dotted" w:sz="4" w:space="0" w:color="auto"/>
            </w:tcBorders>
          </w:tcPr>
          <w:p w14:paraId="57E6E632" w14:textId="77777777" w:rsidR="005D517B" w:rsidRPr="001F046B" w:rsidRDefault="005D517B" w:rsidP="002E49F7">
            <w:pPr>
              <w:ind w:left="0"/>
              <w:jc w:val="center"/>
              <w:rPr>
                <w:rFonts w:ascii="Corbel" w:hAnsi="Corbel" w:cs="Arial"/>
                <w:szCs w:val="22"/>
              </w:rPr>
            </w:pPr>
            <w:r>
              <w:rPr>
                <w:rFonts w:ascii="Corbel" w:hAnsi="Corbel" w:cs="Arial"/>
                <w:szCs w:val="22"/>
              </w:rPr>
              <w:t>X</w:t>
            </w:r>
          </w:p>
        </w:tc>
      </w:tr>
      <w:tr w:rsidR="005D517B" w:rsidRPr="001F046B" w14:paraId="0EFE5486" w14:textId="77777777" w:rsidTr="002E49F7">
        <w:tc>
          <w:tcPr>
            <w:tcW w:w="3366" w:type="dxa"/>
            <w:vMerge w:val="restart"/>
          </w:tcPr>
          <w:p w14:paraId="0D0C80DE" w14:textId="77777777" w:rsidR="005D517B" w:rsidRPr="001F046B" w:rsidRDefault="005D517B" w:rsidP="002E49F7">
            <w:pPr>
              <w:ind w:left="0"/>
              <w:jc w:val="both"/>
              <w:rPr>
                <w:rFonts w:ascii="Corbel" w:hAnsi="Corbel" w:cs="Arial"/>
                <w:szCs w:val="22"/>
              </w:rPr>
            </w:pPr>
            <w:r w:rsidRPr="001F046B">
              <w:rPr>
                <w:rFonts w:ascii="Corbel" w:hAnsi="Corbel" w:cs="Arial"/>
                <w:szCs w:val="22"/>
              </w:rPr>
              <w:t>Probleemoplossend gedrag</w:t>
            </w:r>
          </w:p>
        </w:tc>
        <w:tc>
          <w:tcPr>
            <w:tcW w:w="4709" w:type="dxa"/>
            <w:tcBorders>
              <w:bottom w:val="dotted" w:sz="4" w:space="0" w:color="auto"/>
            </w:tcBorders>
          </w:tcPr>
          <w:p w14:paraId="33B86C49" w14:textId="77777777" w:rsidR="005D517B" w:rsidRPr="001F046B" w:rsidRDefault="005D517B" w:rsidP="002E49F7">
            <w:pPr>
              <w:ind w:left="0"/>
              <w:jc w:val="both"/>
              <w:rPr>
                <w:rFonts w:ascii="Corbel" w:hAnsi="Corbel" w:cs="Arial"/>
                <w:szCs w:val="22"/>
              </w:rPr>
            </w:pPr>
            <w:r w:rsidRPr="001F046B">
              <w:rPr>
                <w:rFonts w:ascii="Corbel" w:hAnsi="Corbel" w:cs="Arial"/>
                <w:szCs w:val="22"/>
              </w:rPr>
              <w:t>Besluitvaardigheid</w:t>
            </w:r>
          </w:p>
        </w:tc>
        <w:tc>
          <w:tcPr>
            <w:tcW w:w="815" w:type="dxa"/>
            <w:tcBorders>
              <w:bottom w:val="dotted" w:sz="4" w:space="0" w:color="auto"/>
            </w:tcBorders>
          </w:tcPr>
          <w:p w14:paraId="451F09BB"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52C5234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6FE7142F"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770843E5" w14:textId="77777777" w:rsidTr="002E49F7">
        <w:tc>
          <w:tcPr>
            <w:tcW w:w="3366" w:type="dxa"/>
            <w:vMerge/>
          </w:tcPr>
          <w:p w14:paraId="4DFD5F7D"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single" w:sz="4" w:space="0" w:color="auto"/>
            </w:tcBorders>
          </w:tcPr>
          <w:p w14:paraId="0C450AD7" w14:textId="77777777" w:rsidR="005D517B" w:rsidRPr="001F046B" w:rsidRDefault="005D517B" w:rsidP="002E49F7">
            <w:pPr>
              <w:ind w:left="0"/>
              <w:jc w:val="both"/>
              <w:rPr>
                <w:rFonts w:ascii="Corbel" w:hAnsi="Corbel" w:cs="Arial"/>
                <w:szCs w:val="22"/>
              </w:rPr>
            </w:pPr>
            <w:r w:rsidRPr="001F046B">
              <w:rPr>
                <w:rFonts w:ascii="Corbel" w:hAnsi="Corbel" w:cs="Arial"/>
                <w:szCs w:val="22"/>
              </w:rPr>
              <w:t>Klantgerichtheid</w:t>
            </w:r>
          </w:p>
        </w:tc>
        <w:tc>
          <w:tcPr>
            <w:tcW w:w="815" w:type="dxa"/>
            <w:tcBorders>
              <w:top w:val="dotted" w:sz="4" w:space="0" w:color="auto"/>
              <w:bottom w:val="single" w:sz="4" w:space="0" w:color="auto"/>
            </w:tcBorders>
          </w:tcPr>
          <w:p w14:paraId="4FBD981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377FCCB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3CDCA08E"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3EB8985B" w14:textId="77777777" w:rsidTr="002E49F7">
        <w:tc>
          <w:tcPr>
            <w:tcW w:w="3366" w:type="dxa"/>
            <w:vMerge w:val="restart"/>
          </w:tcPr>
          <w:p w14:paraId="1321A001" w14:textId="77777777" w:rsidR="005D517B" w:rsidRPr="001F046B" w:rsidRDefault="005D517B" w:rsidP="002E49F7">
            <w:pPr>
              <w:ind w:left="0"/>
              <w:jc w:val="both"/>
              <w:rPr>
                <w:rFonts w:ascii="Corbel" w:hAnsi="Corbel" w:cs="Arial"/>
                <w:szCs w:val="22"/>
              </w:rPr>
            </w:pPr>
            <w:r w:rsidRPr="001F046B">
              <w:rPr>
                <w:rFonts w:ascii="Corbel" w:hAnsi="Corbel" w:cs="Arial"/>
                <w:szCs w:val="22"/>
              </w:rPr>
              <w:t>Waarde</w:t>
            </w:r>
            <w:r>
              <w:rPr>
                <w:rFonts w:ascii="Corbel" w:hAnsi="Corbel" w:cs="Arial"/>
                <w:szCs w:val="22"/>
              </w:rPr>
              <w:t xml:space="preserve">n </w:t>
            </w:r>
            <w:r w:rsidRPr="001F046B">
              <w:rPr>
                <w:rFonts w:ascii="Corbel" w:hAnsi="Corbel" w:cs="Arial"/>
                <w:szCs w:val="22"/>
              </w:rPr>
              <w:t>gebonden gedrag</w:t>
            </w:r>
          </w:p>
        </w:tc>
        <w:tc>
          <w:tcPr>
            <w:tcW w:w="4709" w:type="dxa"/>
            <w:tcBorders>
              <w:bottom w:val="dotted" w:sz="4" w:space="0" w:color="auto"/>
            </w:tcBorders>
          </w:tcPr>
          <w:p w14:paraId="0C040AED" w14:textId="77777777" w:rsidR="005D517B" w:rsidRPr="001F046B" w:rsidRDefault="005D517B" w:rsidP="002E49F7">
            <w:pPr>
              <w:ind w:left="0"/>
              <w:jc w:val="both"/>
              <w:rPr>
                <w:rFonts w:ascii="Corbel" w:hAnsi="Corbel" w:cs="Arial"/>
                <w:szCs w:val="22"/>
              </w:rPr>
            </w:pPr>
            <w:r w:rsidRPr="001F046B">
              <w:rPr>
                <w:rFonts w:ascii="Corbel" w:hAnsi="Corbel" w:cs="Arial"/>
                <w:szCs w:val="22"/>
              </w:rPr>
              <w:t>Integriteit</w:t>
            </w:r>
          </w:p>
        </w:tc>
        <w:tc>
          <w:tcPr>
            <w:tcW w:w="815" w:type="dxa"/>
            <w:tcBorders>
              <w:bottom w:val="dotted" w:sz="4" w:space="0" w:color="auto"/>
            </w:tcBorders>
          </w:tcPr>
          <w:p w14:paraId="1223E14B"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0586C0C2"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bottom w:val="dotted" w:sz="4" w:space="0" w:color="auto"/>
            </w:tcBorders>
          </w:tcPr>
          <w:p w14:paraId="1D9D8308"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02CF1E93" w14:textId="77777777" w:rsidTr="002E49F7">
        <w:tc>
          <w:tcPr>
            <w:tcW w:w="3366" w:type="dxa"/>
            <w:vMerge/>
          </w:tcPr>
          <w:p w14:paraId="4AB9BBB7"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dotted" w:sz="4" w:space="0" w:color="auto"/>
            </w:tcBorders>
          </w:tcPr>
          <w:p w14:paraId="52634175" w14:textId="77777777" w:rsidR="005D517B" w:rsidRPr="001F046B" w:rsidRDefault="005D517B" w:rsidP="002E49F7">
            <w:pPr>
              <w:ind w:left="0"/>
              <w:jc w:val="both"/>
              <w:rPr>
                <w:rFonts w:ascii="Corbel" w:hAnsi="Corbel" w:cs="Arial"/>
                <w:szCs w:val="22"/>
              </w:rPr>
            </w:pPr>
            <w:r w:rsidRPr="001F046B">
              <w:rPr>
                <w:rFonts w:ascii="Corbel" w:hAnsi="Corbel" w:cs="Arial"/>
                <w:szCs w:val="22"/>
              </w:rPr>
              <w:t>Organisatieverbondenheid</w:t>
            </w:r>
          </w:p>
        </w:tc>
        <w:tc>
          <w:tcPr>
            <w:tcW w:w="815" w:type="dxa"/>
            <w:tcBorders>
              <w:top w:val="dotted" w:sz="4" w:space="0" w:color="auto"/>
              <w:bottom w:val="dotted" w:sz="4" w:space="0" w:color="auto"/>
            </w:tcBorders>
          </w:tcPr>
          <w:p w14:paraId="44D30783"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6ED3F68B"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dotted" w:sz="4" w:space="0" w:color="auto"/>
            </w:tcBorders>
          </w:tcPr>
          <w:p w14:paraId="54A6170D"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r w:rsidR="005D517B" w:rsidRPr="001F046B" w14:paraId="52CD0106" w14:textId="77777777" w:rsidTr="002E49F7">
        <w:tc>
          <w:tcPr>
            <w:tcW w:w="3366" w:type="dxa"/>
            <w:vMerge/>
          </w:tcPr>
          <w:p w14:paraId="5ED4A080" w14:textId="77777777" w:rsidR="005D517B" w:rsidRPr="001F046B" w:rsidRDefault="005D517B" w:rsidP="002E49F7">
            <w:pPr>
              <w:ind w:left="0"/>
              <w:jc w:val="both"/>
              <w:rPr>
                <w:rFonts w:ascii="Corbel" w:hAnsi="Corbel" w:cs="Arial"/>
                <w:szCs w:val="22"/>
              </w:rPr>
            </w:pPr>
          </w:p>
        </w:tc>
        <w:tc>
          <w:tcPr>
            <w:tcW w:w="4709" w:type="dxa"/>
            <w:tcBorders>
              <w:top w:val="dotted" w:sz="4" w:space="0" w:color="auto"/>
              <w:bottom w:val="single" w:sz="4" w:space="0" w:color="auto"/>
            </w:tcBorders>
          </w:tcPr>
          <w:p w14:paraId="1E1E4A10" w14:textId="77777777" w:rsidR="005D517B" w:rsidRPr="001F046B" w:rsidRDefault="005D517B" w:rsidP="002E49F7">
            <w:pPr>
              <w:ind w:left="0"/>
              <w:jc w:val="both"/>
              <w:rPr>
                <w:rFonts w:ascii="Corbel" w:hAnsi="Corbel" w:cs="Arial"/>
                <w:szCs w:val="22"/>
              </w:rPr>
            </w:pPr>
            <w:r w:rsidRPr="001F046B">
              <w:rPr>
                <w:rFonts w:ascii="Corbel" w:hAnsi="Corbel" w:cs="Arial"/>
                <w:szCs w:val="22"/>
              </w:rPr>
              <w:t>Resultaatgerichtheid</w:t>
            </w:r>
          </w:p>
        </w:tc>
        <w:tc>
          <w:tcPr>
            <w:tcW w:w="815" w:type="dxa"/>
            <w:tcBorders>
              <w:top w:val="dotted" w:sz="4" w:space="0" w:color="auto"/>
              <w:bottom w:val="single" w:sz="4" w:space="0" w:color="auto"/>
            </w:tcBorders>
          </w:tcPr>
          <w:p w14:paraId="0B0C0016"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666C0F47"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c>
          <w:tcPr>
            <w:tcW w:w="567" w:type="dxa"/>
            <w:tcBorders>
              <w:top w:val="dotted" w:sz="4" w:space="0" w:color="auto"/>
              <w:bottom w:val="single" w:sz="4" w:space="0" w:color="auto"/>
            </w:tcBorders>
          </w:tcPr>
          <w:p w14:paraId="5A92F4FA" w14:textId="77777777" w:rsidR="005D517B" w:rsidRPr="001F046B" w:rsidRDefault="005D517B" w:rsidP="002E49F7">
            <w:pPr>
              <w:ind w:left="0"/>
              <w:jc w:val="center"/>
              <w:rPr>
                <w:rFonts w:ascii="Corbel" w:hAnsi="Corbel" w:cs="Arial"/>
                <w:szCs w:val="22"/>
              </w:rPr>
            </w:pPr>
            <w:r w:rsidRPr="001F046B">
              <w:rPr>
                <w:rFonts w:ascii="Corbel" w:hAnsi="Corbel" w:cs="Arial"/>
                <w:szCs w:val="22"/>
              </w:rPr>
              <w:t>X</w:t>
            </w:r>
          </w:p>
        </w:tc>
      </w:tr>
    </w:tbl>
    <w:p w14:paraId="1DAD13BB" w14:textId="77777777" w:rsidR="005D517B" w:rsidRPr="0072662F" w:rsidRDefault="005D517B" w:rsidP="005D517B">
      <w:pPr>
        <w:pStyle w:val="Plattetekst"/>
        <w:jc w:val="both"/>
      </w:pPr>
    </w:p>
    <w:sectPr w:rsidR="005D517B" w:rsidRPr="0072662F" w:rsidSect="004313DB">
      <w:footerReference w:type="default" r:id="rId8"/>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28A18" w14:textId="77777777" w:rsidR="0090642D" w:rsidRDefault="0090642D">
      <w:r>
        <w:separator/>
      </w:r>
    </w:p>
  </w:endnote>
  <w:endnote w:type="continuationSeparator" w:id="0">
    <w:p w14:paraId="3A4C5461" w14:textId="77777777" w:rsidR="0090642D" w:rsidRDefault="00906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10F1F" w14:textId="18E867F3" w:rsidR="006F072A" w:rsidRPr="00837DF6" w:rsidRDefault="006F072A" w:rsidP="003209B2">
    <w:pPr>
      <w:pStyle w:val="Voettekst"/>
      <w:pBdr>
        <w:top w:val="single" w:sz="4" w:space="1" w:color="auto"/>
      </w:pBdr>
      <w:tabs>
        <w:tab w:val="clear" w:pos="8640"/>
        <w:tab w:val="right" w:pos="10034"/>
      </w:tabs>
      <w:rPr>
        <w:rFonts w:cs="Arial"/>
        <w:sz w:val="18"/>
        <w:szCs w:val="18"/>
        <w:lang w:val="nl-BE"/>
      </w:rPr>
    </w:pPr>
    <w:r w:rsidRPr="00837DF6">
      <w:rPr>
        <w:rFonts w:cs="Arial"/>
        <w:sz w:val="18"/>
        <w:szCs w:val="18"/>
        <w:lang w:val="nl-BE"/>
      </w:rPr>
      <w:tab/>
    </w:r>
    <w:r w:rsidR="007A7B6A">
      <w:rPr>
        <w:rFonts w:cs="Arial"/>
        <w:sz w:val="18"/>
        <w:szCs w:val="18"/>
        <w:lang w:val="nl-BE"/>
      </w:rPr>
      <w:t>9</w:t>
    </w:r>
    <w:r w:rsidR="00B22EDE">
      <w:rPr>
        <w:rFonts w:cs="Arial"/>
        <w:sz w:val="18"/>
        <w:szCs w:val="18"/>
        <w:lang w:val="nl-BE"/>
      </w:rPr>
      <w:t xml:space="preserve"> juli </w:t>
    </w:r>
    <w:r w:rsidR="002439C6">
      <w:rPr>
        <w:rFonts w:cs="Arial"/>
        <w:sz w:val="18"/>
        <w:szCs w:val="18"/>
        <w:lang w:val="nl-BE"/>
      </w:rPr>
      <w:t>2026</w:t>
    </w:r>
    <w:r w:rsidRPr="00837DF6">
      <w:rPr>
        <w:rFonts w:cs="Arial"/>
        <w:sz w:val="18"/>
        <w:szCs w:val="18"/>
        <w:lang w:val="nl-BE"/>
      </w:rPr>
      <w:tab/>
      <w:t xml:space="preserve">pagina </w:t>
    </w:r>
    <w:r w:rsidR="00652C63" w:rsidRPr="00837DF6">
      <w:rPr>
        <w:rStyle w:val="Paginanummer"/>
        <w:rFonts w:cs="Arial"/>
        <w:szCs w:val="18"/>
      </w:rPr>
      <w:fldChar w:fldCharType="begin"/>
    </w:r>
    <w:r w:rsidRPr="00837DF6">
      <w:rPr>
        <w:rStyle w:val="Paginanummer"/>
        <w:rFonts w:cs="Arial"/>
        <w:szCs w:val="18"/>
      </w:rPr>
      <w:instrText xml:space="preserve"> PAGE </w:instrText>
    </w:r>
    <w:r w:rsidR="00652C63" w:rsidRPr="00837DF6">
      <w:rPr>
        <w:rStyle w:val="Paginanummer"/>
        <w:rFonts w:cs="Arial"/>
        <w:szCs w:val="18"/>
      </w:rPr>
      <w:fldChar w:fldCharType="separate"/>
    </w:r>
    <w:r w:rsidR="001F046B" w:rsidRPr="00837DF6">
      <w:rPr>
        <w:rStyle w:val="Paginanummer"/>
        <w:rFonts w:cs="Arial"/>
        <w:noProof/>
        <w:szCs w:val="18"/>
      </w:rPr>
      <w:t>7</w:t>
    </w:r>
    <w:r w:rsidR="00652C63" w:rsidRPr="00837DF6">
      <w:rPr>
        <w:rStyle w:val="Paginanummer"/>
        <w:rFonts w:cs="Arial"/>
        <w:szCs w:val="18"/>
      </w:rPr>
      <w:fldChar w:fldCharType="end"/>
    </w:r>
    <w:r w:rsidRPr="00837DF6">
      <w:rPr>
        <w:rStyle w:val="Paginanummer"/>
        <w:rFonts w:cs="Arial"/>
        <w:szCs w:val="18"/>
      </w:rPr>
      <w:t xml:space="preserve"> van </w:t>
    </w:r>
    <w:r w:rsidR="0004207A" w:rsidRPr="00837DF6">
      <w:rPr>
        <w:rStyle w:val="Paginanummer"/>
        <w:rFonts w:cs="Arial"/>
        <w:szCs w:val="18"/>
      </w:rPr>
      <w:t xml:space="preserve">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823F3" w14:textId="77777777" w:rsidR="0090642D" w:rsidRDefault="0090642D">
      <w:r>
        <w:separator/>
      </w:r>
    </w:p>
  </w:footnote>
  <w:footnote w:type="continuationSeparator" w:id="0">
    <w:p w14:paraId="2227A2F0" w14:textId="77777777" w:rsidR="0090642D" w:rsidRDefault="00906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237E6"/>
    <w:multiLevelType w:val="multilevel"/>
    <w:tmpl w:val="6A98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310E6"/>
    <w:multiLevelType w:val="multilevel"/>
    <w:tmpl w:val="F4C0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92278"/>
    <w:multiLevelType w:val="multilevel"/>
    <w:tmpl w:val="18AE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8566D7"/>
    <w:multiLevelType w:val="multilevel"/>
    <w:tmpl w:val="00FA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F0BD9"/>
    <w:multiLevelType w:val="hybridMultilevel"/>
    <w:tmpl w:val="660692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3850EEB"/>
    <w:multiLevelType w:val="multilevel"/>
    <w:tmpl w:val="FB3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9837C2"/>
    <w:multiLevelType w:val="multilevel"/>
    <w:tmpl w:val="948C5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16796D"/>
    <w:multiLevelType w:val="multilevel"/>
    <w:tmpl w:val="3B86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65364C"/>
    <w:multiLevelType w:val="multilevel"/>
    <w:tmpl w:val="7894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DC4923"/>
    <w:multiLevelType w:val="multilevel"/>
    <w:tmpl w:val="22E6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96108A"/>
    <w:multiLevelType w:val="multilevel"/>
    <w:tmpl w:val="78D2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D879D7"/>
    <w:multiLevelType w:val="multilevel"/>
    <w:tmpl w:val="FA08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502EBB"/>
    <w:multiLevelType w:val="multilevel"/>
    <w:tmpl w:val="DD34D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47166">
    <w:abstractNumId w:val="9"/>
  </w:num>
  <w:num w:numId="2" w16cid:durableId="1610626756">
    <w:abstractNumId w:val="4"/>
  </w:num>
  <w:num w:numId="3" w16cid:durableId="2141534750">
    <w:abstractNumId w:val="7"/>
  </w:num>
  <w:num w:numId="4" w16cid:durableId="278538306">
    <w:abstractNumId w:val="8"/>
  </w:num>
  <w:num w:numId="5" w16cid:durableId="1848058895">
    <w:abstractNumId w:val="2"/>
  </w:num>
  <w:num w:numId="6" w16cid:durableId="698238022">
    <w:abstractNumId w:val="12"/>
  </w:num>
  <w:num w:numId="7" w16cid:durableId="1292785002">
    <w:abstractNumId w:val="10"/>
  </w:num>
  <w:num w:numId="8" w16cid:durableId="1424961333">
    <w:abstractNumId w:val="1"/>
  </w:num>
  <w:num w:numId="9" w16cid:durableId="2097434983">
    <w:abstractNumId w:val="6"/>
  </w:num>
  <w:num w:numId="10" w16cid:durableId="243228077">
    <w:abstractNumId w:val="3"/>
  </w:num>
  <w:num w:numId="11" w16cid:durableId="869882974">
    <w:abstractNumId w:val="0"/>
  </w:num>
  <w:num w:numId="12" w16cid:durableId="1022241151">
    <w:abstractNumId w:val="11"/>
  </w:num>
  <w:num w:numId="13" w16cid:durableId="9702198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62F"/>
    <w:rsid w:val="00012633"/>
    <w:rsid w:val="000171CD"/>
    <w:rsid w:val="00020C06"/>
    <w:rsid w:val="000329A5"/>
    <w:rsid w:val="000339D4"/>
    <w:rsid w:val="0004207A"/>
    <w:rsid w:val="000432AD"/>
    <w:rsid w:val="00056D8D"/>
    <w:rsid w:val="00064FE4"/>
    <w:rsid w:val="000A360C"/>
    <w:rsid w:val="000A47DE"/>
    <w:rsid w:val="000A51AB"/>
    <w:rsid w:val="000B2069"/>
    <w:rsid w:val="000C360A"/>
    <w:rsid w:val="000C563A"/>
    <w:rsid w:val="000E6C78"/>
    <w:rsid w:val="000E748E"/>
    <w:rsid w:val="000F247A"/>
    <w:rsid w:val="001074DF"/>
    <w:rsid w:val="001119DC"/>
    <w:rsid w:val="001166E5"/>
    <w:rsid w:val="00123B00"/>
    <w:rsid w:val="00131540"/>
    <w:rsid w:val="001345ED"/>
    <w:rsid w:val="0013464C"/>
    <w:rsid w:val="00140DF9"/>
    <w:rsid w:val="00141571"/>
    <w:rsid w:val="00153CF1"/>
    <w:rsid w:val="00156B85"/>
    <w:rsid w:val="00166826"/>
    <w:rsid w:val="001A1DF5"/>
    <w:rsid w:val="001A78F2"/>
    <w:rsid w:val="001B6FE4"/>
    <w:rsid w:val="001C1553"/>
    <w:rsid w:val="001C21DC"/>
    <w:rsid w:val="001C319A"/>
    <w:rsid w:val="001D47E6"/>
    <w:rsid w:val="001F046B"/>
    <w:rsid w:val="001F07D1"/>
    <w:rsid w:val="001F29D0"/>
    <w:rsid w:val="001F3C7C"/>
    <w:rsid w:val="002132AF"/>
    <w:rsid w:val="00214188"/>
    <w:rsid w:val="002145D5"/>
    <w:rsid w:val="00214C1D"/>
    <w:rsid w:val="00221BDB"/>
    <w:rsid w:val="00227E4D"/>
    <w:rsid w:val="00234DE8"/>
    <w:rsid w:val="002350B7"/>
    <w:rsid w:val="002372D3"/>
    <w:rsid w:val="0024311A"/>
    <w:rsid w:val="002439C6"/>
    <w:rsid w:val="002566CE"/>
    <w:rsid w:val="002601D4"/>
    <w:rsid w:val="0026049A"/>
    <w:rsid w:val="0026110D"/>
    <w:rsid w:val="00271513"/>
    <w:rsid w:val="00271CFA"/>
    <w:rsid w:val="002731B9"/>
    <w:rsid w:val="00280D9E"/>
    <w:rsid w:val="00286F4B"/>
    <w:rsid w:val="00290D33"/>
    <w:rsid w:val="00292A80"/>
    <w:rsid w:val="002936CC"/>
    <w:rsid w:val="002A5AB1"/>
    <w:rsid w:val="002B0B45"/>
    <w:rsid w:val="002B37FB"/>
    <w:rsid w:val="002B3DE1"/>
    <w:rsid w:val="002B570B"/>
    <w:rsid w:val="002B77F4"/>
    <w:rsid w:val="002C16B7"/>
    <w:rsid w:val="002C5BA1"/>
    <w:rsid w:val="002C769B"/>
    <w:rsid w:val="0030138A"/>
    <w:rsid w:val="00306F72"/>
    <w:rsid w:val="003209B2"/>
    <w:rsid w:val="00326117"/>
    <w:rsid w:val="00331910"/>
    <w:rsid w:val="00332BB0"/>
    <w:rsid w:val="003411D3"/>
    <w:rsid w:val="003428EA"/>
    <w:rsid w:val="00346E48"/>
    <w:rsid w:val="00353F01"/>
    <w:rsid w:val="00355D64"/>
    <w:rsid w:val="00360716"/>
    <w:rsid w:val="00372655"/>
    <w:rsid w:val="00394386"/>
    <w:rsid w:val="003A3297"/>
    <w:rsid w:val="003D3900"/>
    <w:rsid w:val="003E13EF"/>
    <w:rsid w:val="003E208F"/>
    <w:rsid w:val="003E7BCD"/>
    <w:rsid w:val="004047D0"/>
    <w:rsid w:val="00411067"/>
    <w:rsid w:val="004119A7"/>
    <w:rsid w:val="00421BF5"/>
    <w:rsid w:val="004313DB"/>
    <w:rsid w:val="00436C8C"/>
    <w:rsid w:val="004411EE"/>
    <w:rsid w:val="00446A09"/>
    <w:rsid w:val="0045155C"/>
    <w:rsid w:val="00452212"/>
    <w:rsid w:val="004663A2"/>
    <w:rsid w:val="004701F8"/>
    <w:rsid w:val="004745E2"/>
    <w:rsid w:val="00477723"/>
    <w:rsid w:val="004940EB"/>
    <w:rsid w:val="00494166"/>
    <w:rsid w:val="004969BA"/>
    <w:rsid w:val="004B70CF"/>
    <w:rsid w:val="004C5C89"/>
    <w:rsid w:val="004C6114"/>
    <w:rsid w:val="004D0406"/>
    <w:rsid w:val="004D5E45"/>
    <w:rsid w:val="004E514C"/>
    <w:rsid w:val="00507654"/>
    <w:rsid w:val="0053794D"/>
    <w:rsid w:val="00555D4B"/>
    <w:rsid w:val="00556C28"/>
    <w:rsid w:val="00563214"/>
    <w:rsid w:val="005637FE"/>
    <w:rsid w:val="00587EF2"/>
    <w:rsid w:val="005A618B"/>
    <w:rsid w:val="005C56B0"/>
    <w:rsid w:val="005C6C39"/>
    <w:rsid w:val="005D4BEB"/>
    <w:rsid w:val="005D517B"/>
    <w:rsid w:val="005E4D9B"/>
    <w:rsid w:val="005F68F7"/>
    <w:rsid w:val="00610F0F"/>
    <w:rsid w:val="00634C0E"/>
    <w:rsid w:val="0064338E"/>
    <w:rsid w:val="00643855"/>
    <w:rsid w:val="006527D8"/>
    <w:rsid w:val="00652C63"/>
    <w:rsid w:val="006538F6"/>
    <w:rsid w:val="00662299"/>
    <w:rsid w:val="00663378"/>
    <w:rsid w:val="0066381F"/>
    <w:rsid w:val="00681F1B"/>
    <w:rsid w:val="006912B7"/>
    <w:rsid w:val="00692CED"/>
    <w:rsid w:val="00693774"/>
    <w:rsid w:val="006A1030"/>
    <w:rsid w:val="006A305B"/>
    <w:rsid w:val="006A306E"/>
    <w:rsid w:val="006B5D6C"/>
    <w:rsid w:val="006D1187"/>
    <w:rsid w:val="006D419A"/>
    <w:rsid w:val="006F072A"/>
    <w:rsid w:val="006F1C14"/>
    <w:rsid w:val="006F3893"/>
    <w:rsid w:val="006F4B24"/>
    <w:rsid w:val="006F5CC4"/>
    <w:rsid w:val="006F7A97"/>
    <w:rsid w:val="00704C62"/>
    <w:rsid w:val="00715880"/>
    <w:rsid w:val="00720467"/>
    <w:rsid w:val="0072662F"/>
    <w:rsid w:val="00727377"/>
    <w:rsid w:val="00734071"/>
    <w:rsid w:val="00741D5A"/>
    <w:rsid w:val="0075236E"/>
    <w:rsid w:val="00761F3A"/>
    <w:rsid w:val="00771361"/>
    <w:rsid w:val="007A046F"/>
    <w:rsid w:val="007A378A"/>
    <w:rsid w:val="007A451E"/>
    <w:rsid w:val="007A7B6A"/>
    <w:rsid w:val="007B600B"/>
    <w:rsid w:val="007C0E4A"/>
    <w:rsid w:val="007C223A"/>
    <w:rsid w:val="007C27D3"/>
    <w:rsid w:val="007D3151"/>
    <w:rsid w:val="007E156C"/>
    <w:rsid w:val="007E6214"/>
    <w:rsid w:val="007F4BDE"/>
    <w:rsid w:val="007F7C5C"/>
    <w:rsid w:val="008042F1"/>
    <w:rsid w:val="00815CF8"/>
    <w:rsid w:val="00821989"/>
    <w:rsid w:val="00837DF6"/>
    <w:rsid w:val="0085182B"/>
    <w:rsid w:val="00857CF8"/>
    <w:rsid w:val="008652D4"/>
    <w:rsid w:val="00867A53"/>
    <w:rsid w:val="00870BC7"/>
    <w:rsid w:val="00883BEE"/>
    <w:rsid w:val="00892DAB"/>
    <w:rsid w:val="008934F8"/>
    <w:rsid w:val="008A194D"/>
    <w:rsid w:val="008A55DC"/>
    <w:rsid w:val="008B6E5A"/>
    <w:rsid w:val="008D11AE"/>
    <w:rsid w:val="008D1610"/>
    <w:rsid w:val="008D179E"/>
    <w:rsid w:val="008E38EC"/>
    <w:rsid w:val="008E39A9"/>
    <w:rsid w:val="008F197E"/>
    <w:rsid w:val="008F4450"/>
    <w:rsid w:val="0090642D"/>
    <w:rsid w:val="00907889"/>
    <w:rsid w:val="00912BBC"/>
    <w:rsid w:val="009159C4"/>
    <w:rsid w:val="00917782"/>
    <w:rsid w:val="00917B56"/>
    <w:rsid w:val="00932797"/>
    <w:rsid w:val="0093290F"/>
    <w:rsid w:val="00935264"/>
    <w:rsid w:val="00946D0C"/>
    <w:rsid w:val="00946D53"/>
    <w:rsid w:val="0096293F"/>
    <w:rsid w:val="00962B06"/>
    <w:rsid w:val="009703CD"/>
    <w:rsid w:val="0097098D"/>
    <w:rsid w:val="0097439F"/>
    <w:rsid w:val="00974A87"/>
    <w:rsid w:val="0098157E"/>
    <w:rsid w:val="00982537"/>
    <w:rsid w:val="00987E35"/>
    <w:rsid w:val="009915AE"/>
    <w:rsid w:val="009B12B5"/>
    <w:rsid w:val="009B3981"/>
    <w:rsid w:val="009B70EF"/>
    <w:rsid w:val="009C7D1D"/>
    <w:rsid w:val="009E10ED"/>
    <w:rsid w:val="009E5F93"/>
    <w:rsid w:val="009F1629"/>
    <w:rsid w:val="009F351E"/>
    <w:rsid w:val="00A01001"/>
    <w:rsid w:val="00A04CBB"/>
    <w:rsid w:val="00A4040B"/>
    <w:rsid w:val="00A50C7E"/>
    <w:rsid w:val="00A53865"/>
    <w:rsid w:val="00A559FC"/>
    <w:rsid w:val="00A56509"/>
    <w:rsid w:val="00A635BE"/>
    <w:rsid w:val="00A636BE"/>
    <w:rsid w:val="00A63783"/>
    <w:rsid w:val="00A671CE"/>
    <w:rsid w:val="00A76A99"/>
    <w:rsid w:val="00A92F00"/>
    <w:rsid w:val="00A96921"/>
    <w:rsid w:val="00AA0D77"/>
    <w:rsid w:val="00AA6903"/>
    <w:rsid w:val="00AB00FA"/>
    <w:rsid w:val="00AB4F00"/>
    <w:rsid w:val="00AB5A44"/>
    <w:rsid w:val="00AC11E3"/>
    <w:rsid w:val="00AC781F"/>
    <w:rsid w:val="00AD7E55"/>
    <w:rsid w:val="00AE1864"/>
    <w:rsid w:val="00AE2C74"/>
    <w:rsid w:val="00AE6C6E"/>
    <w:rsid w:val="00AF2B57"/>
    <w:rsid w:val="00AF7E9D"/>
    <w:rsid w:val="00B0433F"/>
    <w:rsid w:val="00B060F1"/>
    <w:rsid w:val="00B22EDE"/>
    <w:rsid w:val="00B236D3"/>
    <w:rsid w:val="00B24F51"/>
    <w:rsid w:val="00B3233B"/>
    <w:rsid w:val="00B33B3A"/>
    <w:rsid w:val="00B3465D"/>
    <w:rsid w:val="00B434E3"/>
    <w:rsid w:val="00B52BFC"/>
    <w:rsid w:val="00B55647"/>
    <w:rsid w:val="00B7109C"/>
    <w:rsid w:val="00B71254"/>
    <w:rsid w:val="00B736E1"/>
    <w:rsid w:val="00B77CAB"/>
    <w:rsid w:val="00B8238A"/>
    <w:rsid w:val="00B82CF2"/>
    <w:rsid w:val="00B8480D"/>
    <w:rsid w:val="00B87DB7"/>
    <w:rsid w:val="00B91D90"/>
    <w:rsid w:val="00B957E9"/>
    <w:rsid w:val="00BA1EB8"/>
    <w:rsid w:val="00BA483C"/>
    <w:rsid w:val="00BA68B3"/>
    <w:rsid w:val="00BA708F"/>
    <w:rsid w:val="00BB6157"/>
    <w:rsid w:val="00BC69FD"/>
    <w:rsid w:val="00BD0757"/>
    <w:rsid w:val="00BD74F8"/>
    <w:rsid w:val="00BE5487"/>
    <w:rsid w:val="00BF25C0"/>
    <w:rsid w:val="00BF5956"/>
    <w:rsid w:val="00C1083F"/>
    <w:rsid w:val="00C206DD"/>
    <w:rsid w:val="00C264A0"/>
    <w:rsid w:val="00C269CA"/>
    <w:rsid w:val="00C341E7"/>
    <w:rsid w:val="00C35593"/>
    <w:rsid w:val="00C4004B"/>
    <w:rsid w:val="00C5170A"/>
    <w:rsid w:val="00C53371"/>
    <w:rsid w:val="00C576CA"/>
    <w:rsid w:val="00C6405A"/>
    <w:rsid w:val="00C74E0F"/>
    <w:rsid w:val="00C915B8"/>
    <w:rsid w:val="00CA0AB0"/>
    <w:rsid w:val="00CB3D7D"/>
    <w:rsid w:val="00CB41AF"/>
    <w:rsid w:val="00CC3AB3"/>
    <w:rsid w:val="00CD26E7"/>
    <w:rsid w:val="00CD55D5"/>
    <w:rsid w:val="00CE755B"/>
    <w:rsid w:val="00CE7894"/>
    <w:rsid w:val="00CF4A74"/>
    <w:rsid w:val="00D00066"/>
    <w:rsid w:val="00D05CEE"/>
    <w:rsid w:val="00D06159"/>
    <w:rsid w:val="00D11CAA"/>
    <w:rsid w:val="00D12420"/>
    <w:rsid w:val="00D35AB8"/>
    <w:rsid w:val="00D35E22"/>
    <w:rsid w:val="00D36504"/>
    <w:rsid w:val="00D50523"/>
    <w:rsid w:val="00D55CC0"/>
    <w:rsid w:val="00D60D66"/>
    <w:rsid w:val="00D76338"/>
    <w:rsid w:val="00D851F2"/>
    <w:rsid w:val="00DB436B"/>
    <w:rsid w:val="00DC544F"/>
    <w:rsid w:val="00DC7D10"/>
    <w:rsid w:val="00DD0EDC"/>
    <w:rsid w:val="00DD2173"/>
    <w:rsid w:val="00DD510C"/>
    <w:rsid w:val="00DD7BA8"/>
    <w:rsid w:val="00DE3685"/>
    <w:rsid w:val="00DE6615"/>
    <w:rsid w:val="00DF679E"/>
    <w:rsid w:val="00E002BF"/>
    <w:rsid w:val="00E034AC"/>
    <w:rsid w:val="00E048E1"/>
    <w:rsid w:val="00E114A2"/>
    <w:rsid w:val="00E14957"/>
    <w:rsid w:val="00E15695"/>
    <w:rsid w:val="00E260CA"/>
    <w:rsid w:val="00E36CEA"/>
    <w:rsid w:val="00E53311"/>
    <w:rsid w:val="00E72D7E"/>
    <w:rsid w:val="00E72F8C"/>
    <w:rsid w:val="00E745A8"/>
    <w:rsid w:val="00EA1F2F"/>
    <w:rsid w:val="00EA341A"/>
    <w:rsid w:val="00EB0A50"/>
    <w:rsid w:val="00EB2BF5"/>
    <w:rsid w:val="00EB37DA"/>
    <w:rsid w:val="00EB5E65"/>
    <w:rsid w:val="00EB7569"/>
    <w:rsid w:val="00EB7F85"/>
    <w:rsid w:val="00EC329E"/>
    <w:rsid w:val="00EC4B70"/>
    <w:rsid w:val="00EE38D8"/>
    <w:rsid w:val="00EE4143"/>
    <w:rsid w:val="00EF1845"/>
    <w:rsid w:val="00EF3E4D"/>
    <w:rsid w:val="00F0593C"/>
    <w:rsid w:val="00F20AE3"/>
    <w:rsid w:val="00F26707"/>
    <w:rsid w:val="00F33C57"/>
    <w:rsid w:val="00F4160A"/>
    <w:rsid w:val="00F700E4"/>
    <w:rsid w:val="00F75CBF"/>
    <w:rsid w:val="00F7698C"/>
    <w:rsid w:val="00F8027B"/>
    <w:rsid w:val="00F87221"/>
    <w:rsid w:val="00F95EB1"/>
    <w:rsid w:val="00F97166"/>
    <w:rsid w:val="00FA0EF0"/>
    <w:rsid w:val="00FA15A2"/>
    <w:rsid w:val="00FB0CE8"/>
    <w:rsid w:val="00FB61EA"/>
    <w:rsid w:val="00FB75D8"/>
    <w:rsid w:val="00FC18DB"/>
    <w:rsid w:val="00FC2709"/>
    <w:rsid w:val="00FC70F5"/>
    <w:rsid w:val="00FD29EF"/>
    <w:rsid w:val="00FF3C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374059"/>
  <w15:docId w15:val="{3D20D36F-4628-4CC6-B793-9C71319D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link w:val="Kop1Char"/>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link w:val="Kop2Char"/>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71CFA"/>
    <w:pPr>
      <w:ind w:left="0" w:right="-2" w:firstLine="0"/>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8F4450"/>
    <w:rPr>
      <w:rFonts w:ascii="Arial" w:hAnsi="Arial"/>
      <w:spacing w:val="-4"/>
      <w:sz w:val="22"/>
      <w:lang w:val="nl-NL" w:eastAsia="en-US"/>
    </w:rPr>
  </w:style>
  <w:style w:type="paragraph" w:styleId="Ballontekst">
    <w:name w:val="Balloon Text"/>
    <w:basedOn w:val="Standaard"/>
    <w:link w:val="BallontekstChar"/>
    <w:semiHidden/>
    <w:unhideWhenUsed/>
    <w:rsid w:val="00E72D7E"/>
    <w:rPr>
      <w:rFonts w:ascii="Segoe UI" w:hAnsi="Segoe UI" w:cs="Segoe UI"/>
      <w:sz w:val="18"/>
      <w:szCs w:val="18"/>
    </w:rPr>
  </w:style>
  <w:style w:type="character" w:customStyle="1" w:styleId="BallontekstChar">
    <w:name w:val="Ballontekst Char"/>
    <w:basedOn w:val="Standaardalinea-lettertype"/>
    <w:link w:val="Ballontekst"/>
    <w:semiHidden/>
    <w:rsid w:val="00E72D7E"/>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8A194D"/>
    <w:rPr>
      <w:color w:val="808080"/>
    </w:rPr>
  </w:style>
  <w:style w:type="character" w:customStyle="1" w:styleId="Kop2Char">
    <w:name w:val="Kop 2 Char"/>
    <w:basedOn w:val="Standaardalinea-lettertype"/>
    <w:link w:val="Kop2"/>
    <w:rsid w:val="00D55CC0"/>
    <w:rPr>
      <w:rFonts w:ascii="Arial" w:hAnsi="Arial"/>
      <w:b/>
      <w:i/>
      <w:spacing w:val="-4"/>
      <w:kern w:val="28"/>
      <w:sz w:val="24"/>
      <w:u w:val="single"/>
      <w:lang w:val="nl-NL" w:eastAsia="en-US"/>
    </w:rPr>
  </w:style>
  <w:style w:type="character" w:customStyle="1" w:styleId="PlattetekstChar">
    <w:name w:val="Platte tekst Char"/>
    <w:basedOn w:val="Standaardalinea-lettertype"/>
    <w:link w:val="Plattetekst"/>
    <w:rsid w:val="00D55CC0"/>
    <w:rPr>
      <w:rFonts w:ascii="Arial" w:hAnsi="Arial"/>
      <w:sz w:val="22"/>
      <w:lang w:val="nl-NL" w:eastAsia="en-US"/>
    </w:rPr>
  </w:style>
  <w:style w:type="character" w:customStyle="1" w:styleId="Kop1Char">
    <w:name w:val="Kop 1 Char"/>
    <w:basedOn w:val="Standaardalinea-lettertype"/>
    <w:link w:val="Kop1"/>
    <w:rsid w:val="00917782"/>
    <w:rPr>
      <w:rFonts w:ascii="Arial" w:hAnsi="Arial"/>
      <w:b/>
      <w:spacing w:val="-10"/>
      <w:kern w:val="28"/>
      <w:sz w:val="24"/>
      <w:shd w:val="pct10" w:color="auto" w:fill="auto"/>
      <w:lang w:val="nl-NL" w:eastAsia="en-US"/>
    </w:rPr>
  </w:style>
  <w:style w:type="paragraph" w:styleId="Lijstalinea">
    <w:name w:val="List Paragraph"/>
    <w:basedOn w:val="Standaard"/>
    <w:uiPriority w:val="34"/>
    <w:qFormat/>
    <w:rsid w:val="00704C62"/>
    <w:pPr>
      <w:ind w:left="720"/>
      <w:contextualSpacing/>
    </w:pPr>
  </w:style>
  <w:style w:type="character" w:styleId="Onopgelostemelding">
    <w:name w:val="Unresolved Mention"/>
    <w:basedOn w:val="Standaardalinea-lettertype"/>
    <w:uiPriority w:val="99"/>
    <w:semiHidden/>
    <w:unhideWhenUsed/>
    <w:rsid w:val="00C206DD"/>
    <w:rPr>
      <w:color w:val="605E5C"/>
      <w:shd w:val="clear" w:color="auto" w:fill="E1DFDD"/>
    </w:rPr>
  </w:style>
  <w:style w:type="paragraph" w:styleId="Revisie">
    <w:name w:val="Revision"/>
    <w:hidden/>
    <w:uiPriority w:val="99"/>
    <w:semiHidden/>
    <w:rsid w:val="00B22EDE"/>
    <w:rPr>
      <w:rFonts w:ascii="Arial" w:hAnsi="Arial"/>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6866">
      <w:bodyDiv w:val="1"/>
      <w:marLeft w:val="0"/>
      <w:marRight w:val="0"/>
      <w:marTop w:val="0"/>
      <w:marBottom w:val="0"/>
      <w:divBdr>
        <w:top w:val="none" w:sz="0" w:space="0" w:color="auto"/>
        <w:left w:val="none" w:sz="0" w:space="0" w:color="auto"/>
        <w:bottom w:val="none" w:sz="0" w:space="0" w:color="auto"/>
        <w:right w:val="none" w:sz="0" w:space="0" w:color="auto"/>
      </w:divBdr>
    </w:div>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892</Words>
  <Characters>5903</Characters>
  <Application>Microsoft Office Word</Application>
  <DocSecurity>4</DocSecurity>
  <Lines>49</Lines>
  <Paragraphs>13</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karel.baerten@steenokkerzeel.be</dc:creator>
  <cp:lastModifiedBy>Pieter Van Aerschot</cp:lastModifiedBy>
  <cp:revision>2</cp:revision>
  <cp:lastPrinted>2020-02-19T12:00:00Z</cp:lastPrinted>
  <dcterms:created xsi:type="dcterms:W3CDTF">2026-07-10T08:03:00Z</dcterms:created>
  <dcterms:modified xsi:type="dcterms:W3CDTF">2026-07-10T08:03:00Z</dcterms:modified>
</cp:coreProperties>
</file>