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76109" w14:textId="77777777" w:rsidR="008A194D" w:rsidRDefault="00D00066" w:rsidP="008A194D">
      <w:pPr>
        <w:tabs>
          <w:tab w:val="left" w:pos="3795"/>
        </w:tabs>
        <w:ind w:left="-142"/>
      </w:pPr>
      <w:r>
        <w:rPr>
          <w:noProof/>
          <w:lang w:val="nl-BE" w:eastAsia="nl-BE"/>
        </w:rPr>
        <mc:AlternateContent>
          <mc:Choice Requires="wps">
            <w:drawing>
              <wp:anchor distT="91440" distB="91440" distL="114300" distR="114300" simplePos="0" relativeHeight="251659264" behindDoc="0" locked="0" layoutInCell="1" allowOverlap="1" wp14:anchorId="46426FDF" wp14:editId="7DCA87E3">
                <wp:simplePos x="0" y="0"/>
                <wp:positionH relativeFrom="margin">
                  <wp:posOffset>3422650</wp:posOffset>
                </wp:positionH>
                <wp:positionV relativeFrom="paragraph">
                  <wp:posOffset>500380</wp:posOffset>
                </wp:positionV>
                <wp:extent cx="2822575" cy="568960"/>
                <wp:effectExtent l="0" t="0" r="0" b="2540"/>
                <wp:wrapSquare wrapText="bothSides"/>
                <wp:docPr id="20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426FDF"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sidR="008A194D">
        <w:rPr>
          <w:noProof/>
          <w:lang w:val="nl-BE" w:eastAsia="nl-BE"/>
        </w:rPr>
        <w:drawing>
          <wp:inline distT="0" distB="0" distL="0" distR="0" wp14:anchorId="5DCC1369" wp14:editId="79119E66">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8"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0E527355" w14:textId="77777777" w:rsidR="008A194D" w:rsidRDefault="008A194D" w:rsidP="008A194D">
      <w:pPr>
        <w:pStyle w:val="Kop1"/>
        <w:shd w:val="clear" w:color="auto" w:fill="auto"/>
        <w:ind w:firstLine="0"/>
        <w:jc w:val="both"/>
      </w:pPr>
    </w:p>
    <w:p w14:paraId="0C1F4E49" w14:textId="77777777" w:rsidR="00AC781F" w:rsidRPr="001F046B" w:rsidRDefault="00AC781F" w:rsidP="00AC781F">
      <w:pPr>
        <w:pStyle w:val="Kop1"/>
        <w:shd w:val="clear" w:color="auto" w:fill="FFFFCC"/>
        <w:ind w:firstLine="0"/>
        <w:jc w:val="both"/>
        <w:rPr>
          <w:rFonts w:ascii="Corbel" w:hAnsi="Corbel"/>
          <w:sz w:val="22"/>
          <w:szCs w:val="22"/>
        </w:rPr>
      </w:pPr>
      <w:r w:rsidRPr="001F046B">
        <w:rPr>
          <w:rFonts w:ascii="Corbel" w:hAnsi="Corbel"/>
          <w:sz w:val="22"/>
          <w:szCs w:val="22"/>
        </w:rPr>
        <w:t>Functie</w:t>
      </w:r>
    </w:p>
    <w:tbl>
      <w:tblPr>
        <w:tblW w:w="1006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5524"/>
        <w:gridCol w:w="4536"/>
      </w:tblGrid>
      <w:tr w:rsidR="008A194D" w:rsidRPr="00CA216B" w14:paraId="4B41466C" w14:textId="77777777" w:rsidTr="00CA216B">
        <w:tc>
          <w:tcPr>
            <w:tcW w:w="5524" w:type="dxa"/>
          </w:tcPr>
          <w:p w14:paraId="280B0829" w14:textId="46519D0F" w:rsidR="009B30D8" w:rsidRPr="00CA216B" w:rsidRDefault="008A194D" w:rsidP="00AC781F">
            <w:pPr>
              <w:tabs>
                <w:tab w:val="left" w:pos="1701"/>
                <w:tab w:val="left" w:pos="1941"/>
              </w:tabs>
              <w:spacing w:before="100" w:after="100"/>
              <w:ind w:left="0"/>
              <w:jc w:val="both"/>
              <w:rPr>
                <w:rFonts w:cs="Arial"/>
                <w:szCs w:val="22"/>
              </w:rPr>
            </w:pPr>
            <w:r w:rsidRPr="00CA216B">
              <w:rPr>
                <w:rFonts w:cs="Arial"/>
                <w:b/>
                <w:szCs w:val="22"/>
              </w:rPr>
              <w:t>Graadnaam</w:t>
            </w:r>
            <w:r w:rsidR="00AC781F" w:rsidRPr="00CA216B">
              <w:rPr>
                <w:rFonts w:cs="Arial"/>
                <w:b/>
                <w:szCs w:val="22"/>
              </w:rPr>
              <w:tab/>
            </w:r>
            <w:r w:rsidRPr="00CA216B">
              <w:rPr>
                <w:rFonts w:cs="Arial"/>
                <w:b/>
                <w:szCs w:val="22"/>
              </w:rPr>
              <w:t>:</w:t>
            </w:r>
            <w:r w:rsidRPr="00CA216B">
              <w:rPr>
                <w:rFonts w:cs="Arial"/>
                <w:b/>
                <w:szCs w:val="22"/>
              </w:rPr>
              <w:tab/>
            </w:r>
            <w:r w:rsidR="009B30D8" w:rsidRPr="00CA216B">
              <w:rPr>
                <w:rFonts w:cs="Arial"/>
                <w:szCs w:val="22"/>
              </w:rPr>
              <w:t>Team</w:t>
            </w:r>
            <w:r w:rsidR="00CA216B" w:rsidRPr="00CA216B">
              <w:rPr>
                <w:rFonts w:cs="Arial"/>
                <w:szCs w:val="22"/>
              </w:rPr>
              <w:t>c</w:t>
            </w:r>
            <w:r w:rsidR="009B30D8" w:rsidRPr="00CA216B">
              <w:rPr>
                <w:rFonts w:cs="Arial"/>
                <w:szCs w:val="22"/>
              </w:rPr>
              <w:t>oördinator</w:t>
            </w:r>
          </w:p>
        </w:tc>
        <w:tc>
          <w:tcPr>
            <w:tcW w:w="4536" w:type="dxa"/>
          </w:tcPr>
          <w:p w14:paraId="4A44C4DE" w14:textId="3B12825E" w:rsidR="008A194D" w:rsidRPr="00CA216B" w:rsidRDefault="008A194D" w:rsidP="008A194D">
            <w:pPr>
              <w:spacing w:before="100" w:after="100"/>
              <w:ind w:left="1348" w:hanging="1100"/>
              <w:jc w:val="both"/>
              <w:rPr>
                <w:rFonts w:cs="Arial"/>
                <w:szCs w:val="22"/>
              </w:rPr>
            </w:pPr>
            <w:r w:rsidRPr="00CA216B">
              <w:rPr>
                <w:rFonts w:cs="Arial"/>
                <w:b/>
                <w:szCs w:val="22"/>
              </w:rPr>
              <w:t>Afdeling:</w:t>
            </w:r>
            <w:r w:rsidRPr="00CA216B">
              <w:rPr>
                <w:rFonts w:cs="Arial"/>
                <w:b/>
                <w:szCs w:val="22"/>
              </w:rPr>
              <w:tab/>
            </w:r>
            <w:r w:rsidRPr="00CA216B">
              <w:rPr>
                <w:rFonts w:cs="Arial"/>
                <w:b/>
                <w:szCs w:val="22"/>
              </w:rPr>
              <w:tab/>
            </w:r>
            <w:r w:rsidR="00CA216B" w:rsidRPr="00CA216B">
              <w:rPr>
                <w:rFonts w:cs="Arial"/>
                <w:bCs/>
                <w:szCs w:val="22"/>
              </w:rPr>
              <w:t>R</w:t>
            </w:r>
            <w:r w:rsidR="00F97166" w:rsidRPr="00CA216B">
              <w:rPr>
                <w:rFonts w:cs="Arial"/>
                <w:szCs w:val="22"/>
              </w:rPr>
              <w:t>uimte</w:t>
            </w:r>
          </w:p>
        </w:tc>
      </w:tr>
      <w:tr w:rsidR="008A194D" w:rsidRPr="00CA216B" w14:paraId="470F0ACA" w14:textId="77777777" w:rsidTr="00CA216B">
        <w:tc>
          <w:tcPr>
            <w:tcW w:w="5524" w:type="dxa"/>
          </w:tcPr>
          <w:p w14:paraId="22378BE8" w14:textId="2F0D58D5" w:rsidR="008A194D" w:rsidRPr="00CA216B" w:rsidRDefault="008A194D" w:rsidP="00E36CEA">
            <w:pPr>
              <w:tabs>
                <w:tab w:val="left" w:pos="284"/>
                <w:tab w:val="left" w:pos="1701"/>
                <w:tab w:val="left" w:pos="2017"/>
              </w:tabs>
              <w:spacing w:before="100" w:after="100"/>
              <w:ind w:left="1985" w:hanging="1985"/>
              <w:rPr>
                <w:rFonts w:cs="Arial"/>
                <w:szCs w:val="22"/>
              </w:rPr>
            </w:pPr>
            <w:r w:rsidRPr="00CA216B">
              <w:rPr>
                <w:rFonts w:cs="Arial"/>
                <w:b/>
                <w:szCs w:val="22"/>
              </w:rPr>
              <w:t>Functienaam</w:t>
            </w:r>
            <w:r w:rsidR="00AC781F" w:rsidRPr="00CA216B">
              <w:rPr>
                <w:rFonts w:cs="Arial"/>
                <w:b/>
                <w:szCs w:val="22"/>
              </w:rPr>
              <w:tab/>
            </w:r>
            <w:r w:rsidRPr="00CA216B">
              <w:rPr>
                <w:rFonts w:cs="Arial"/>
                <w:b/>
                <w:szCs w:val="22"/>
              </w:rPr>
              <w:t>:</w:t>
            </w:r>
            <w:r w:rsidRPr="00CA216B">
              <w:rPr>
                <w:rFonts w:cs="Arial"/>
                <w:b/>
                <w:szCs w:val="22"/>
              </w:rPr>
              <w:tab/>
            </w:r>
            <w:r w:rsidR="009B30D8" w:rsidRPr="00CA216B">
              <w:rPr>
                <w:rFonts w:cs="Arial"/>
                <w:szCs w:val="22"/>
              </w:rPr>
              <w:t>Team</w:t>
            </w:r>
            <w:r w:rsidR="00CA216B" w:rsidRPr="00CA216B">
              <w:rPr>
                <w:rFonts w:cs="Arial"/>
                <w:szCs w:val="22"/>
              </w:rPr>
              <w:t>c</w:t>
            </w:r>
            <w:r w:rsidR="009B30D8" w:rsidRPr="00CA216B">
              <w:rPr>
                <w:rFonts w:cs="Arial"/>
                <w:szCs w:val="22"/>
              </w:rPr>
              <w:t xml:space="preserve">oördinator Openbare </w:t>
            </w:r>
            <w:r w:rsidR="00D9548F">
              <w:rPr>
                <w:rFonts w:cs="Arial"/>
                <w:szCs w:val="22"/>
              </w:rPr>
              <w:t>Ruimte</w:t>
            </w:r>
          </w:p>
          <w:p w14:paraId="47FF019F" w14:textId="045BC041" w:rsidR="008A194D" w:rsidRPr="00CA216B" w:rsidRDefault="008A194D" w:rsidP="00AC781F">
            <w:pPr>
              <w:tabs>
                <w:tab w:val="left" w:pos="1701"/>
                <w:tab w:val="left" w:pos="1941"/>
              </w:tabs>
              <w:spacing w:before="100" w:after="100"/>
              <w:ind w:left="0"/>
              <w:jc w:val="both"/>
              <w:rPr>
                <w:rFonts w:cs="Arial"/>
                <w:b/>
                <w:szCs w:val="22"/>
              </w:rPr>
            </w:pPr>
            <w:r w:rsidRPr="00CA216B">
              <w:rPr>
                <w:rFonts w:cs="Arial"/>
                <w:b/>
                <w:szCs w:val="22"/>
              </w:rPr>
              <w:t>Functiefamilie</w:t>
            </w:r>
            <w:r w:rsidR="00AC781F" w:rsidRPr="00CA216B">
              <w:rPr>
                <w:rFonts w:cs="Arial"/>
                <w:b/>
                <w:szCs w:val="22"/>
              </w:rPr>
              <w:tab/>
            </w:r>
            <w:r w:rsidRPr="00CA216B">
              <w:rPr>
                <w:rFonts w:cs="Arial"/>
                <w:b/>
                <w:szCs w:val="22"/>
              </w:rPr>
              <w:t>:</w:t>
            </w:r>
            <w:r w:rsidR="00AC781F" w:rsidRPr="00CA216B">
              <w:rPr>
                <w:rFonts w:cs="Arial"/>
                <w:b/>
                <w:szCs w:val="22"/>
              </w:rPr>
              <w:tab/>
            </w:r>
            <w:r w:rsidR="009B30D8" w:rsidRPr="00CA216B">
              <w:rPr>
                <w:rFonts w:cs="Arial"/>
                <w:szCs w:val="22"/>
              </w:rPr>
              <w:t>leidinggevende</w:t>
            </w:r>
            <w:r w:rsidR="00CA216B" w:rsidRPr="00CA216B">
              <w:rPr>
                <w:rFonts w:cs="Arial"/>
                <w:szCs w:val="22"/>
              </w:rPr>
              <w:t>n</w:t>
            </w:r>
            <w:r w:rsidRPr="00CA216B">
              <w:rPr>
                <w:rFonts w:cs="Arial"/>
                <w:szCs w:val="22"/>
              </w:rPr>
              <w:t xml:space="preserve"> </w:t>
            </w:r>
          </w:p>
        </w:tc>
        <w:tc>
          <w:tcPr>
            <w:tcW w:w="4536" w:type="dxa"/>
          </w:tcPr>
          <w:p w14:paraId="1CEE0F66" w14:textId="394F9221" w:rsidR="008A194D" w:rsidRPr="00CA216B" w:rsidRDefault="008A194D" w:rsidP="008A194D">
            <w:pPr>
              <w:spacing w:before="100" w:after="100"/>
              <w:ind w:left="1348" w:hanging="1100"/>
              <w:jc w:val="both"/>
              <w:rPr>
                <w:rFonts w:cs="Arial"/>
                <w:szCs w:val="22"/>
              </w:rPr>
            </w:pPr>
            <w:r w:rsidRPr="00CA216B">
              <w:rPr>
                <w:rFonts w:cs="Arial"/>
                <w:b/>
                <w:szCs w:val="22"/>
              </w:rPr>
              <w:t>Dienst:</w:t>
            </w:r>
            <w:r w:rsidRPr="00CA216B">
              <w:rPr>
                <w:rFonts w:cs="Arial"/>
                <w:b/>
                <w:szCs w:val="22"/>
              </w:rPr>
              <w:tab/>
            </w:r>
            <w:r w:rsidR="00D9548F" w:rsidRPr="00D9548F">
              <w:rPr>
                <w:rFonts w:cs="Arial"/>
                <w:bCs/>
                <w:szCs w:val="22"/>
              </w:rPr>
              <w:t>O</w:t>
            </w:r>
            <w:r w:rsidR="009B30D8" w:rsidRPr="00CA216B">
              <w:rPr>
                <w:rFonts w:cs="Arial"/>
                <w:bCs/>
                <w:szCs w:val="22"/>
              </w:rPr>
              <w:t xml:space="preserve">penbare </w:t>
            </w:r>
            <w:r w:rsidR="00D9548F">
              <w:rPr>
                <w:rFonts w:cs="Arial"/>
                <w:bCs/>
                <w:szCs w:val="22"/>
              </w:rPr>
              <w:t>ruimte</w:t>
            </w:r>
          </w:p>
          <w:p w14:paraId="73D17F56" w14:textId="35D46845" w:rsidR="007C0E4A" w:rsidRPr="00CA216B" w:rsidRDefault="007C0E4A" w:rsidP="008A194D">
            <w:pPr>
              <w:spacing w:before="100" w:after="100"/>
              <w:ind w:left="1348" w:hanging="1100"/>
              <w:jc w:val="both"/>
              <w:rPr>
                <w:rFonts w:cs="Arial"/>
                <w:b/>
                <w:szCs w:val="22"/>
              </w:rPr>
            </w:pPr>
          </w:p>
        </w:tc>
      </w:tr>
      <w:tr w:rsidR="008A194D" w:rsidRPr="00CA216B" w14:paraId="4C08017A" w14:textId="77777777" w:rsidTr="00CA216B">
        <w:tc>
          <w:tcPr>
            <w:tcW w:w="5524" w:type="dxa"/>
          </w:tcPr>
          <w:p w14:paraId="271DCDA9" w14:textId="34B760B0" w:rsidR="008A194D" w:rsidRPr="00CA216B" w:rsidRDefault="008A194D" w:rsidP="008A194D">
            <w:pPr>
              <w:spacing w:before="100" w:after="100"/>
              <w:ind w:left="0"/>
              <w:jc w:val="both"/>
              <w:rPr>
                <w:rFonts w:cs="Arial"/>
                <w:szCs w:val="22"/>
              </w:rPr>
            </w:pPr>
            <w:r w:rsidRPr="00CA216B">
              <w:rPr>
                <w:rFonts w:cs="Arial"/>
                <w:b/>
                <w:szCs w:val="22"/>
              </w:rPr>
              <w:t>Functionele loopbaan:</w:t>
            </w:r>
            <w:r w:rsidRPr="00CA216B">
              <w:rPr>
                <w:rFonts w:cs="Arial"/>
                <w:szCs w:val="22"/>
              </w:rPr>
              <w:t xml:space="preserve"> </w:t>
            </w:r>
            <w:r w:rsidR="009B30D8" w:rsidRPr="00CA216B">
              <w:rPr>
                <w:rFonts w:cs="Arial"/>
                <w:szCs w:val="22"/>
              </w:rPr>
              <w:t>A</w:t>
            </w:r>
            <w:r w:rsidR="009B30D8" w:rsidRPr="00CA216B">
              <w:rPr>
                <w:rFonts w:cs="Arial"/>
                <w:szCs w:val="22"/>
                <w:vertAlign w:val="subscript"/>
              </w:rPr>
              <w:t>1</w:t>
            </w:r>
            <w:r w:rsidRPr="00CA216B">
              <w:rPr>
                <w:rFonts w:cs="Arial"/>
                <w:szCs w:val="22"/>
              </w:rPr>
              <w:t>-</w:t>
            </w:r>
            <w:r w:rsidR="009B30D8" w:rsidRPr="00CA216B">
              <w:rPr>
                <w:rFonts w:cs="Arial"/>
                <w:szCs w:val="22"/>
              </w:rPr>
              <w:t>A</w:t>
            </w:r>
            <w:r w:rsidR="009B30D8" w:rsidRPr="00CA216B">
              <w:rPr>
                <w:rFonts w:cs="Arial"/>
                <w:szCs w:val="22"/>
                <w:vertAlign w:val="subscript"/>
              </w:rPr>
              <w:t>3</w:t>
            </w:r>
          </w:p>
        </w:tc>
        <w:tc>
          <w:tcPr>
            <w:tcW w:w="4536" w:type="dxa"/>
          </w:tcPr>
          <w:p w14:paraId="3D67A3E9" w14:textId="77777777" w:rsidR="008A194D" w:rsidRPr="00CA216B" w:rsidRDefault="008A194D" w:rsidP="004B4042">
            <w:pPr>
              <w:spacing w:before="100" w:after="100"/>
              <w:ind w:left="248"/>
              <w:jc w:val="both"/>
              <w:rPr>
                <w:rFonts w:cs="Arial"/>
                <w:b/>
                <w:szCs w:val="22"/>
              </w:rPr>
            </w:pPr>
            <w:r w:rsidRPr="00CA216B">
              <w:rPr>
                <w:rFonts w:cs="Arial"/>
                <w:b/>
                <w:szCs w:val="22"/>
              </w:rPr>
              <w:t>Code</w:t>
            </w:r>
            <w:r w:rsidRPr="00CA216B">
              <w:rPr>
                <w:rFonts w:cs="Arial"/>
                <w:szCs w:val="22"/>
              </w:rPr>
              <w:t xml:space="preserve">: </w:t>
            </w:r>
          </w:p>
        </w:tc>
      </w:tr>
      <w:tr w:rsidR="00306F72" w:rsidRPr="00CA216B" w14:paraId="6876148B" w14:textId="77777777" w:rsidTr="00CA216B">
        <w:tc>
          <w:tcPr>
            <w:tcW w:w="5524" w:type="dxa"/>
          </w:tcPr>
          <w:p w14:paraId="1B552855" w14:textId="5F961F4C" w:rsidR="00306F72" w:rsidRPr="00CA216B" w:rsidRDefault="001119DC" w:rsidP="008A194D">
            <w:pPr>
              <w:spacing w:before="100" w:after="100"/>
              <w:ind w:left="0"/>
              <w:jc w:val="both"/>
              <w:rPr>
                <w:rFonts w:cs="Arial"/>
                <w:b/>
                <w:szCs w:val="22"/>
              </w:rPr>
            </w:pPr>
            <w:r w:rsidRPr="00CA216B">
              <w:rPr>
                <w:rFonts w:cs="Arial"/>
                <w:b/>
                <w:szCs w:val="22"/>
                <w:lang w:val="nl-BE"/>
              </w:rPr>
              <w:t xml:space="preserve">Rapporteert aan: </w:t>
            </w:r>
            <w:r w:rsidRPr="00CA216B">
              <w:rPr>
                <w:rFonts w:cs="Arial"/>
                <w:bCs/>
                <w:szCs w:val="22"/>
                <w:lang w:val="nl-BE"/>
              </w:rPr>
              <w:t>afdelingshoofd Ruimte</w:t>
            </w:r>
          </w:p>
        </w:tc>
        <w:tc>
          <w:tcPr>
            <w:tcW w:w="4536" w:type="dxa"/>
          </w:tcPr>
          <w:p w14:paraId="2CF9065E" w14:textId="5C0EBD9B" w:rsidR="00306F72" w:rsidRPr="00CA216B" w:rsidRDefault="00AF7E9D" w:rsidP="00AF7E9D">
            <w:pPr>
              <w:spacing w:before="100" w:after="100"/>
              <w:ind w:left="1309" w:hanging="1134"/>
              <w:jc w:val="both"/>
              <w:rPr>
                <w:rFonts w:cs="Arial"/>
                <w:b/>
                <w:szCs w:val="22"/>
              </w:rPr>
            </w:pPr>
            <w:r w:rsidRPr="00CA216B">
              <w:rPr>
                <w:rFonts w:cs="Arial"/>
                <w:b/>
                <w:szCs w:val="22"/>
                <w:lang w:val="nl-BE"/>
              </w:rPr>
              <w:t xml:space="preserve">Geeft leiding aan: </w:t>
            </w:r>
            <w:r w:rsidR="00CA216B" w:rsidRPr="00CA216B">
              <w:rPr>
                <w:rFonts w:cs="Arial"/>
                <w:bCs/>
                <w:szCs w:val="22"/>
                <w:lang w:val="nl-BE"/>
              </w:rPr>
              <w:t xml:space="preserve">team openbare </w:t>
            </w:r>
            <w:r w:rsidR="00D9548F">
              <w:rPr>
                <w:rFonts w:cs="Arial"/>
                <w:bCs/>
                <w:szCs w:val="22"/>
                <w:lang w:val="nl-BE"/>
              </w:rPr>
              <w:t>ruimte</w:t>
            </w:r>
          </w:p>
        </w:tc>
      </w:tr>
    </w:tbl>
    <w:p w14:paraId="2DDB153F" w14:textId="2E4E029F" w:rsidR="00AC781F" w:rsidRPr="00CA216B" w:rsidRDefault="001244AB" w:rsidP="00AC781F">
      <w:pPr>
        <w:pStyle w:val="Kop1"/>
        <w:shd w:val="clear" w:color="auto" w:fill="FFFFCC"/>
        <w:ind w:firstLine="0"/>
        <w:jc w:val="both"/>
        <w:rPr>
          <w:rFonts w:cs="Arial"/>
          <w:sz w:val="22"/>
          <w:szCs w:val="22"/>
        </w:rPr>
      </w:pPr>
      <w:bookmarkStart w:id="0" w:name="AfdelingsDoel"/>
      <w:bookmarkStart w:id="1" w:name="SubdienstDoel"/>
      <w:bookmarkEnd w:id="0"/>
      <w:bookmarkEnd w:id="1"/>
      <w:r w:rsidRPr="00CA216B">
        <w:rPr>
          <w:rFonts w:cs="Arial"/>
          <w:sz w:val="22"/>
          <w:szCs w:val="22"/>
        </w:rPr>
        <w:t>Basisdoel van de functie</w:t>
      </w:r>
    </w:p>
    <w:p w14:paraId="3400FBA1" w14:textId="01C74F54" w:rsidR="00815CF8" w:rsidRPr="00CA216B" w:rsidRDefault="00A92F00" w:rsidP="00815CF8">
      <w:pPr>
        <w:ind w:left="0"/>
        <w:jc w:val="both"/>
        <w:rPr>
          <w:rFonts w:cs="Arial"/>
          <w:szCs w:val="22"/>
        </w:rPr>
      </w:pPr>
      <w:r w:rsidRPr="00CA216B">
        <w:rPr>
          <w:rFonts w:cs="Arial"/>
          <w:szCs w:val="22"/>
        </w:rPr>
        <w:t xml:space="preserve">De afdeling </w:t>
      </w:r>
      <w:r w:rsidR="00BA708F" w:rsidRPr="00CA216B">
        <w:rPr>
          <w:rFonts w:cs="Arial"/>
          <w:szCs w:val="22"/>
        </w:rPr>
        <w:t>ruimte</w:t>
      </w:r>
      <w:r w:rsidRPr="00CA216B">
        <w:rPr>
          <w:rFonts w:cs="Arial"/>
          <w:szCs w:val="22"/>
        </w:rPr>
        <w:t xml:space="preserve"> heeft tot doel de gemeentelijke openbare ruimte op een duurzame wijze te ontwikkelen en</w:t>
      </w:r>
      <w:r w:rsidR="002C5BA1" w:rsidRPr="00CA216B">
        <w:rPr>
          <w:rFonts w:cs="Arial"/>
          <w:szCs w:val="22"/>
        </w:rPr>
        <w:t xml:space="preserve"> in stand</w:t>
      </w:r>
      <w:r w:rsidRPr="00CA216B">
        <w:rPr>
          <w:rFonts w:cs="Arial"/>
          <w:szCs w:val="22"/>
        </w:rPr>
        <w:t xml:space="preserve"> te houden. </w:t>
      </w:r>
      <w:r w:rsidR="00815CF8" w:rsidRPr="00CA216B">
        <w:rPr>
          <w:rFonts w:cs="Arial"/>
          <w:szCs w:val="22"/>
        </w:rPr>
        <w:t>De afdeling omvat de diensten openbare ruimte en omgeving.</w:t>
      </w:r>
    </w:p>
    <w:p w14:paraId="2344BB1B" w14:textId="77777777" w:rsidR="00815CF8" w:rsidRPr="00CA216B" w:rsidRDefault="00815CF8" w:rsidP="00A92F00">
      <w:pPr>
        <w:ind w:left="0"/>
        <w:jc w:val="both"/>
        <w:rPr>
          <w:rFonts w:cs="Arial"/>
          <w:szCs w:val="22"/>
        </w:rPr>
      </w:pPr>
    </w:p>
    <w:p w14:paraId="39CFCA71" w14:textId="5DB4C239" w:rsidR="0047203B" w:rsidRPr="00CA216B" w:rsidRDefault="00F473E7" w:rsidP="0013464C">
      <w:pPr>
        <w:ind w:left="0"/>
        <w:jc w:val="both"/>
        <w:rPr>
          <w:rFonts w:cs="Arial"/>
          <w:szCs w:val="22"/>
          <w:lang w:val="nl-BE"/>
        </w:rPr>
      </w:pPr>
      <w:r w:rsidRPr="00CA216B">
        <w:rPr>
          <w:rFonts w:cs="Arial"/>
          <w:szCs w:val="22"/>
        </w:rPr>
        <w:t xml:space="preserve">De teamcoördinator </w:t>
      </w:r>
      <w:r w:rsidR="000D08D8">
        <w:rPr>
          <w:rFonts w:cs="Arial"/>
          <w:szCs w:val="22"/>
        </w:rPr>
        <w:t>Openbare Ruimte</w:t>
      </w:r>
      <w:r w:rsidRPr="00CA216B">
        <w:rPr>
          <w:rFonts w:cs="Arial"/>
          <w:szCs w:val="22"/>
        </w:rPr>
        <w:t xml:space="preserve"> staat in voor de dagelijkse leiding, planning, organisatie en coördinatie van de werking van het team </w:t>
      </w:r>
      <w:r w:rsidR="000D08D8">
        <w:rPr>
          <w:rFonts w:cs="Arial"/>
          <w:szCs w:val="22"/>
        </w:rPr>
        <w:t>Openbare Ruimte</w:t>
      </w:r>
      <w:r w:rsidRPr="00CA216B">
        <w:rPr>
          <w:rFonts w:cs="Arial"/>
          <w:szCs w:val="22"/>
        </w:rPr>
        <w:t>. De functie zorgt voor een efficiënte en kwalitatieve voorbereiding, uitvoering en opvolging van het gemeentelijk beleid inzake openbare ruimte, infrastructuur, patrimonium, mobiliteit, duurzaamheid en aanverwante domeinen. De teamcoördinator vertaalt de strategische doelstellingen van het bestuur naar een performante dagelijkse werking en stimuleert samenwerking, innovatie en klantgerichte dienstverlening.</w:t>
      </w:r>
    </w:p>
    <w:p w14:paraId="0A645D3E" w14:textId="77777777" w:rsidR="00AC781F" w:rsidRPr="00CA216B" w:rsidRDefault="00AC781F" w:rsidP="00AC781F">
      <w:pPr>
        <w:pStyle w:val="Kop1"/>
        <w:shd w:val="clear" w:color="auto" w:fill="FFFFCC"/>
        <w:ind w:firstLine="0"/>
        <w:jc w:val="both"/>
        <w:rPr>
          <w:rFonts w:cs="Arial"/>
          <w:sz w:val="22"/>
          <w:szCs w:val="22"/>
        </w:rPr>
      </w:pPr>
      <w:bookmarkStart w:id="2" w:name="RapporteertAan"/>
      <w:bookmarkEnd w:id="2"/>
      <w:r w:rsidRPr="00CA216B">
        <w:rPr>
          <w:rFonts w:cs="Arial"/>
          <w:sz w:val="22"/>
          <w:szCs w:val="22"/>
        </w:rPr>
        <w:t>Plaats in de organisatie</w:t>
      </w:r>
    </w:p>
    <w:p w14:paraId="7E66A9D6" w14:textId="43D8EB27" w:rsidR="00197DC5" w:rsidRPr="00CA216B" w:rsidRDefault="00197DC5" w:rsidP="00197DC5">
      <w:pPr>
        <w:ind w:left="0"/>
        <w:jc w:val="both"/>
        <w:rPr>
          <w:rFonts w:cs="Arial"/>
          <w:szCs w:val="22"/>
          <w:lang w:val="nl-BE"/>
        </w:rPr>
      </w:pPr>
      <w:r w:rsidRPr="00CA216B">
        <w:rPr>
          <w:rFonts w:cs="Arial"/>
          <w:szCs w:val="22"/>
          <w:lang w:val="nl-BE"/>
        </w:rPr>
        <w:t>De teamcoördinator:</w:t>
      </w:r>
    </w:p>
    <w:p w14:paraId="438E7A77" w14:textId="266B5B82" w:rsidR="00197DC5" w:rsidRPr="00CA216B" w:rsidRDefault="00197DC5" w:rsidP="00197DC5">
      <w:pPr>
        <w:numPr>
          <w:ilvl w:val="0"/>
          <w:numId w:val="13"/>
        </w:numPr>
        <w:jc w:val="both"/>
        <w:rPr>
          <w:rFonts w:cs="Arial"/>
          <w:szCs w:val="22"/>
          <w:lang w:val="nl-BE"/>
        </w:rPr>
      </w:pPr>
      <w:r w:rsidRPr="00CA216B">
        <w:rPr>
          <w:rFonts w:cs="Arial"/>
          <w:szCs w:val="22"/>
          <w:lang w:val="nl-BE"/>
        </w:rPr>
        <w:t xml:space="preserve">rapporteert aan het afdelingshoofd </w:t>
      </w:r>
      <w:r w:rsidR="0070619C" w:rsidRPr="00CA216B">
        <w:rPr>
          <w:rFonts w:cs="Arial"/>
          <w:szCs w:val="22"/>
          <w:lang w:val="nl-BE"/>
        </w:rPr>
        <w:t>ruimte</w:t>
      </w:r>
      <w:r w:rsidRPr="00CA216B">
        <w:rPr>
          <w:rFonts w:cs="Arial"/>
          <w:szCs w:val="22"/>
          <w:lang w:val="nl-BE"/>
        </w:rPr>
        <w:t>;</w:t>
      </w:r>
    </w:p>
    <w:p w14:paraId="4BFD0DA8" w14:textId="77777777" w:rsidR="00197DC5" w:rsidRPr="00CA216B" w:rsidRDefault="00197DC5" w:rsidP="00197DC5">
      <w:pPr>
        <w:numPr>
          <w:ilvl w:val="0"/>
          <w:numId w:val="13"/>
        </w:numPr>
        <w:jc w:val="both"/>
        <w:rPr>
          <w:rFonts w:cs="Arial"/>
          <w:szCs w:val="22"/>
          <w:lang w:val="nl-BE"/>
        </w:rPr>
      </w:pPr>
      <w:r w:rsidRPr="00CA216B">
        <w:rPr>
          <w:rFonts w:cs="Arial"/>
          <w:szCs w:val="22"/>
          <w:lang w:val="nl-BE"/>
        </w:rPr>
        <w:t>geeft dagelijks leiding aan een multidisciplinair team van 13 medewerkers;</w:t>
      </w:r>
    </w:p>
    <w:p w14:paraId="4601CB7C" w14:textId="77777777" w:rsidR="00197DC5" w:rsidRPr="00CA216B" w:rsidRDefault="00197DC5" w:rsidP="00197DC5">
      <w:pPr>
        <w:numPr>
          <w:ilvl w:val="0"/>
          <w:numId w:val="13"/>
        </w:numPr>
        <w:jc w:val="both"/>
        <w:rPr>
          <w:rFonts w:cs="Arial"/>
          <w:szCs w:val="22"/>
          <w:lang w:val="nl-BE"/>
        </w:rPr>
      </w:pPr>
      <w:r w:rsidRPr="00CA216B">
        <w:rPr>
          <w:rFonts w:cs="Arial"/>
          <w:szCs w:val="22"/>
          <w:lang w:val="nl-BE"/>
        </w:rPr>
        <w:t>werkt nauw samen met collega's, het managementteam, beleidsverantwoordelijken, externe studiebureaus, aannemers, intercommunales, hogere overheden en andere stakeholders.</w:t>
      </w:r>
    </w:p>
    <w:p w14:paraId="62013593" w14:textId="77777777" w:rsidR="001D7C6F" w:rsidRPr="00CA216B" w:rsidRDefault="001D7C6F" w:rsidP="00E72F8C">
      <w:pPr>
        <w:ind w:left="0"/>
        <w:jc w:val="both"/>
        <w:rPr>
          <w:rFonts w:cs="Arial"/>
          <w:szCs w:val="22"/>
          <w:lang w:val="nl-BE"/>
        </w:rPr>
      </w:pPr>
    </w:p>
    <w:p w14:paraId="41E50F61" w14:textId="77777777" w:rsidR="00CA216B" w:rsidRPr="00CA216B" w:rsidRDefault="00CA216B" w:rsidP="00CA216B">
      <w:pPr>
        <w:pStyle w:val="Kop1"/>
        <w:shd w:val="clear" w:color="auto" w:fill="FFFFCC"/>
        <w:ind w:firstLine="0"/>
        <w:jc w:val="both"/>
        <w:rPr>
          <w:rFonts w:cs="Arial"/>
          <w:sz w:val="22"/>
          <w:szCs w:val="22"/>
        </w:rPr>
      </w:pPr>
      <w:r w:rsidRPr="00CA216B">
        <w:rPr>
          <w:rFonts w:cs="Arial"/>
          <w:sz w:val="22"/>
          <w:szCs w:val="22"/>
        </w:rPr>
        <w:t>Voor kennisname</w:t>
      </w:r>
    </w:p>
    <w:p w14:paraId="0B8BDC3A" w14:textId="77777777" w:rsidR="00CA216B" w:rsidRPr="00CA216B" w:rsidRDefault="00CA216B" w:rsidP="00CA216B">
      <w:pPr>
        <w:keepNext/>
        <w:keepLines/>
        <w:ind w:left="0"/>
        <w:jc w:val="both"/>
        <w:rPr>
          <w:rFonts w:cs="Arial"/>
          <w:szCs w:val="22"/>
        </w:rPr>
      </w:pPr>
      <w:r w:rsidRPr="00CA216B">
        <w:rPr>
          <w:rFonts w:cs="Arial"/>
          <w:szCs w:val="22"/>
        </w:rPr>
        <w:t>Schrijf “voor kennisname”, vul datum en naam in en plaats uw handtekening</w:t>
      </w:r>
    </w:p>
    <w:p w14:paraId="0F8C4456" w14:textId="77777777" w:rsidR="00CA216B" w:rsidRPr="00CA216B" w:rsidRDefault="00CA216B" w:rsidP="00CA216B">
      <w:pPr>
        <w:keepNext/>
        <w:keepLines/>
        <w:jc w:val="both"/>
        <w:rPr>
          <w:rFonts w:cs="Arial"/>
          <w:szCs w:val="22"/>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CA216B" w:rsidRPr="00CA216B" w14:paraId="056143DA" w14:textId="77777777" w:rsidTr="003A439D">
        <w:tc>
          <w:tcPr>
            <w:tcW w:w="2628" w:type="dxa"/>
            <w:tcBorders>
              <w:top w:val="single" w:sz="4" w:space="0" w:color="auto"/>
              <w:bottom w:val="single" w:sz="4" w:space="0" w:color="auto"/>
              <w:right w:val="single" w:sz="4" w:space="0" w:color="auto"/>
            </w:tcBorders>
          </w:tcPr>
          <w:p w14:paraId="1326519D" w14:textId="77777777" w:rsidR="00CA216B" w:rsidRPr="00CA216B" w:rsidRDefault="00CA216B" w:rsidP="003A439D">
            <w:pPr>
              <w:keepNext/>
              <w:keepLines/>
              <w:jc w:val="both"/>
              <w:rPr>
                <w:rFonts w:cs="Arial"/>
                <w:szCs w:val="22"/>
              </w:rPr>
            </w:pPr>
          </w:p>
        </w:tc>
        <w:tc>
          <w:tcPr>
            <w:tcW w:w="2952" w:type="dxa"/>
            <w:tcBorders>
              <w:top w:val="single" w:sz="4" w:space="0" w:color="auto"/>
              <w:left w:val="single" w:sz="4" w:space="0" w:color="auto"/>
              <w:bottom w:val="single" w:sz="4" w:space="0" w:color="auto"/>
              <w:right w:val="single" w:sz="4" w:space="0" w:color="auto"/>
            </w:tcBorders>
          </w:tcPr>
          <w:p w14:paraId="4015BA9E" w14:textId="77777777" w:rsidR="00CA216B" w:rsidRPr="00CA216B" w:rsidRDefault="00CA216B" w:rsidP="003A439D">
            <w:pPr>
              <w:keepNext/>
              <w:keepLines/>
              <w:ind w:left="684"/>
              <w:jc w:val="both"/>
              <w:rPr>
                <w:rFonts w:cs="Arial"/>
                <w:b/>
                <w:szCs w:val="22"/>
              </w:rPr>
            </w:pPr>
            <w:r w:rsidRPr="00CA216B">
              <w:rPr>
                <w:rFonts w:cs="Arial"/>
                <w:b/>
                <w:szCs w:val="22"/>
              </w:rPr>
              <w:t>Personeelslid</w:t>
            </w:r>
          </w:p>
        </w:tc>
        <w:tc>
          <w:tcPr>
            <w:tcW w:w="3420" w:type="dxa"/>
            <w:tcBorders>
              <w:top w:val="single" w:sz="4" w:space="0" w:color="auto"/>
              <w:left w:val="single" w:sz="4" w:space="0" w:color="auto"/>
              <w:bottom w:val="single" w:sz="4" w:space="0" w:color="auto"/>
            </w:tcBorders>
          </w:tcPr>
          <w:p w14:paraId="1CA51D49" w14:textId="77777777" w:rsidR="00CA216B" w:rsidRPr="00CA216B" w:rsidRDefault="00CA216B" w:rsidP="003A439D">
            <w:pPr>
              <w:keepNext/>
              <w:keepLines/>
              <w:ind w:left="684"/>
              <w:jc w:val="both"/>
              <w:rPr>
                <w:rFonts w:cs="Arial"/>
                <w:b/>
                <w:szCs w:val="22"/>
              </w:rPr>
            </w:pPr>
            <w:r w:rsidRPr="00CA216B">
              <w:rPr>
                <w:rFonts w:cs="Arial"/>
                <w:b/>
                <w:szCs w:val="22"/>
              </w:rPr>
              <w:t>Direct Leidinggevende</w:t>
            </w:r>
          </w:p>
        </w:tc>
      </w:tr>
      <w:tr w:rsidR="00CA216B" w:rsidRPr="00CA216B" w14:paraId="0ACAFB2C" w14:textId="77777777" w:rsidTr="003A439D">
        <w:trPr>
          <w:trHeight w:val="615"/>
        </w:trPr>
        <w:tc>
          <w:tcPr>
            <w:tcW w:w="2628" w:type="dxa"/>
            <w:tcBorders>
              <w:top w:val="single" w:sz="4" w:space="0" w:color="auto"/>
              <w:bottom w:val="dotted" w:sz="4" w:space="0" w:color="auto"/>
              <w:right w:val="dotted" w:sz="4" w:space="0" w:color="auto"/>
            </w:tcBorders>
            <w:vAlign w:val="center"/>
          </w:tcPr>
          <w:p w14:paraId="7F74BCDC" w14:textId="77777777" w:rsidR="00CA216B" w:rsidRPr="00CA216B" w:rsidRDefault="00CA216B" w:rsidP="003A439D">
            <w:pPr>
              <w:keepNext/>
              <w:keepLines/>
              <w:spacing w:before="100" w:after="100"/>
              <w:ind w:left="249"/>
              <w:jc w:val="both"/>
              <w:rPr>
                <w:rFonts w:cs="Arial"/>
                <w:b/>
                <w:szCs w:val="22"/>
              </w:rPr>
            </w:pPr>
            <w:r w:rsidRPr="00CA216B">
              <w:rPr>
                <w:rFonts w:cs="Arial"/>
                <w:b/>
                <w:szCs w:val="22"/>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3C7E4CBE" w14:textId="77777777" w:rsidR="00CA216B" w:rsidRPr="00CA216B" w:rsidRDefault="00CA216B" w:rsidP="003A439D">
            <w:pPr>
              <w:keepNext/>
              <w:keepLines/>
              <w:spacing w:before="100" w:after="100"/>
              <w:jc w:val="both"/>
              <w:rPr>
                <w:rFonts w:cs="Arial"/>
                <w:szCs w:val="22"/>
              </w:rPr>
            </w:pPr>
          </w:p>
        </w:tc>
        <w:tc>
          <w:tcPr>
            <w:tcW w:w="3420" w:type="dxa"/>
            <w:tcBorders>
              <w:top w:val="single" w:sz="4" w:space="0" w:color="auto"/>
              <w:left w:val="dotted" w:sz="4" w:space="0" w:color="auto"/>
              <w:bottom w:val="dotted" w:sz="4" w:space="0" w:color="auto"/>
            </w:tcBorders>
            <w:vAlign w:val="center"/>
          </w:tcPr>
          <w:p w14:paraId="5452E293" w14:textId="77777777" w:rsidR="00CA216B" w:rsidRPr="00CA216B" w:rsidRDefault="00CA216B" w:rsidP="003A439D">
            <w:pPr>
              <w:keepNext/>
              <w:keepLines/>
              <w:spacing w:before="100" w:after="100"/>
              <w:jc w:val="both"/>
              <w:rPr>
                <w:rFonts w:cs="Arial"/>
                <w:szCs w:val="22"/>
              </w:rPr>
            </w:pPr>
          </w:p>
        </w:tc>
      </w:tr>
      <w:tr w:rsidR="00CA216B" w:rsidRPr="00CA216B" w14:paraId="6B4086F2" w14:textId="77777777" w:rsidTr="003A439D">
        <w:trPr>
          <w:trHeight w:val="535"/>
        </w:trPr>
        <w:tc>
          <w:tcPr>
            <w:tcW w:w="2628" w:type="dxa"/>
            <w:tcBorders>
              <w:top w:val="dotted" w:sz="4" w:space="0" w:color="auto"/>
            </w:tcBorders>
            <w:vAlign w:val="center"/>
          </w:tcPr>
          <w:p w14:paraId="28126B54" w14:textId="77777777" w:rsidR="00CA216B" w:rsidRPr="00CA216B" w:rsidRDefault="00CA216B" w:rsidP="003A439D">
            <w:pPr>
              <w:keepNext/>
              <w:keepLines/>
              <w:spacing w:before="100" w:after="100"/>
              <w:ind w:left="249"/>
              <w:jc w:val="both"/>
              <w:rPr>
                <w:rFonts w:cs="Arial"/>
                <w:b/>
                <w:szCs w:val="22"/>
              </w:rPr>
            </w:pPr>
            <w:r w:rsidRPr="00CA216B">
              <w:rPr>
                <w:rFonts w:cs="Arial"/>
                <w:b/>
                <w:szCs w:val="22"/>
              </w:rPr>
              <w:t>Datum</w:t>
            </w:r>
          </w:p>
        </w:tc>
        <w:tc>
          <w:tcPr>
            <w:tcW w:w="2952" w:type="dxa"/>
            <w:tcBorders>
              <w:top w:val="dotted" w:sz="4" w:space="0" w:color="auto"/>
            </w:tcBorders>
            <w:vAlign w:val="center"/>
          </w:tcPr>
          <w:p w14:paraId="65AC2CA9" w14:textId="77777777" w:rsidR="00CA216B" w:rsidRPr="00CA216B" w:rsidRDefault="00CA216B" w:rsidP="003A439D">
            <w:pPr>
              <w:keepNext/>
              <w:keepLines/>
              <w:spacing w:before="100" w:after="100"/>
              <w:jc w:val="both"/>
              <w:rPr>
                <w:rFonts w:cs="Arial"/>
                <w:szCs w:val="22"/>
              </w:rPr>
            </w:pPr>
          </w:p>
        </w:tc>
        <w:tc>
          <w:tcPr>
            <w:tcW w:w="3420" w:type="dxa"/>
            <w:tcBorders>
              <w:top w:val="dotted" w:sz="4" w:space="0" w:color="auto"/>
            </w:tcBorders>
            <w:vAlign w:val="center"/>
          </w:tcPr>
          <w:p w14:paraId="193A439C" w14:textId="77777777" w:rsidR="00CA216B" w:rsidRPr="00CA216B" w:rsidRDefault="00CA216B" w:rsidP="003A439D">
            <w:pPr>
              <w:keepNext/>
              <w:keepLines/>
              <w:spacing w:before="100" w:after="100"/>
              <w:jc w:val="both"/>
              <w:rPr>
                <w:rFonts w:cs="Arial"/>
                <w:szCs w:val="22"/>
              </w:rPr>
            </w:pPr>
          </w:p>
        </w:tc>
      </w:tr>
      <w:tr w:rsidR="00CA216B" w:rsidRPr="00CA216B" w14:paraId="2C269A83" w14:textId="77777777" w:rsidTr="003A439D">
        <w:trPr>
          <w:trHeight w:val="709"/>
        </w:trPr>
        <w:tc>
          <w:tcPr>
            <w:tcW w:w="2628" w:type="dxa"/>
            <w:vAlign w:val="center"/>
          </w:tcPr>
          <w:p w14:paraId="2585D280" w14:textId="77777777" w:rsidR="00CA216B" w:rsidRPr="00CA216B" w:rsidRDefault="00CA216B" w:rsidP="003A439D">
            <w:pPr>
              <w:keepNext/>
              <w:keepLines/>
              <w:spacing w:before="100" w:after="100"/>
              <w:ind w:left="252"/>
              <w:jc w:val="both"/>
              <w:rPr>
                <w:rFonts w:cs="Arial"/>
                <w:b/>
                <w:szCs w:val="22"/>
              </w:rPr>
            </w:pPr>
            <w:r w:rsidRPr="00CA216B">
              <w:rPr>
                <w:rFonts w:cs="Arial"/>
                <w:b/>
                <w:szCs w:val="22"/>
              </w:rPr>
              <w:t>Handtekening</w:t>
            </w:r>
          </w:p>
        </w:tc>
        <w:tc>
          <w:tcPr>
            <w:tcW w:w="2952" w:type="dxa"/>
            <w:vAlign w:val="center"/>
          </w:tcPr>
          <w:p w14:paraId="19E93139" w14:textId="77777777" w:rsidR="00CA216B" w:rsidRPr="00CA216B" w:rsidRDefault="00CA216B" w:rsidP="003A439D">
            <w:pPr>
              <w:keepNext/>
              <w:keepLines/>
              <w:spacing w:before="100" w:after="100"/>
              <w:jc w:val="both"/>
              <w:rPr>
                <w:rFonts w:cs="Arial"/>
                <w:szCs w:val="22"/>
              </w:rPr>
            </w:pPr>
          </w:p>
        </w:tc>
        <w:tc>
          <w:tcPr>
            <w:tcW w:w="3420" w:type="dxa"/>
            <w:vAlign w:val="center"/>
          </w:tcPr>
          <w:p w14:paraId="22121E71" w14:textId="77777777" w:rsidR="00CA216B" w:rsidRPr="00CA216B" w:rsidRDefault="00CA216B" w:rsidP="003A439D">
            <w:pPr>
              <w:keepNext/>
              <w:keepLines/>
              <w:spacing w:before="100" w:after="100"/>
              <w:jc w:val="both"/>
              <w:rPr>
                <w:rFonts w:cs="Arial"/>
                <w:szCs w:val="22"/>
              </w:rPr>
            </w:pPr>
          </w:p>
        </w:tc>
      </w:tr>
      <w:tr w:rsidR="00CA216B" w:rsidRPr="00CA216B" w14:paraId="5FE1FE78" w14:textId="77777777" w:rsidTr="003A439D">
        <w:trPr>
          <w:trHeight w:val="687"/>
        </w:trPr>
        <w:tc>
          <w:tcPr>
            <w:tcW w:w="2628" w:type="dxa"/>
            <w:vAlign w:val="center"/>
          </w:tcPr>
          <w:p w14:paraId="600255AD" w14:textId="77777777" w:rsidR="00CA216B" w:rsidRPr="00CA216B" w:rsidRDefault="00CA216B" w:rsidP="003A439D">
            <w:pPr>
              <w:keepNext/>
              <w:keepLines/>
              <w:spacing w:before="100" w:after="100"/>
              <w:ind w:left="252"/>
              <w:jc w:val="both"/>
              <w:rPr>
                <w:rFonts w:cs="Arial"/>
                <w:b/>
                <w:szCs w:val="22"/>
              </w:rPr>
            </w:pPr>
            <w:r w:rsidRPr="00CA216B">
              <w:rPr>
                <w:rFonts w:cs="Arial"/>
                <w:b/>
                <w:szCs w:val="22"/>
              </w:rPr>
              <w:t>Naam</w:t>
            </w:r>
          </w:p>
        </w:tc>
        <w:tc>
          <w:tcPr>
            <w:tcW w:w="2952" w:type="dxa"/>
            <w:vAlign w:val="center"/>
          </w:tcPr>
          <w:p w14:paraId="549DAFA1" w14:textId="77777777" w:rsidR="00CA216B" w:rsidRPr="00CA216B" w:rsidRDefault="00CA216B" w:rsidP="003A439D">
            <w:pPr>
              <w:keepNext/>
              <w:keepLines/>
              <w:spacing w:before="100" w:after="100"/>
              <w:jc w:val="both"/>
              <w:rPr>
                <w:rFonts w:cs="Arial"/>
                <w:szCs w:val="22"/>
              </w:rPr>
            </w:pPr>
          </w:p>
        </w:tc>
        <w:tc>
          <w:tcPr>
            <w:tcW w:w="3420" w:type="dxa"/>
            <w:vAlign w:val="center"/>
          </w:tcPr>
          <w:p w14:paraId="40678EE7" w14:textId="77777777" w:rsidR="00CA216B" w:rsidRPr="00CA216B" w:rsidRDefault="00CA216B" w:rsidP="003A439D">
            <w:pPr>
              <w:keepNext/>
              <w:keepLines/>
              <w:spacing w:before="100" w:after="100"/>
              <w:jc w:val="both"/>
              <w:rPr>
                <w:rFonts w:cs="Arial"/>
                <w:szCs w:val="22"/>
              </w:rPr>
            </w:pPr>
          </w:p>
        </w:tc>
      </w:tr>
    </w:tbl>
    <w:p w14:paraId="04B977B1" w14:textId="77777777" w:rsidR="00BC6ED1" w:rsidRPr="00CA216B" w:rsidRDefault="00BC6ED1" w:rsidP="00E72F8C">
      <w:pPr>
        <w:ind w:left="0"/>
        <w:jc w:val="both"/>
        <w:rPr>
          <w:rFonts w:cs="Arial"/>
          <w:szCs w:val="22"/>
          <w:lang w:val="nl-BE"/>
        </w:rPr>
      </w:pPr>
    </w:p>
    <w:p w14:paraId="4421C417" w14:textId="02930393" w:rsidR="008D179E" w:rsidRPr="00CA216B" w:rsidRDefault="008D179E" w:rsidP="00E72F8C">
      <w:pPr>
        <w:keepNext/>
        <w:keepLines/>
        <w:jc w:val="both"/>
        <w:rPr>
          <w:rFonts w:cs="Arial"/>
          <w:szCs w:val="22"/>
        </w:rPr>
      </w:pPr>
    </w:p>
    <w:p w14:paraId="5E6C824A" w14:textId="77777777" w:rsidR="00AC781F" w:rsidRPr="00CA216B" w:rsidRDefault="00AC781F" w:rsidP="00AC781F">
      <w:pPr>
        <w:pStyle w:val="Kop1"/>
        <w:shd w:val="clear" w:color="auto" w:fill="FFFFCC"/>
        <w:ind w:firstLine="0"/>
        <w:jc w:val="both"/>
        <w:rPr>
          <w:rFonts w:cs="Arial"/>
          <w:caps/>
          <w:sz w:val="22"/>
          <w:szCs w:val="22"/>
        </w:rPr>
      </w:pPr>
      <w:bookmarkStart w:id="3" w:name="KernResultatenTabel"/>
      <w:bookmarkEnd w:id="3"/>
      <w:r w:rsidRPr="00CA216B">
        <w:rPr>
          <w:rFonts w:cs="Arial"/>
          <w:caps/>
          <w:sz w:val="22"/>
          <w:szCs w:val="22"/>
        </w:rPr>
        <w:t>Kernresultaten</w:t>
      </w:r>
    </w:p>
    <w:p w14:paraId="1C4C91F0" w14:textId="1521659F" w:rsidR="00CA216B" w:rsidRPr="00CA216B" w:rsidRDefault="00CA216B" w:rsidP="00CA216B">
      <w:pPr>
        <w:ind w:left="0"/>
        <w:jc w:val="both"/>
        <w:rPr>
          <w:rFonts w:cs="Arial"/>
          <w:szCs w:val="22"/>
          <w:lang w:val="nl-BE"/>
        </w:rPr>
      </w:pPr>
      <w:r w:rsidRPr="00CA216B">
        <w:rPr>
          <w:rFonts w:cs="Arial"/>
          <w:szCs w:val="22"/>
          <w:lang w:val="nl-BE"/>
        </w:rPr>
        <w:t xml:space="preserve">De teamcoördinator </w:t>
      </w:r>
      <w:r w:rsidR="000D08D8">
        <w:rPr>
          <w:rFonts w:cs="Arial"/>
          <w:szCs w:val="22"/>
          <w:lang w:val="nl-BE"/>
        </w:rPr>
        <w:t>Openbare Ruimte</w:t>
      </w:r>
      <w:r w:rsidRPr="00CA216B">
        <w:rPr>
          <w:rFonts w:cs="Arial"/>
          <w:szCs w:val="22"/>
          <w:lang w:val="nl-BE"/>
        </w:rPr>
        <w:t xml:space="preserve"> werkt nauw samen met de teamcoördinator Werken in Eigen Beheer om een efficiënte planning, voorbereiding en uitvoering van werken door de gemeentelijke uitvoerende diensten te verzekeren. Beide teamcoördinatoren stemmen de prioriteiten, personeelsinzet, capaciteit en uitvoering van werkzaamheden op elkaar af, zodat opdrachten maximaal door de eigen diensten of externe partners kunnen worden gerealiseerd wanneer dit aangewezen en haalbaar is.</w:t>
      </w:r>
    </w:p>
    <w:p w14:paraId="40876766" w14:textId="77777777" w:rsidR="00CA216B" w:rsidRPr="00CA216B" w:rsidRDefault="00CA216B" w:rsidP="00CA216B">
      <w:pPr>
        <w:ind w:left="0"/>
        <w:jc w:val="both"/>
        <w:rPr>
          <w:rFonts w:cs="Arial"/>
          <w:szCs w:val="22"/>
          <w:lang w:val="nl-BE"/>
        </w:rPr>
      </w:pPr>
      <w:r w:rsidRPr="00CA216B">
        <w:rPr>
          <w:rFonts w:cs="Arial"/>
          <w:szCs w:val="22"/>
          <w:lang w:val="nl-BE"/>
        </w:rPr>
        <w:t>Daarnaast zorgen zij voor een continue afstemming over lopende projecten, onderhoudswerken, investeringsdossiers en dringende interventies, met als doel een optimale dienstverlening en een efficiënt gebruik van de beschikbare middelen.</w:t>
      </w:r>
    </w:p>
    <w:p w14:paraId="0F908F72" w14:textId="37DBB48C" w:rsidR="009E3AEA" w:rsidRPr="009E3AEA" w:rsidRDefault="00CA216B" w:rsidP="009E3AEA">
      <w:pPr>
        <w:ind w:left="0"/>
        <w:jc w:val="both"/>
        <w:rPr>
          <w:rFonts w:cs="Arial"/>
          <w:szCs w:val="22"/>
          <w:lang w:val="nl-BE"/>
        </w:rPr>
      </w:pPr>
      <w:r w:rsidRPr="00CA216B">
        <w:rPr>
          <w:rFonts w:cs="Arial"/>
          <w:szCs w:val="22"/>
          <w:lang w:val="nl-BE"/>
        </w:rPr>
        <w:t>Bij afwezigheid van één van beide teamcoördinatoren nemen zij, binnen de grenzen van hun bevoegdheden en in overleg met de hiërarchisch leidinggevende, de noodzakelijke operationele coördinatie en opvolging van elkaars taken waar om de continuïteit van de dienstverlening te garanderen.</w:t>
      </w:r>
    </w:p>
    <w:p w14:paraId="5D8BD249" w14:textId="54094EC3" w:rsidR="00CA216B" w:rsidRPr="00CA216B" w:rsidRDefault="00CA216B" w:rsidP="00CA216B">
      <w:pPr>
        <w:pStyle w:val="Kop2"/>
        <w:spacing w:after="0" w:line="240" w:lineRule="auto"/>
        <w:jc w:val="both"/>
        <w:rPr>
          <w:rFonts w:cs="Arial"/>
          <w:i w:val="0"/>
          <w:sz w:val="22"/>
          <w:szCs w:val="22"/>
        </w:rPr>
      </w:pPr>
      <w:r w:rsidRPr="00CA216B">
        <w:rPr>
          <w:rFonts w:cs="Arial"/>
          <w:i w:val="0"/>
          <w:sz w:val="22"/>
          <w:szCs w:val="22"/>
        </w:rPr>
        <w:t>Coördinatie en leiding van de entiteit</w:t>
      </w:r>
    </w:p>
    <w:p w14:paraId="2E5194F7" w14:textId="77777777" w:rsidR="00CA216B" w:rsidRDefault="00CA216B" w:rsidP="00CA216B">
      <w:pPr>
        <w:pStyle w:val="Plattetekst"/>
        <w:spacing w:after="0" w:line="240" w:lineRule="auto"/>
        <w:jc w:val="both"/>
        <w:rPr>
          <w:rFonts w:cs="Arial"/>
          <w:szCs w:val="22"/>
        </w:rPr>
      </w:pPr>
    </w:p>
    <w:p w14:paraId="580F33FB" w14:textId="5BA399D6" w:rsidR="00CA216B" w:rsidRPr="00CA216B" w:rsidRDefault="00CA216B" w:rsidP="00CA216B">
      <w:pPr>
        <w:pStyle w:val="Plattetekst"/>
        <w:spacing w:after="0" w:line="240" w:lineRule="auto"/>
        <w:jc w:val="both"/>
        <w:rPr>
          <w:rFonts w:cs="Arial"/>
          <w:szCs w:val="22"/>
        </w:rPr>
      </w:pPr>
      <w:r w:rsidRPr="00CA216B">
        <w:rPr>
          <w:rFonts w:cs="Arial"/>
          <w:szCs w:val="22"/>
        </w:rPr>
        <w:t>Instaan voor de oordeelkundige planning, organisatie, aansturing en opvolging van de werking van de entiteit en deze vertalen naar concrete doelstellingen voor de directe medewerkers.</w:t>
      </w:r>
    </w:p>
    <w:p w14:paraId="5A49FF85" w14:textId="0ACC82A1" w:rsidR="00CA216B" w:rsidRPr="00CA216B" w:rsidRDefault="00CA216B" w:rsidP="00CA216B">
      <w:pPr>
        <w:pStyle w:val="Plattetekst"/>
        <w:spacing w:after="0" w:line="240" w:lineRule="auto"/>
        <w:ind w:left="709" w:hanging="709"/>
        <w:jc w:val="both"/>
        <w:rPr>
          <w:rFonts w:cs="Arial"/>
          <w:szCs w:val="22"/>
        </w:rPr>
      </w:pPr>
      <w:r w:rsidRPr="00CA216B">
        <w:rPr>
          <w:rFonts w:cs="Arial"/>
          <w:szCs w:val="22"/>
          <w:u w:val="single"/>
        </w:rPr>
        <w:t>Doel</w:t>
      </w:r>
      <w:r w:rsidRPr="00CA216B">
        <w:rPr>
          <w:rFonts w:cs="Arial"/>
          <w:szCs w:val="22"/>
        </w:rPr>
        <w:t>:</w:t>
      </w:r>
      <w:r w:rsidRPr="00CA216B">
        <w:rPr>
          <w:rFonts w:cs="Arial"/>
          <w:szCs w:val="22"/>
        </w:rPr>
        <w:tab/>
        <w:t>continuïteit en kwalitatieve werking van de entiteit garanderen.</w:t>
      </w:r>
    </w:p>
    <w:p w14:paraId="4479AFEA" w14:textId="77777777" w:rsidR="00CA216B" w:rsidRDefault="00CA216B" w:rsidP="00CA216B">
      <w:pPr>
        <w:ind w:left="0"/>
        <w:jc w:val="both"/>
        <w:rPr>
          <w:rFonts w:cs="Arial"/>
          <w:szCs w:val="22"/>
          <w:lang w:val="nl-BE"/>
        </w:rPr>
      </w:pPr>
    </w:p>
    <w:p w14:paraId="149E7E70" w14:textId="0CA58205" w:rsidR="00CA216B" w:rsidRPr="00CA216B" w:rsidRDefault="00CA216B" w:rsidP="00CA216B">
      <w:pPr>
        <w:ind w:left="0"/>
        <w:jc w:val="both"/>
        <w:rPr>
          <w:rFonts w:cs="Arial"/>
          <w:szCs w:val="22"/>
          <w:lang w:val="nl-BE"/>
        </w:rPr>
      </w:pPr>
      <w:r w:rsidRPr="00CA216B">
        <w:rPr>
          <w:rFonts w:cs="Arial"/>
          <w:szCs w:val="22"/>
          <w:lang w:val="nl-BE"/>
        </w:rPr>
        <w:t>De teamcoördinator geeft dagelijks leiding aan en coördineert de medewerkers binnen de volgende beleidsdomeinen:</w:t>
      </w:r>
    </w:p>
    <w:p w14:paraId="1F654E9B"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Groenbeheer en inrichting;</w:t>
      </w:r>
    </w:p>
    <w:p w14:paraId="0C854177"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Klimaat en duurzaamheid;</w:t>
      </w:r>
    </w:p>
    <w:p w14:paraId="6F2D2BB3"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Mobiliteit;</w:t>
      </w:r>
    </w:p>
    <w:p w14:paraId="32F25815"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Projecten wegen- en waterwerken;</w:t>
      </w:r>
    </w:p>
    <w:p w14:paraId="1629E065"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Projecten gebouwen en beheer patrimonium;</w:t>
      </w:r>
    </w:p>
    <w:p w14:paraId="5F923019"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GIS- en databeheer;</w:t>
      </w:r>
    </w:p>
    <w:p w14:paraId="064C0BC6"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Dierenwelzijn;</w:t>
      </w:r>
    </w:p>
    <w:p w14:paraId="2E6C527E" w14:textId="77777777" w:rsidR="00CA216B" w:rsidRPr="00CA216B" w:rsidRDefault="00CA216B" w:rsidP="00CA216B">
      <w:pPr>
        <w:numPr>
          <w:ilvl w:val="0"/>
          <w:numId w:val="14"/>
        </w:numPr>
        <w:jc w:val="both"/>
        <w:rPr>
          <w:rFonts w:cs="Arial"/>
          <w:szCs w:val="22"/>
          <w:lang w:val="nl-BE"/>
        </w:rPr>
      </w:pPr>
      <w:r w:rsidRPr="00CA216B">
        <w:rPr>
          <w:rFonts w:cs="Arial"/>
          <w:szCs w:val="22"/>
          <w:lang w:val="nl-BE"/>
        </w:rPr>
        <w:t>Beheer begraafplaatsen.</w:t>
      </w:r>
    </w:p>
    <w:p w14:paraId="7804FB41" w14:textId="77777777" w:rsidR="00CA216B" w:rsidRDefault="00CA216B" w:rsidP="00CA216B">
      <w:pPr>
        <w:pStyle w:val="Plattetekst"/>
        <w:spacing w:after="0" w:line="240" w:lineRule="auto"/>
        <w:jc w:val="both"/>
        <w:rPr>
          <w:rFonts w:cs="Arial"/>
          <w:szCs w:val="22"/>
        </w:rPr>
      </w:pPr>
    </w:p>
    <w:p w14:paraId="63DC7B43" w14:textId="48080DC4" w:rsidR="00CA216B" w:rsidRPr="00CA216B" w:rsidRDefault="00CA216B" w:rsidP="00CA216B">
      <w:pPr>
        <w:pStyle w:val="Plattetekst"/>
        <w:spacing w:after="0" w:line="240" w:lineRule="auto"/>
        <w:jc w:val="both"/>
        <w:rPr>
          <w:rFonts w:cs="Arial"/>
          <w:szCs w:val="22"/>
        </w:rPr>
      </w:pPr>
      <w:r w:rsidRPr="00CA216B">
        <w:rPr>
          <w:rFonts w:cs="Arial"/>
          <w:szCs w:val="22"/>
        </w:rPr>
        <w:t>Dit omvat onder meer de volgende concrete taken</w:t>
      </w:r>
    </w:p>
    <w:p w14:paraId="1C71B367"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coördineren van en waken over de planning en dagelijkse activiteiten van de afdeling.</w:t>
      </w:r>
    </w:p>
    <w:p w14:paraId="50FC25C6"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zorgen voor en waken over een projectmatige en gestructureerde aanpak van het werk.</w:t>
      </w:r>
    </w:p>
    <w:p w14:paraId="7441EEF9"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uitwerken, implementeren en opvolgen van de kwaliteitszorg en de procedures voor het vlotte verloop van de werkzaamheden binnen de dienst.</w:t>
      </w:r>
    </w:p>
    <w:p w14:paraId="2079C2B1"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optimaal inzetten van medewerkers.</w:t>
      </w:r>
    </w:p>
    <w:p w14:paraId="7A2EBA11"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bewaken van de continuïteit van de afdeling.</w:t>
      </w:r>
    </w:p>
    <w:p w14:paraId="6DA52019"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tijdig opstarten, zorgvuldig (doen) toepassen en opvolgen van de diverse projecten en administratieve procedures.</w:t>
      </w:r>
    </w:p>
    <w:p w14:paraId="72CD5E15"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coördineren en opvolgen van specifieke belangrijke dossiers en projecten.</w:t>
      </w:r>
    </w:p>
    <w:p w14:paraId="4B9F4756" w14:textId="77777777" w:rsidR="00CA216B" w:rsidRPr="00CA216B" w:rsidRDefault="00CA216B" w:rsidP="00CA216B">
      <w:pPr>
        <w:pStyle w:val="Lijstalinea"/>
        <w:keepLines/>
        <w:numPr>
          <w:ilvl w:val="0"/>
          <w:numId w:val="23"/>
        </w:numPr>
        <w:jc w:val="both"/>
        <w:rPr>
          <w:rFonts w:cs="Arial"/>
          <w:lang w:val="nl-BE"/>
        </w:rPr>
      </w:pPr>
      <w:r w:rsidRPr="00CA216B">
        <w:rPr>
          <w:rFonts w:cs="Arial"/>
          <w:lang w:val="nl-BE"/>
        </w:rPr>
        <w:t>coördinatie van de voorbereiding van de dossiers van de afdeling die aan de bestuursorganen moeten worden voorgelegd.</w:t>
      </w:r>
    </w:p>
    <w:p w14:paraId="3550668B" w14:textId="77777777" w:rsidR="00CA216B" w:rsidRPr="00CA216B" w:rsidRDefault="00CA216B" w:rsidP="00CA216B">
      <w:pPr>
        <w:keepLines/>
        <w:jc w:val="both"/>
        <w:rPr>
          <w:rFonts w:cs="Arial"/>
          <w:lang w:val="nl-BE"/>
        </w:rPr>
      </w:pPr>
    </w:p>
    <w:p w14:paraId="687ABC7C" w14:textId="77777777" w:rsidR="00CA216B" w:rsidRPr="00CA216B" w:rsidRDefault="00CA216B" w:rsidP="00CA216B">
      <w:pPr>
        <w:pStyle w:val="Kop2"/>
        <w:spacing w:before="0" w:after="0" w:line="240" w:lineRule="auto"/>
        <w:jc w:val="both"/>
        <w:rPr>
          <w:rFonts w:cs="Arial"/>
          <w:i w:val="0"/>
          <w:sz w:val="22"/>
          <w:szCs w:val="22"/>
        </w:rPr>
      </w:pPr>
      <w:r w:rsidRPr="00CA216B">
        <w:rPr>
          <w:rFonts w:cs="Arial"/>
          <w:i w:val="0"/>
          <w:sz w:val="22"/>
          <w:szCs w:val="22"/>
        </w:rPr>
        <w:t>Personeelsbeleid</w:t>
      </w:r>
    </w:p>
    <w:p w14:paraId="479DC0A8" w14:textId="018A8F6E" w:rsidR="00CA216B" w:rsidRPr="00CA216B" w:rsidRDefault="00CA216B" w:rsidP="00CA216B">
      <w:pPr>
        <w:ind w:left="0"/>
        <w:jc w:val="both"/>
        <w:rPr>
          <w:rFonts w:cs="Arial"/>
          <w:szCs w:val="22"/>
          <w:u w:val="single"/>
        </w:rPr>
      </w:pPr>
      <w:r w:rsidRPr="00CA216B">
        <w:rPr>
          <w:rFonts w:cs="Arial"/>
          <w:szCs w:val="22"/>
        </w:rPr>
        <w:t xml:space="preserve">In samenspraak met </w:t>
      </w:r>
      <w:r>
        <w:rPr>
          <w:rFonts w:cs="Arial"/>
          <w:szCs w:val="22"/>
        </w:rPr>
        <w:t>het afdelingshoofd Ruimte</w:t>
      </w:r>
      <w:r w:rsidRPr="00CA216B">
        <w:rPr>
          <w:rFonts w:cs="Arial"/>
          <w:szCs w:val="22"/>
        </w:rPr>
        <w:t xml:space="preserve"> instaan voor het personeelsbeleid in de dienst, rekening houdend met de eigenheid van de dienst.</w:t>
      </w:r>
    </w:p>
    <w:p w14:paraId="09F4BE2F" w14:textId="77777777" w:rsidR="00CA216B" w:rsidRPr="00CA216B" w:rsidRDefault="00CA216B" w:rsidP="00CA216B">
      <w:pPr>
        <w:ind w:left="709" w:hanging="709"/>
        <w:jc w:val="both"/>
        <w:rPr>
          <w:rFonts w:cs="Arial"/>
          <w:szCs w:val="22"/>
        </w:rPr>
      </w:pPr>
      <w:r w:rsidRPr="00CA216B">
        <w:rPr>
          <w:rFonts w:cs="Arial"/>
          <w:szCs w:val="22"/>
          <w:u w:val="single"/>
        </w:rPr>
        <w:t>Doel</w:t>
      </w:r>
      <w:r w:rsidRPr="00CA216B">
        <w:rPr>
          <w:rFonts w:cs="Arial"/>
          <w:szCs w:val="22"/>
        </w:rPr>
        <w:t>:</w:t>
      </w:r>
      <w:r w:rsidRPr="00CA216B">
        <w:rPr>
          <w:rFonts w:cs="Arial"/>
          <w:szCs w:val="22"/>
        </w:rPr>
        <w:tab/>
        <w:t>het ontwikkelen en behouden van de aanwezige competenties rekening houdend met de veranderende mogelijkheden en behoeften.</w:t>
      </w:r>
    </w:p>
    <w:p w14:paraId="7B683BDC" w14:textId="77777777" w:rsidR="00CA216B" w:rsidRDefault="00CA216B" w:rsidP="00CA216B">
      <w:pPr>
        <w:ind w:left="0"/>
        <w:rPr>
          <w:rFonts w:cs="Arial"/>
          <w:szCs w:val="22"/>
        </w:rPr>
      </w:pPr>
    </w:p>
    <w:p w14:paraId="0D30B9B0" w14:textId="3BAD1E17" w:rsidR="00CA216B" w:rsidRPr="00CA216B" w:rsidRDefault="00CA216B" w:rsidP="00CA216B">
      <w:pPr>
        <w:ind w:left="0"/>
        <w:rPr>
          <w:rFonts w:cs="Arial"/>
          <w:szCs w:val="22"/>
        </w:rPr>
      </w:pPr>
      <w:r w:rsidRPr="00CA216B">
        <w:rPr>
          <w:rFonts w:cs="Arial"/>
          <w:szCs w:val="22"/>
        </w:rPr>
        <w:t>Dit omvat onder meer de volgende concrete taken:</w:t>
      </w:r>
    </w:p>
    <w:p w14:paraId="215059A6" w14:textId="77777777" w:rsidR="00CA216B" w:rsidRPr="00CA216B" w:rsidRDefault="00CA216B" w:rsidP="00CA216B">
      <w:pPr>
        <w:pStyle w:val="Plattetekst"/>
        <w:keepLines/>
        <w:numPr>
          <w:ilvl w:val="0"/>
          <w:numId w:val="24"/>
        </w:numPr>
        <w:spacing w:after="0" w:line="240" w:lineRule="auto"/>
        <w:jc w:val="both"/>
        <w:rPr>
          <w:rFonts w:cs="Arial"/>
          <w:szCs w:val="22"/>
        </w:rPr>
      </w:pPr>
      <w:r w:rsidRPr="00CA216B">
        <w:rPr>
          <w:rFonts w:cs="Arial"/>
          <w:szCs w:val="22"/>
        </w:rPr>
        <w:t>leiden, coachen, motiveren en sensibiliseren van de medewerkers binnen het kader van het algemeen personeelsbeleid van het lokaal bestuur Steenokkerzeel.</w:t>
      </w:r>
    </w:p>
    <w:p w14:paraId="228BFE70" w14:textId="77777777" w:rsidR="00CA216B" w:rsidRPr="00CA216B" w:rsidRDefault="00CA216B" w:rsidP="00CA216B">
      <w:pPr>
        <w:pStyle w:val="Plattetekst"/>
        <w:keepLines/>
        <w:numPr>
          <w:ilvl w:val="0"/>
          <w:numId w:val="24"/>
        </w:numPr>
        <w:spacing w:after="0" w:line="240" w:lineRule="auto"/>
        <w:jc w:val="both"/>
        <w:rPr>
          <w:rFonts w:cs="Arial"/>
          <w:szCs w:val="22"/>
        </w:rPr>
      </w:pPr>
      <w:r w:rsidRPr="00CA216B">
        <w:rPr>
          <w:rFonts w:cs="Arial"/>
          <w:szCs w:val="22"/>
        </w:rPr>
        <w:t>coördineren, plannen en organiseren van taken met betrekking tot personeelsbeheer.</w:t>
      </w:r>
    </w:p>
    <w:p w14:paraId="46C39241" w14:textId="3F304301" w:rsidR="00CA216B" w:rsidRPr="00CA216B" w:rsidRDefault="00CA216B" w:rsidP="00CA216B">
      <w:pPr>
        <w:pStyle w:val="Plattetekst"/>
        <w:keepLines/>
        <w:numPr>
          <w:ilvl w:val="0"/>
          <w:numId w:val="24"/>
        </w:numPr>
        <w:spacing w:after="0" w:line="240" w:lineRule="auto"/>
        <w:jc w:val="both"/>
        <w:rPr>
          <w:rFonts w:cs="Arial"/>
          <w:szCs w:val="22"/>
        </w:rPr>
      </w:pPr>
      <w:r w:rsidRPr="00CA216B">
        <w:rPr>
          <w:rFonts w:cs="Arial"/>
          <w:szCs w:val="22"/>
        </w:rPr>
        <w:t>instaan voor het voeren van f</w:t>
      </w:r>
      <w:r w:rsidR="008034EB">
        <w:rPr>
          <w:rFonts w:cs="Arial"/>
          <w:szCs w:val="22"/>
        </w:rPr>
        <w:t>eedback</w:t>
      </w:r>
      <w:r w:rsidRPr="00CA216B">
        <w:rPr>
          <w:rFonts w:cs="Arial"/>
          <w:szCs w:val="22"/>
        </w:rPr>
        <w:t>- en evaluatiegesprekken met de medewerkers op regelmatige basis.</w:t>
      </w:r>
    </w:p>
    <w:p w14:paraId="57CEB35C" w14:textId="77777777" w:rsidR="00CA216B" w:rsidRPr="00CA216B" w:rsidRDefault="00CA216B" w:rsidP="00CA216B">
      <w:pPr>
        <w:pStyle w:val="Plattetekst"/>
        <w:keepLines/>
        <w:numPr>
          <w:ilvl w:val="0"/>
          <w:numId w:val="24"/>
        </w:numPr>
        <w:spacing w:after="0" w:line="240" w:lineRule="auto"/>
        <w:jc w:val="both"/>
        <w:rPr>
          <w:rFonts w:cs="Arial"/>
          <w:szCs w:val="22"/>
        </w:rPr>
      </w:pPr>
      <w:r w:rsidRPr="00CA216B">
        <w:rPr>
          <w:rFonts w:cs="Arial"/>
          <w:szCs w:val="22"/>
        </w:rPr>
        <w:t>personeelsbehoeften van de dienst objectiveren en opvolgen.</w:t>
      </w:r>
    </w:p>
    <w:p w14:paraId="2FC3B1E8" w14:textId="77777777" w:rsidR="00CA216B" w:rsidRPr="00CA216B" w:rsidRDefault="00CA216B" w:rsidP="00CA216B">
      <w:pPr>
        <w:pStyle w:val="Plattetekst"/>
        <w:keepLines/>
        <w:numPr>
          <w:ilvl w:val="0"/>
          <w:numId w:val="24"/>
        </w:numPr>
        <w:spacing w:after="0" w:line="240" w:lineRule="auto"/>
        <w:jc w:val="both"/>
        <w:rPr>
          <w:rFonts w:cs="Arial"/>
          <w:szCs w:val="22"/>
        </w:rPr>
      </w:pPr>
      <w:r w:rsidRPr="00CA216B">
        <w:rPr>
          <w:rFonts w:cs="Arial"/>
          <w:szCs w:val="22"/>
        </w:rPr>
        <w:lastRenderedPageBreak/>
        <w:t>verantwoordelijk voor de opvolging van de persoonlijke ontwikkeling van de medewerkers (inclusief signaleren van wervings- en vormingsbehoeften).</w:t>
      </w:r>
    </w:p>
    <w:p w14:paraId="018CD0D3" w14:textId="77777777" w:rsidR="00CA216B" w:rsidRPr="00CA216B" w:rsidRDefault="00CA216B" w:rsidP="00CA216B">
      <w:pPr>
        <w:pStyle w:val="Plattetekst"/>
        <w:keepLines/>
        <w:numPr>
          <w:ilvl w:val="0"/>
          <w:numId w:val="24"/>
        </w:numPr>
        <w:spacing w:after="0" w:line="240" w:lineRule="auto"/>
        <w:jc w:val="both"/>
        <w:rPr>
          <w:rFonts w:cs="Arial"/>
          <w:szCs w:val="22"/>
        </w:rPr>
      </w:pPr>
      <w:r w:rsidRPr="00CA216B">
        <w:rPr>
          <w:rFonts w:cs="Arial"/>
          <w:szCs w:val="22"/>
        </w:rPr>
        <w:t>bewaken van een goede werksfeer.</w:t>
      </w:r>
    </w:p>
    <w:p w14:paraId="2834083E" w14:textId="77777777" w:rsidR="00CA216B" w:rsidRDefault="00CA216B" w:rsidP="00CA216B">
      <w:pPr>
        <w:pStyle w:val="Plattetekst"/>
      </w:pPr>
    </w:p>
    <w:p w14:paraId="00731B12" w14:textId="77777777" w:rsidR="00807A57" w:rsidRPr="009C1D87" w:rsidRDefault="00807A57" w:rsidP="00350E29">
      <w:pPr>
        <w:pStyle w:val="Kop2"/>
        <w:tabs>
          <w:tab w:val="left" w:pos="851"/>
        </w:tabs>
        <w:spacing w:before="0" w:after="0" w:line="240" w:lineRule="auto"/>
        <w:ind w:left="851" w:hanging="851"/>
        <w:jc w:val="both"/>
        <w:rPr>
          <w:rFonts w:cs="Arial"/>
          <w:szCs w:val="22"/>
        </w:rPr>
      </w:pPr>
      <w:r w:rsidRPr="00350E29">
        <w:rPr>
          <w:rFonts w:cs="Arial"/>
          <w:i w:val="0"/>
          <w:sz w:val="22"/>
          <w:szCs w:val="22"/>
        </w:rPr>
        <w:t xml:space="preserve">Beleidsvoerbereiding en -uitvoering </w:t>
      </w:r>
    </w:p>
    <w:p w14:paraId="38B0EACD" w14:textId="77777777" w:rsidR="00807A57" w:rsidRDefault="00807A57" w:rsidP="00CA216B">
      <w:pPr>
        <w:pStyle w:val="Plattetekst"/>
        <w:rPr>
          <w:rFonts w:cs="Arial"/>
          <w:szCs w:val="22"/>
          <w:u w:val="single"/>
        </w:rPr>
      </w:pPr>
    </w:p>
    <w:p w14:paraId="514F27D3" w14:textId="45A48093" w:rsidR="00277752" w:rsidRPr="00350E29" w:rsidRDefault="00277752" w:rsidP="00CA216B">
      <w:pPr>
        <w:pStyle w:val="Plattetekst"/>
        <w:rPr>
          <w:rFonts w:cs="Arial"/>
          <w:szCs w:val="22"/>
        </w:rPr>
      </w:pPr>
      <w:r w:rsidRPr="00350E29">
        <w:rPr>
          <w:rFonts w:cs="Arial"/>
          <w:szCs w:val="22"/>
        </w:rPr>
        <w:t>Instaan voor het realiseren van de strategische beleidsdoelstellingen</w:t>
      </w:r>
    </w:p>
    <w:p w14:paraId="4D7B7591" w14:textId="038C4E9F" w:rsidR="00807A57" w:rsidRPr="00350E29" w:rsidRDefault="00807A57" w:rsidP="00CA216B">
      <w:pPr>
        <w:pStyle w:val="Plattetekst"/>
      </w:pPr>
      <w:r w:rsidRPr="00350E29">
        <w:rPr>
          <w:rFonts w:cs="Arial"/>
          <w:szCs w:val="22"/>
          <w:u w:val="single"/>
        </w:rPr>
        <w:t>Doel:</w:t>
      </w:r>
      <w:r w:rsidRPr="00807A57">
        <w:t xml:space="preserve"> Het vertalen van strategische beleidsdoelstellingen naar concrete, uitvoerbare acties en het waarborgen van een correcte implementatie.</w:t>
      </w:r>
      <w:r w:rsidRPr="00807A57">
        <w:br/>
      </w:r>
    </w:p>
    <w:p w14:paraId="623BEFA0" w14:textId="5D096BDA" w:rsidR="00807A57" w:rsidRPr="00807A57" w:rsidRDefault="00807A57" w:rsidP="00CA216B">
      <w:pPr>
        <w:pStyle w:val="Plattetekst"/>
      </w:pPr>
      <w:r w:rsidRPr="00350E29">
        <w:t>Dit omvat onder meer volgende taken:</w:t>
      </w:r>
      <w:r w:rsidRPr="00807A57">
        <w:t xml:space="preserve"> </w:t>
      </w:r>
    </w:p>
    <w:p w14:paraId="1B4B96AD" w14:textId="60A70AF5" w:rsidR="00807A57" w:rsidRPr="00350E29" w:rsidRDefault="00807A57" w:rsidP="00350E29">
      <w:pPr>
        <w:pStyle w:val="Lijstalinea"/>
        <w:keepLines/>
        <w:numPr>
          <w:ilvl w:val="0"/>
          <w:numId w:val="25"/>
        </w:numPr>
        <w:jc w:val="both"/>
        <w:rPr>
          <w:rFonts w:cs="Arial"/>
          <w:lang w:val="nl-BE"/>
        </w:rPr>
      </w:pPr>
      <w:r w:rsidRPr="00350E29">
        <w:rPr>
          <w:rFonts w:cs="Arial"/>
          <w:lang w:val="nl-BE"/>
        </w:rPr>
        <w:t xml:space="preserve">Het adviseren van management en bestuur op verschillende </w:t>
      </w:r>
      <w:r w:rsidR="00350E29" w:rsidRPr="00350E29">
        <w:rPr>
          <w:rFonts w:cs="Arial"/>
          <w:lang w:val="nl-BE"/>
        </w:rPr>
        <w:t>vak domeinen</w:t>
      </w:r>
    </w:p>
    <w:p w14:paraId="2CA38C6F" w14:textId="77777777" w:rsidR="00807A57" w:rsidRPr="00350E29" w:rsidRDefault="00807A57" w:rsidP="00350E29">
      <w:pPr>
        <w:pStyle w:val="Lijstalinea"/>
        <w:keepLines/>
        <w:numPr>
          <w:ilvl w:val="0"/>
          <w:numId w:val="25"/>
        </w:numPr>
        <w:jc w:val="both"/>
        <w:rPr>
          <w:rFonts w:cs="Arial"/>
          <w:lang w:val="nl-BE"/>
        </w:rPr>
      </w:pPr>
      <w:r w:rsidRPr="00350E29">
        <w:rPr>
          <w:rFonts w:cs="Arial"/>
          <w:lang w:val="nl-BE"/>
        </w:rPr>
        <w:t>het opstellen van actieplannen en projecten op basis van beleidsdoelen</w:t>
      </w:r>
    </w:p>
    <w:p w14:paraId="43CEC7B4" w14:textId="77777777" w:rsidR="00807A57" w:rsidRPr="00350E29" w:rsidRDefault="00807A57" w:rsidP="00350E29">
      <w:pPr>
        <w:pStyle w:val="Lijstalinea"/>
        <w:keepLines/>
        <w:numPr>
          <w:ilvl w:val="0"/>
          <w:numId w:val="25"/>
        </w:numPr>
        <w:jc w:val="both"/>
        <w:rPr>
          <w:rFonts w:cs="Arial"/>
          <w:lang w:val="nl-BE"/>
        </w:rPr>
      </w:pPr>
      <w:r w:rsidRPr="00350E29">
        <w:rPr>
          <w:rFonts w:cs="Arial"/>
          <w:lang w:val="nl-BE"/>
        </w:rPr>
        <w:t>het voorbereiden van dossiers voor bestuursorganen</w:t>
      </w:r>
    </w:p>
    <w:p w14:paraId="30FB96D6" w14:textId="035A8C8E" w:rsidR="00807A57" w:rsidRDefault="00807A57" w:rsidP="00807A57">
      <w:pPr>
        <w:pStyle w:val="Lijstalinea"/>
        <w:keepLines/>
        <w:numPr>
          <w:ilvl w:val="0"/>
          <w:numId w:val="25"/>
        </w:numPr>
        <w:jc w:val="both"/>
        <w:rPr>
          <w:rFonts w:cs="Arial"/>
          <w:lang w:val="nl-BE"/>
        </w:rPr>
      </w:pPr>
      <w:r w:rsidRPr="00350E29">
        <w:rPr>
          <w:rFonts w:cs="Arial"/>
          <w:lang w:val="nl-BE"/>
        </w:rPr>
        <w:t>het toezien op de juiste uitvoering van genomen beslissingen.</w:t>
      </w:r>
    </w:p>
    <w:p w14:paraId="076E83BA" w14:textId="77777777" w:rsidR="00807A57" w:rsidRDefault="00807A57" w:rsidP="00807A57">
      <w:pPr>
        <w:keepLines/>
        <w:jc w:val="both"/>
        <w:rPr>
          <w:rFonts w:cs="Arial"/>
          <w:lang w:val="nl-BE"/>
        </w:rPr>
      </w:pPr>
    </w:p>
    <w:p w14:paraId="49F01EB3" w14:textId="77777777" w:rsidR="00807A57" w:rsidRPr="00350E29" w:rsidRDefault="00807A57" w:rsidP="00350E29">
      <w:pPr>
        <w:pStyle w:val="Kop2"/>
        <w:tabs>
          <w:tab w:val="left" w:pos="851"/>
        </w:tabs>
        <w:spacing w:before="0" w:after="0" w:line="240" w:lineRule="auto"/>
        <w:ind w:left="851" w:hanging="851"/>
        <w:jc w:val="both"/>
        <w:rPr>
          <w:rFonts w:cs="Arial"/>
          <w:b w:val="0"/>
          <w:szCs w:val="22"/>
        </w:rPr>
      </w:pPr>
      <w:r w:rsidRPr="00350E29">
        <w:rPr>
          <w:rFonts w:cs="Arial"/>
          <w:i w:val="0"/>
          <w:sz w:val="22"/>
          <w:szCs w:val="22"/>
        </w:rPr>
        <w:t>Project- en programmamanagement</w:t>
      </w:r>
    </w:p>
    <w:p w14:paraId="5A23734B" w14:textId="77777777" w:rsidR="00807A57" w:rsidRDefault="00807A57" w:rsidP="00807A57">
      <w:pPr>
        <w:pStyle w:val="Plattetekst"/>
        <w:rPr>
          <w:rFonts w:cs="Arial"/>
          <w:szCs w:val="22"/>
          <w:u w:val="single"/>
        </w:rPr>
      </w:pPr>
    </w:p>
    <w:p w14:paraId="0F6A3137" w14:textId="7EC70032" w:rsidR="00277752" w:rsidRPr="00350E29" w:rsidRDefault="00277752" w:rsidP="00807A57">
      <w:pPr>
        <w:pStyle w:val="Plattetekst"/>
        <w:rPr>
          <w:rFonts w:cs="Arial"/>
          <w:szCs w:val="22"/>
        </w:rPr>
      </w:pPr>
      <w:r w:rsidRPr="00350E29">
        <w:rPr>
          <w:rFonts w:cs="Arial"/>
          <w:szCs w:val="22"/>
        </w:rPr>
        <w:t xml:space="preserve">Instaan voor een </w:t>
      </w:r>
      <w:r w:rsidR="009C1D87" w:rsidRPr="009C1D87">
        <w:rPr>
          <w:rFonts w:cs="Arial"/>
          <w:szCs w:val="22"/>
        </w:rPr>
        <w:t>project gedreven</w:t>
      </w:r>
      <w:r w:rsidRPr="00350E29">
        <w:rPr>
          <w:rFonts w:cs="Arial"/>
          <w:szCs w:val="22"/>
        </w:rPr>
        <w:t xml:space="preserve"> en gecoördineerde werking, waarbij een hoge realisatiegraad wordt nagestreefd</w:t>
      </w:r>
    </w:p>
    <w:p w14:paraId="15BD3EAD" w14:textId="2165D184" w:rsidR="00807A57" w:rsidRPr="00807A57" w:rsidRDefault="00807A57" w:rsidP="00350E29">
      <w:pPr>
        <w:pStyle w:val="Plattetekst"/>
        <w:rPr>
          <w:rFonts w:cs="Arial"/>
          <w:szCs w:val="22"/>
        </w:rPr>
      </w:pPr>
      <w:r w:rsidRPr="00350E29">
        <w:rPr>
          <w:rFonts w:cs="Arial"/>
          <w:szCs w:val="22"/>
          <w:u w:val="single"/>
        </w:rPr>
        <w:t xml:space="preserve">Doel: </w:t>
      </w:r>
      <w:r w:rsidRPr="00807A57">
        <w:rPr>
          <w:rFonts w:cs="Arial"/>
          <w:szCs w:val="22"/>
        </w:rPr>
        <w:t>Het effectief en geïntegreerd beheren van complexe projecten en programma’s binnen de organisatie.</w:t>
      </w:r>
    </w:p>
    <w:p w14:paraId="72A012C2" w14:textId="3B5DBA34" w:rsidR="00807A57" w:rsidRPr="00807A57" w:rsidRDefault="00807A57" w:rsidP="00350E29">
      <w:pPr>
        <w:ind w:left="0"/>
        <w:rPr>
          <w:rFonts w:cs="Arial"/>
          <w:szCs w:val="22"/>
        </w:rPr>
      </w:pPr>
      <w:r w:rsidRPr="00350E29">
        <w:rPr>
          <w:rFonts w:cs="Arial"/>
          <w:szCs w:val="22"/>
        </w:rPr>
        <w:t>Dit omvat onder meer volgende taken:</w:t>
      </w:r>
      <w:r w:rsidRPr="00807A57">
        <w:rPr>
          <w:rFonts w:cs="Arial"/>
          <w:szCs w:val="22"/>
        </w:rPr>
        <w:t xml:space="preserve"> </w:t>
      </w:r>
    </w:p>
    <w:p w14:paraId="68C4A499" w14:textId="77777777" w:rsidR="00807A57" w:rsidRDefault="00807A57" w:rsidP="00350E29">
      <w:pPr>
        <w:pStyle w:val="Lijstalinea"/>
        <w:keepLines/>
        <w:numPr>
          <w:ilvl w:val="0"/>
          <w:numId w:val="25"/>
        </w:numPr>
        <w:jc w:val="both"/>
        <w:rPr>
          <w:rFonts w:cs="Arial"/>
          <w:lang w:val="nl-BE"/>
        </w:rPr>
      </w:pPr>
      <w:r w:rsidRPr="00350E29">
        <w:rPr>
          <w:rFonts w:cs="Arial"/>
          <w:lang w:val="nl-BE"/>
        </w:rPr>
        <w:t xml:space="preserve">Het </w:t>
      </w:r>
      <w:r>
        <w:rPr>
          <w:rFonts w:cs="Arial"/>
          <w:lang w:val="nl-BE"/>
        </w:rPr>
        <w:t>beheren van meerdere gelijklopende projecten qua budgettaire en capaciteitsopvolging</w:t>
      </w:r>
    </w:p>
    <w:p w14:paraId="48270232" w14:textId="4F5403C1" w:rsidR="00807A57" w:rsidRDefault="00807A57" w:rsidP="00350E29">
      <w:pPr>
        <w:pStyle w:val="Lijstalinea"/>
        <w:keepLines/>
        <w:numPr>
          <w:ilvl w:val="0"/>
          <w:numId w:val="25"/>
        </w:numPr>
        <w:jc w:val="both"/>
        <w:rPr>
          <w:rFonts w:cs="Arial"/>
          <w:lang w:val="nl-BE"/>
        </w:rPr>
      </w:pPr>
      <w:r>
        <w:rPr>
          <w:rFonts w:cs="Arial"/>
          <w:lang w:val="nl-BE"/>
        </w:rPr>
        <w:t xml:space="preserve">het </w:t>
      </w:r>
      <w:r w:rsidRPr="00350E29">
        <w:rPr>
          <w:rFonts w:cs="Arial"/>
          <w:lang w:val="nl-BE"/>
        </w:rPr>
        <w:t>coördineren van projecten binnen verschillende werkdomeinen</w:t>
      </w:r>
      <w:r>
        <w:rPr>
          <w:rFonts w:cs="Arial"/>
          <w:lang w:val="nl-BE"/>
        </w:rPr>
        <w:t>;</w:t>
      </w:r>
    </w:p>
    <w:p w14:paraId="2C6A6D5A" w14:textId="20269B57" w:rsidR="00B92A64" w:rsidRDefault="00B92A64" w:rsidP="00807A57">
      <w:pPr>
        <w:pStyle w:val="Lijstalinea"/>
        <w:keepLines/>
        <w:numPr>
          <w:ilvl w:val="0"/>
          <w:numId w:val="25"/>
        </w:numPr>
        <w:jc w:val="both"/>
        <w:rPr>
          <w:rFonts w:cs="Arial"/>
          <w:lang w:val="nl-BE"/>
        </w:rPr>
      </w:pPr>
      <w:r>
        <w:rPr>
          <w:rFonts w:cs="Arial"/>
          <w:lang w:val="nl-BE"/>
        </w:rPr>
        <w:t>het gebruiken van project- en programma</w:t>
      </w:r>
      <w:r w:rsidR="009C1D87">
        <w:rPr>
          <w:rFonts w:cs="Arial"/>
          <w:lang w:val="nl-BE"/>
        </w:rPr>
        <w:t xml:space="preserve"> </w:t>
      </w:r>
      <w:r>
        <w:rPr>
          <w:rFonts w:cs="Arial"/>
          <w:lang w:val="nl-BE"/>
        </w:rPr>
        <w:t>ma</w:t>
      </w:r>
      <w:r w:rsidR="009C1D87">
        <w:rPr>
          <w:rFonts w:cs="Arial"/>
          <w:lang w:val="nl-BE"/>
        </w:rPr>
        <w:t>na</w:t>
      </w:r>
      <w:r>
        <w:rPr>
          <w:rFonts w:cs="Arial"/>
          <w:lang w:val="nl-BE"/>
        </w:rPr>
        <w:t>gementtools en deze implementeren voor gebruik binnen de afdeling;</w:t>
      </w:r>
    </w:p>
    <w:p w14:paraId="3ABE1F00" w14:textId="7482B5A2" w:rsidR="00B92A64" w:rsidRDefault="00B92A64" w:rsidP="00807A57">
      <w:pPr>
        <w:pStyle w:val="Lijstalinea"/>
        <w:keepLines/>
        <w:numPr>
          <w:ilvl w:val="0"/>
          <w:numId w:val="25"/>
        </w:numPr>
        <w:jc w:val="both"/>
        <w:rPr>
          <w:rFonts w:cs="Arial"/>
          <w:lang w:val="nl-BE"/>
        </w:rPr>
      </w:pPr>
      <w:r>
        <w:rPr>
          <w:rFonts w:cs="Arial"/>
          <w:lang w:val="nl-BE"/>
        </w:rPr>
        <w:t xml:space="preserve">het afdelings- en </w:t>
      </w:r>
      <w:r w:rsidR="009C1D87">
        <w:rPr>
          <w:rFonts w:cs="Arial"/>
          <w:lang w:val="nl-BE"/>
        </w:rPr>
        <w:t>organisatie breed</w:t>
      </w:r>
      <w:r>
        <w:rPr>
          <w:rFonts w:cs="Arial"/>
          <w:lang w:val="nl-BE"/>
        </w:rPr>
        <w:t xml:space="preserve"> toepassen van projectmanagementmethodes en -technieken en je teamleden hiermee vertrouwd maken;</w:t>
      </w:r>
    </w:p>
    <w:p w14:paraId="7D116065" w14:textId="70F970D4" w:rsidR="00807A57" w:rsidRDefault="00807A57" w:rsidP="009C1D87">
      <w:pPr>
        <w:pStyle w:val="Lijstalinea"/>
        <w:keepLines/>
        <w:numPr>
          <w:ilvl w:val="0"/>
          <w:numId w:val="25"/>
        </w:numPr>
        <w:jc w:val="both"/>
        <w:rPr>
          <w:rFonts w:cs="Arial"/>
          <w:lang w:val="nl-BE"/>
        </w:rPr>
      </w:pPr>
      <w:r w:rsidRPr="009C1D87">
        <w:rPr>
          <w:rFonts w:cs="Arial"/>
          <w:lang w:val="nl-BE"/>
        </w:rPr>
        <w:t>het bewaken van planning, budget, kwaliteit en risico’s</w:t>
      </w:r>
    </w:p>
    <w:p w14:paraId="0E42493D" w14:textId="77777777" w:rsidR="00807A57" w:rsidRDefault="00807A57" w:rsidP="009C1D87">
      <w:pPr>
        <w:pStyle w:val="Lijstalinea"/>
        <w:keepLines/>
        <w:numPr>
          <w:ilvl w:val="0"/>
          <w:numId w:val="25"/>
        </w:numPr>
        <w:jc w:val="both"/>
        <w:rPr>
          <w:rFonts w:cs="Arial"/>
          <w:lang w:val="nl-BE"/>
        </w:rPr>
      </w:pPr>
      <w:r w:rsidRPr="009C1D87">
        <w:rPr>
          <w:rFonts w:cs="Arial"/>
          <w:lang w:val="nl-BE"/>
        </w:rPr>
        <w:t>het opvolgen van externe studiebureaus, aannemers en partners</w:t>
      </w:r>
    </w:p>
    <w:p w14:paraId="62D33919" w14:textId="664FD368" w:rsidR="00807A57" w:rsidRDefault="00807A57" w:rsidP="00807A57">
      <w:pPr>
        <w:pStyle w:val="Lijstalinea"/>
        <w:keepLines/>
        <w:numPr>
          <w:ilvl w:val="0"/>
          <w:numId w:val="25"/>
        </w:numPr>
        <w:jc w:val="both"/>
        <w:rPr>
          <w:rFonts w:cs="Arial"/>
          <w:lang w:val="nl-BE"/>
        </w:rPr>
      </w:pPr>
      <w:r w:rsidRPr="009C1D87">
        <w:rPr>
          <w:rFonts w:cs="Arial"/>
          <w:lang w:val="nl-BE"/>
        </w:rPr>
        <w:t>het bevorderen van een geïntegreerde aanpak tussen disciplines om synergie en efficiëntie te maximaliseren.</w:t>
      </w:r>
    </w:p>
    <w:p w14:paraId="76A927C8" w14:textId="77777777" w:rsidR="00807A57" w:rsidRDefault="00807A57" w:rsidP="00807A57">
      <w:pPr>
        <w:keepLines/>
        <w:jc w:val="both"/>
        <w:rPr>
          <w:rFonts w:cs="Arial"/>
          <w:lang w:val="nl-BE"/>
        </w:rPr>
      </w:pPr>
    </w:p>
    <w:p w14:paraId="070451C0" w14:textId="77777777" w:rsidR="00807A57" w:rsidRDefault="00807A57" w:rsidP="00807A57">
      <w:pPr>
        <w:pStyle w:val="Kop2"/>
        <w:tabs>
          <w:tab w:val="left" w:pos="851"/>
        </w:tabs>
        <w:spacing w:before="0" w:after="0" w:line="240" w:lineRule="auto"/>
        <w:ind w:left="851" w:hanging="851"/>
        <w:jc w:val="both"/>
        <w:rPr>
          <w:rFonts w:cs="Arial"/>
          <w:i w:val="0"/>
          <w:sz w:val="22"/>
          <w:szCs w:val="22"/>
        </w:rPr>
      </w:pPr>
      <w:r w:rsidRPr="009C1D87">
        <w:rPr>
          <w:rFonts w:cs="Arial"/>
          <w:i w:val="0"/>
          <w:sz w:val="22"/>
          <w:szCs w:val="22"/>
        </w:rPr>
        <w:t xml:space="preserve">Kwaliteits- en procesbewaking </w:t>
      </w:r>
    </w:p>
    <w:p w14:paraId="7D44AA59" w14:textId="77777777" w:rsidR="00277752" w:rsidRPr="00277752" w:rsidRDefault="00277752" w:rsidP="009C1D87">
      <w:pPr>
        <w:pStyle w:val="Plattetekst"/>
      </w:pPr>
    </w:p>
    <w:p w14:paraId="5E09EB2C" w14:textId="671DF54A" w:rsidR="00807A57" w:rsidRPr="009C1D87" w:rsidRDefault="00277752" w:rsidP="00807A57">
      <w:pPr>
        <w:pStyle w:val="Plattetekst"/>
        <w:rPr>
          <w:rFonts w:cs="Arial"/>
          <w:szCs w:val="22"/>
        </w:rPr>
      </w:pPr>
      <w:r w:rsidRPr="009C1D87">
        <w:rPr>
          <w:rFonts w:cs="Arial"/>
          <w:szCs w:val="22"/>
        </w:rPr>
        <w:t>Instaan voor een kwalitatieve en klantgerichte werking van de dienst</w:t>
      </w:r>
    </w:p>
    <w:p w14:paraId="6AD54AC8" w14:textId="7205A7F9" w:rsidR="00807A57" w:rsidRPr="00807A57" w:rsidRDefault="00807A57" w:rsidP="009C1D87">
      <w:pPr>
        <w:pStyle w:val="Plattetekst"/>
        <w:rPr>
          <w:rFonts w:cs="Arial"/>
          <w:szCs w:val="22"/>
        </w:rPr>
      </w:pPr>
      <w:r w:rsidRPr="009C1D87">
        <w:rPr>
          <w:rFonts w:cs="Arial"/>
          <w:szCs w:val="22"/>
          <w:u w:val="single"/>
        </w:rPr>
        <w:t>Doel</w:t>
      </w:r>
      <w:r w:rsidRPr="009C1D87">
        <w:rPr>
          <w:rFonts w:cs="Arial"/>
          <w:szCs w:val="22"/>
        </w:rPr>
        <w:t>:</w:t>
      </w:r>
      <w:r w:rsidRPr="00807A57">
        <w:rPr>
          <w:rFonts w:cs="Arial"/>
          <w:szCs w:val="22"/>
        </w:rPr>
        <w:t xml:space="preserve"> Het continu verbeteren van werkprocessen en het garanderen van een hoogwaardige, klantgerichte dienstverlening.</w:t>
      </w:r>
    </w:p>
    <w:p w14:paraId="7C156481" w14:textId="5423795B" w:rsidR="00807A57" w:rsidRPr="009C1D87" w:rsidRDefault="00807A57" w:rsidP="009C1D87">
      <w:pPr>
        <w:ind w:left="0"/>
        <w:rPr>
          <w:rFonts w:cs="Arial"/>
          <w:szCs w:val="22"/>
        </w:rPr>
      </w:pPr>
      <w:r w:rsidRPr="009C1D87">
        <w:rPr>
          <w:rFonts w:cs="Arial"/>
          <w:szCs w:val="22"/>
          <w:u w:val="single"/>
        </w:rPr>
        <w:br/>
      </w:r>
      <w:r w:rsidR="00B92A64">
        <w:rPr>
          <w:rFonts w:cs="Arial"/>
          <w:szCs w:val="22"/>
        </w:rPr>
        <w:t>D</w:t>
      </w:r>
      <w:r w:rsidRPr="009C1D87">
        <w:rPr>
          <w:rFonts w:cs="Arial"/>
          <w:szCs w:val="22"/>
        </w:rPr>
        <w:t>it omvat onder meer volgende Taken:</w:t>
      </w:r>
    </w:p>
    <w:p w14:paraId="64D61818" w14:textId="42F9F7FC" w:rsidR="00807A57" w:rsidRPr="009C1D87" w:rsidRDefault="00807A57" w:rsidP="009C1D87">
      <w:pPr>
        <w:pStyle w:val="Lijstalinea"/>
        <w:keepLines/>
        <w:numPr>
          <w:ilvl w:val="0"/>
          <w:numId w:val="25"/>
        </w:numPr>
        <w:jc w:val="both"/>
        <w:rPr>
          <w:rFonts w:cs="Arial"/>
          <w:lang w:val="nl-BE"/>
        </w:rPr>
      </w:pPr>
      <w:r w:rsidRPr="009C1D87">
        <w:rPr>
          <w:rFonts w:cs="Arial"/>
          <w:lang w:val="nl-BE"/>
        </w:rPr>
        <w:t>Het analyseren van bestaande werkprocessen en het formuleren van verbeteracties;</w:t>
      </w:r>
    </w:p>
    <w:p w14:paraId="24DCF064" w14:textId="77777777" w:rsidR="00807A57" w:rsidRPr="009C1D87" w:rsidRDefault="00807A57" w:rsidP="009C1D87">
      <w:pPr>
        <w:pStyle w:val="Lijstalinea"/>
        <w:keepLines/>
        <w:numPr>
          <w:ilvl w:val="0"/>
          <w:numId w:val="25"/>
        </w:numPr>
        <w:jc w:val="both"/>
        <w:rPr>
          <w:rFonts w:cs="Arial"/>
          <w:lang w:val="nl-BE"/>
        </w:rPr>
      </w:pPr>
      <w:r w:rsidRPr="009C1D87">
        <w:rPr>
          <w:rFonts w:cs="Arial"/>
          <w:lang w:val="nl-BE"/>
        </w:rPr>
        <w:t>het ontwikkelen van uniforme werkwijzen en procedures;</w:t>
      </w:r>
    </w:p>
    <w:p w14:paraId="7E1239B2" w14:textId="77777777" w:rsidR="00807A57" w:rsidRPr="009C1D87" w:rsidRDefault="00807A57" w:rsidP="009C1D87">
      <w:pPr>
        <w:pStyle w:val="Lijstalinea"/>
        <w:keepLines/>
        <w:numPr>
          <w:ilvl w:val="0"/>
          <w:numId w:val="25"/>
        </w:numPr>
        <w:jc w:val="both"/>
        <w:rPr>
          <w:rFonts w:cs="Arial"/>
          <w:lang w:val="nl-BE"/>
        </w:rPr>
      </w:pPr>
      <w:r w:rsidRPr="009C1D87">
        <w:rPr>
          <w:rFonts w:cs="Arial"/>
          <w:lang w:val="nl-BE"/>
        </w:rPr>
        <w:t>het bewaken van de kwaliteit van dienstverlening;</w:t>
      </w:r>
    </w:p>
    <w:p w14:paraId="6DA76CB4" w14:textId="388C6BD9" w:rsidR="00807A57" w:rsidRPr="00807A57" w:rsidRDefault="00807A57" w:rsidP="00807A57">
      <w:pPr>
        <w:pStyle w:val="Lijstalinea"/>
        <w:keepLines/>
        <w:numPr>
          <w:ilvl w:val="0"/>
          <w:numId w:val="25"/>
        </w:numPr>
        <w:jc w:val="both"/>
        <w:rPr>
          <w:rFonts w:cs="Arial"/>
          <w:lang w:val="nl-BE"/>
        </w:rPr>
      </w:pPr>
      <w:r w:rsidRPr="009C1D87">
        <w:rPr>
          <w:rFonts w:cs="Arial"/>
          <w:lang w:val="nl-BE"/>
        </w:rPr>
        <w:t>het stimuleren van digitalisering en efficiënt databeheer.</w:t>
      </w:r>
    </w:p>
    <w:p w14:paraId="2CCF5496" w14:textId="77777777" w:rsidR="00807A57" w:rsidRDefault="00807A57" w:rsidP="00350E29">
      <w:pPr>
        <w:pStyle w:val="Lijstalinea"/>
        <w:keepLines/>
        <w:jc w:val="both"/>
        <w:rPr>
          <w:rFonts w:cs="Arial"/>
          <w:lang w:val="nl-BE"/>
        </w:rPr>
      </w:pPr>
    </w:p>
    <w:p w14:paraId="727B4422" w14:textId="77777777" w:rsidR="00350E29" w:rsidRDefault="00350E29" w:rsidP="00350E29">
      <w:pPr>
        <w:pStyle w:val="Lijstalinea"/>
        <w:keepLines/>
        <w:jc w:val="both"/>
        <w:rPr>
          <w:rFonts w:cs="Arial"/>
          <w:lang w:val="nl-BE"/>
        </w:rPr>
      </w:pPr>
    </w:p>
    <w:p w14:paraId="2BAB4DE4" w14:textId="77777777" w:rsidR="00350E29" w:rsidRDefault="00350E29" w:rsidP="00350E29">
      <w:pPr>
        <w:pStyle w:val="Lijstalinea"/>
        <w:keepLines/>
        <w:jc w:val="both"/>
        <w:rPr>
          <w:rFonts w:cs="Arial"/>
          <w:lang w:val="nl-BE"/>
        </w:rPr>
      </w:pPr>
    </w:p>
    <w:p w14:paraId="5538A4B9" w14:textId="77777777" w:rsidR="00350E29" w:rsidRDefault="00350E29" w:rsidP="00350E29">
      <w:pPr>
        <w:pStyle w:val="Lijstalinea"/>
        <w:keepLines/>
        <w:jc w:val="both"/>
        <w:rPr>
          <w:rFonts w:cs="Arial"/>
          <w:lang w:val="nl-BE"/>
        </w:rPr>
      </w:pPr>
    </w:p>
    <w:p w14:paraId="4BE761E1" w14:textId="77777777" w:rsidR="00350E29" w:rsidRDefault="00350E29" w:rsidP="00350E29">
      <w:pPr>
        <w:pStyle w:val="Lijstalinea"/>
        <w:keepLines/>
        <w:jc w:val="both"/>
        <w:rPr>
          <w:rFonts w:cs="Arial"/>
          <w:lang w:val="nl-BE"/>
        </w:rPr>
      </w:pPr>
    </w:p>
    <w:p w14:paraId="321A9010" w14:textId="77777777" w:rsidR="00350E29" w:rsidRDefault="00350E29" w:rsidP="00350E29">
      <w:pPr>
        <w:pStyle w:val="Lijstalinea"/>
        <w:keepLines/>
        <w:jc w:val="both"/>
        <w:rPr>
          <w:rFonts w:cs="Arial"/>
          <w:lang w:val="nl-BE"/>
        </w:rPr>
      </w:pPr>
    </w:p>
    <w:p w14:paraId="26BB5F41" w14:textId="77777777" w:rsidR="00350E29" w:rsidRDefault="00350E29" w:rsidP="00350E29">
      <w:pPr>
        <w:pStyle w:val="Lijstalinea"/>
        <w:keepLines/>
        <w:jc w:val="both"/>
        <w:rPr>
          <w:rFonts w:cs="Arial"/>
          <w:lang w:val="nl-BE"/>
        </w:rPr>
      </w:pPr>
    </w:p>
    <w:p w14:paraId="2BBC36B6" w14:textId="77777777" w:rsidR="00350E29" w:rsidRDefault="00350E29" w:rsidP="00350E29">
      <w:pPr>
        <w:pStyle w:val="Lijstalinea"/>
        <w:keepLines/>
        <w:jc w:val="both"/>
        <w:rPr>
          <w:rFonts w:cs="Arial"/>
          <w:lang w:val="nl-BE"/>
        </w:rPr>
      </w:pPr>
    </w:p>
    <w:p w14:paraId="4161F510" w14:textId="77777777" w:rsidR="00350E29" w:rsidRPr="009C1D87" w:rsidRDefault="00350E29" w:rsidP="00350E29">
      <w:pPr>
        <w:pStyle w:val="Lijstalinea"/>
        <w:keepLines/>
        <w:jc w:val="both"/>
        <w:rPr>
          <w:rFonts w:cs="Arial"/>
          <w:lang w:val="nl-BE"/>
        </w:rPr>
      </w:pPr>
    </w:p>
    <w:p w14:paraId="26A3D342" w14:textId="77777777" w:rsidR="00ED7FE8" w:rsidRPr="00ED7FE8" w:rsidRDefault="00ED7FE8" w:rsidP="00ED7FE8">
      <w:pPr>
        <w:pStyle w:val="Kop2"/>
        <w:tabs>
          <w:tab w:val="left" w:pos="851"/>
        </w:tabs>
        <w:spacing w:before="0" w:after="0" w:line="240" w:lineRule="auto"/>
        <w:ind w:left="851" w:hanging="851"/>
        <w:jc w:val="both"/>
        <w:rPr>
          <w:rFonts w:cs="Arial"/>
          <w:i w:val="0"/>
          <w:sz w:val="22"/>
          <w:szCs w:val="22"/>
        </w:rPr>
      </w:pPr>
      <w:r w:rsidRPr="00ED7FE8">
        <w:rPr>
          <w:rFonts w:cs="Arial"/>
          <w:i w:val="0"/>
          <w:sz w:val="22"/>
          <w:szCs w:val="22"/>
        </w:rPr>
        <w:lastRenderedPageBreak/>
        <w:t>Interne communicatie</w:t>
      </w:r>
    </w:p>
    <w:p w14:paraId="12AADA1B" w14:textId="77777777" w:rsidR="00ED7FE8" w:rsidRDefault="00ED7FE8" w:rsidP="00ED7FE8">
      <w:pPr>
        <w:ind w:left="0"/>
        <w:jc w:val="both"/>
        <w:rPr>
          <w:rFonts w:cs="Arial"/>
          <w:szCs w:val="22"/>
        </w:rPr>
      </w:pPr>
    </w:p>
    <w:p w14:paraId="75EC566D" w14:textId="430E3242" w:rsidR="00ED7FE8" w:rsidRPr="00ED7FE8" w:rsidRDefault="00ED7FE8" w:rsidP="00ED7FE8">
      <w:pPr>
        <w:ind w:left="0"/>
        <w:jc w:val="both"/>
        <w:rPr>
          <w:rFonts w:cs="Arial"/>
          <w:szCs w:val="22"/>
        </w:rPr>
      </w:pPr>
      <w:r w:rsidRPr="00ED7FE8">
        <w:rPr>
          <w:rFonts w:cs="Arial"/>
          <w:szCs w:val="22"/>
        </w:rPr>
        <w:t>Instaan voor een open interne communicatie naar de medewerkers, de dienstverantwoordelijken, de collega’s van andere diensten en het bestuur.</w:t>
      </w:r>
    </w:p>
    <w:p w14:paraId="06BC906F" w14:textId="77777777" w:rsidR="00ED7FE8" w:rsidRPr="00ED7FE8" w:rsidRDefault="00ED7FE8" w:rsidP="00ED7FE8">
      <w:pPr>
        <w:ind w:left="709" w:hanging="709"/>
        <w:jc w:val="both"/>
        <w:rPr>
          <w:rFonts w:cs="Arial"/>
          <w:szCs w:val="22"/>
        </w:rPr>
      </w:pPr>
      <w:r w:rsidRPr="00ED7FE8">
        <w:rPr>
          <w:rFonts w:cs="Arial"/>
          <w:szCs w:val="22"/>
          <w:u w:val="single"/>
        </w:rPr>
        <w:t>Doel</w:t>
      </w:r>
      <w:r w:rsidRPr="00ED7FE8">
        <w:rPr>
          <w:rFonts w:cs="Arial"/>
          <w:szCs w:val="22"/>
        </w:rPr>
        <w:t>:</w:t>
      </w:r>
      <w:r w:rsidRPr="00ED7FE8">
        <w:rPr>
          <w:rFonts w:cs="Arial"/>
          <w:szCs w:val="22"/>
        </w:rPr>
        <w:tab/>
        <w:t>zorgen dat iedereen toegang heeft tot de informatie die noodzakelijk is om zijn taak optimaal te kunnen realiseren.</w:t>
      </w:r>
    </w:p>
    <w:p w14:paraId="60C32AFA" w14:textId="77777777" w:rsidR="00ED7FE8" w:rsidRDefault="00ED7FE8" w:rsidP="00ED7FE8">
      <w:pPr>
        <w:ind w:left="0"/>
        <w:rPr>
          <w:rFonts w:cs="Arial"/>
          <w:szCs w:val="22"/>
        </w:rPr>
      </w:pPr>
    </w:p>
    <w:p w14:paraId="0AFD971E" w14:textId="3F7E0644" w:rsidR="00ED7FE8" w:rsidRPr="00ED7FE8" w:rsidRDefault="00ED7FE8" w:rsidP="00ED7FE8">
      <w:pPr>
        <w:ind w:left="0"/>
        <w:rPr>
          <w:rFonts w:cs="Arial"/>
          <w:szCs w:val="22"/>
        </w:rPr>
      </w:pPr>
      <w:r w:rsidRPr="00ED7FE8">
        <w:rPr>
          <w:rFonts w:cs="Arial"/>
          <w:szCs w:val="22"/>
        </w:rPr>
        <w:t>Dit omvat onder meer de volgende concrete taken:</w:t>
      </w:r>
    </w:p>
    <w:p w14:paraId="3D9B147E" w14:textId="77777777" w:rsidR="00ED7FE8" w:rsidRPr="00ED7FE8" w:rsidRDefault="00ED7FE8" w:rsidP="00ED7FE8">
      <w:pPr>
        <w:pStyle w:val="Lijstalinea"/>
        <w:keepLines/>
        <w:numPr>
          <w:ilvl w:val="0"/>
          <w:numId w:val="25"/>
        </w:numPr>
        <w:jc w:val="both"/>
        <w:rPr>
          <w:rFonts w:cs="Arial"/>
          <w:lang w:val="nl-BE"/>
        </w:rPr>
      </w:pPr>
      <w:r w:rsidRPr="00ED7FE8">
        <w:rPr>
          <w:rFonts w:cs="Arial"/>
          <w:lang w:val="nl-BE"/>
        </w:rPr>
        <w:t>waken over en meewerken aan een optimale interne communicatie binnen de afdeling en (bij uitbreiding) de hele organisatie.</w:t>
      </w:r>
    </w:p>
    <w:p w14:paraId="016E0144" w14:textId="77777777" w:rsidR="00ED7FE8" w:rsidRPr="00ED7FE8" w:rsidRDefault="00ED7FE8" w:rsidP="00ED7FE8">
      <w:pPr>
        <w:pStyle w:val="Lijstalinea"/>
        <w:keepLines/>
        <w:numPr>
          <w:ilvl w:val="0"/>
          <w:numId w:val="25"/>
        </w:numPr>
        <w:jc w:val="both"/>
        <w:rPr>
          <w:rFonts w:cs="Arial"/>
          <w:lang w:val="nl-BE"/>
        </w:rPr>
      </w:pPr>
      <w:r w:rsidRPr="00ED7FE8">
        <w:rPr>
          <w:rFonts w:cs="Arial"/>
          <w:lang w:val="nl-BE"/>
        </w:rPr>
        <w:t>informeren van de medewerkers van de eigen dienst over het strategisch beleid, veranderingsprocessen.</w:t>
      </w:r>
    </w:p>
    <w:p w14:paraId="743338DC" w14:textId="77777777" w:rsidR="00ED7FE8" w:rsidRPr="00ED7FE8" w:rsidRDefault="00ED7FE8" w:rsidP="00ED7FE8">
      <w:pPr>
        <w:pStyle w:val="Lijstalinea"/>
        <w:keepLines/>
        <w:numPr>
          <w:ilvl w:val="0"/>
          <w:numId w:val="25"/>
        </w:numPr>
        <w:jc w:val="both"/>
        <w:rPr>
          <w:rFonts w:cs="Arial"/>
          <w:lang w:val="nl-BE"/>
        </w:rPr>
      </w:pPr>
      <w:r w:rsidRPr="00ED7FE8">
        <w:rPr>
          <w:rFonts w:cs="Arial"/>
          <w:lang w:val="nl-BE"/>
        </w:rPr>
        <w:t>organiseren en opvolgen van intern overleg (onder meer team- en afdelingsoverleg coördineren en voorzitten).</w:t>
      </w:r>
    </w:p>
    <w:p w14:paraId="6C1941BD" w14:textId="77777777" w:rsidR="00ED7FE8" w:rsidRPr="00ED7FE8" w:rsidRDefault="00ED7FE8" w:rsidP="00ED7FE8">
      <w:pPr>
        <w:pStyle w:val="Lijstalinea"/>
        <w:keepLines/>
        <w:numPr>
          <w:ilvl w:val="0"/>
          <w:numId w:val="25"/>
        </w:numPr>
        <w:jc w:val="both"/>
        <w:rPr>
          <w:rFonts w:cs="Arial"/>
          <w:lang w:val="nl-BE"/>
        </w:rPr>
      </w:pPr>
      <w:r w:rsidRPr="00ED7FE8">
        <w:rPr>
          <w:rFonts w:cs="Arial"/>
          <w:lang w:val="nl-BE"/>
        </w:rPr>
        <w:t>informeren van de leden van het managementteam over de projecten en werkzaamheden van de dienst.</w:t>
      </w:r>
    </w:p>
    <w:p w14:paraId="1FFBD1BE" w14:textId="77777777" w:rsidR="00ED7FE8" w:rsidRPr="00ED7FE8" w:rsidRDefault="00ED7FE8" w:rsidP="00ED7FE8">
      <w:pPr>
        <w:pStyle w:val="Lijstalinea"/>
        <w:keepLines/>
        <w:numPr>
          <w:ilvl w:val="0"/>
          <w:numId w:val="25"/>
        </w:numPr>
        <w:ind w:hanging="294"/>
        <w:jc w:val="both"/>
        <w:rPr>
          <w:rFonts w:cs="Arial"/>
          <w:lang w:val="nl-BE"/>
        </w:rPr>
      </w:pPr>
      <w:r w:rsidRPr="00ED7FE8">
        <w:rPr>
          <w:rFonts w:cs="Arial"/>
          <w:lang w:val="nl-BE"/>
        </w:rPr>
        <w:t>zorgen voor een optimale communicatie met de functioneel bevoegde schepen.</w:t>
      </w:r>
    </w:p>
    <w:p w14:paraId="1AAA3706" w14:textId="77777777" w:rsidR="00ED7FE8" w:rsidRPr="00ED7FE8" w:rsidRDefault="00ED7FE8" w:rsidP="00ED7FE8">
      <w:pPr>
        <w:pStyle w:val="Lijstalinea"/>
        <w:keepLines/>
        <w:numPr>
          <w:ilvl w:val="0"/>
          <w:numId w:val="25"/>
        </w:numPr>
        <w:ind w:hanging="294"/>
        <w:jc w:val="both"/>
        <w:rPr>
          <w:rFonts w:cs="Arial"/>
          <w:lang w:val="nl-BE"/>
        </w:rPr>
      </w:pPr>
      <w:r w:rsidRPr="00ED7FE8">
        <w:rPr>
          <w:rFonts w:cs="Arial"/>
          <w:lang w:val="nl-BE"/>
        </w:rPr>
        <w:t>zorgen voor de informatiestroom naar de dienst communicatie (intranet, info voor de website, folders en brochures, pers…).</w:t>
      </w:r>
    </w:p>
    <w:p w14:paraId="0F0DA239" w14:textId="77777777" w:rsidR="00ED7FE8" w:rsidRPr="00ED7FE8" w:rsidRDefault="00ED7FE8" w:rsidP="00ED7FE8">
      <w:pPr>
        <w:pStyle w:val="Lijstalinea"/>
        <w:keepLines/>
        <w:numPr>
          <w:ilvl w:val="0"/>
          <w:numId w:val="25"/>
        </w:numPr>
        <w:ind w:hanging="294"/>
        <w:jc w:val="both"/>
        <w:rPr>
          <w:rFonts w:cs="Arial"/>
          <w:lang w:val="nl-BE"/>
        </w:rPr>
      </w:pPr>
      <w:r w:rsidRPr="00ED7FE8">
        <w:rPr>
          <w:rFonts w:cs="Arial"/>
          <w:lang w:val="nl-BE"/>
        </w:rPr>
        <w:t>toepassen en uitvoeren van het vooropgestelde communicatieplan.</w:t>
      </w:r>
    </w:p>
    <w:p w14:paraId="19150B4C" w14:textId="77777777" w:rsidR="00ED7FE8" w:rsidRPr="00ED7FE8" w:rsidRDefault="00ED7FE8" w:rsidP="00ED7FE8">
      <w:pPr>
        <w:pStyle w:val="Lijstalinea"/>
        <w:keepLines/>
        <w:numPr>
          <w:ilvl w:val="0"/>
          <w:numId w:val="25"/>
        </w:numPr>
        <w:ind w:hanging="294"/>
        <w:jc w:val="both"/>
        <w:rPr>
          <w:rFonts w:cs="Arial"/>
          <w:lang w:val="nl-BE"/>
        </w:rPr>
      </w:pPr>
      <w:r w:rsidRPr="00ED7FE8">
        <w:rPr>
          <w:rFonts w:cs="Arial"/>
          <w:lang w:val="nl-BE"/>
        </w:rPr>
        <w:t>afhandelen van binnenkomende vragen en opmerkingen.</w:t>
      </w:r>
    </w:p>
    <w:p w14:paraId="575F2AFD" w14:textId="77777777" w:rsidR="00ED7FE8" w:rsidRPr="00ED7FE8" w:rsidRDefault="00ED7FE8" w:rsidP="00ED7FE8">
      <w:pPr>
        <w:pStyle w:val="Lijstalinea"/>
        <w:keepLines/>
        <w:numPr>
          <w:ilvl w:val="0"/>
          <w:numId w:val="26"/>
        </w:numPr>
        <w:ind w:left="709" w:hanging="294"/>
        <w:jc w:val="both"/>
        <w:rPr>
          <w:rFonts w:cs="Arial"/>
          <w:lang w:val="nl-BE"/>
        </w:rPr>
      </w:pPr>
      <w:r w:rsidRPr="00ED7FE8">
        <w:rPr>
          <w:rFonts w:cs="Arial"/>
          <w:lang w:val="nl-BE"/>
        </w:rPr>
        <w:t>signaleren van noden, behoeften en tekorten vastgesteld tijdens het werken met de diverse diensten en medewerkers.</w:t>
      </w:r>
    </w:p>
    <w:p w14:paraId="39F289A5" w14:textId="77777777" w:rsidR="00ED7FE8" w:rsidRPr="00ED7FE8" w:rsidRDefault="00ED7FE8" w:rsidP="00ED7FE8">
      <w:pPr>
        <w:pStyle w:val="Lijstopsomteken"/>
        <w:spacing w:after="0" w:line="240" w:lineRule="auto"/>
        <w:ind w:left="900" w:hanging="360"/>
        <w:rPr>
          <w:rFonts w:cs="Arial"/>
          <w:szCs w:val="22"/>
        </w:rPr>
      </w:pPr>
    </w:p>
    <w:p w14:paraId="2897429A" w14:textId="77777777" w:rsidR="00ED7FE8" w:rsidRPr="00ED7FE8" w:rsidRDefault="00ED7FE8" w:rsidP="00ED7FE8">
      <w:pPr>
        <w:pStyle w:val="Kop2"/>
        <w:spacing w:before="0" w:after="0" w:line="240" w:lineRule="auto"/>
        <w:jc w:val="both"/>
        <w:rPr>
          <w:rFonts w:cs="Arial"/>
          <w:i w:val="0"/>
          <w:sz w:val="22"/>
          <w:szCs w:val="22"/>
        </w:rPr>
      </w:pPr>
      <w:r w:rsidRPr="00ED7FE8">
        <w:rPr>
          <w:rFonts w:cs="Arial"/>
          <w:i w:val="0"/>
          <w:sz w:val="22"/>
          <w:szCs w:val="22"/>
        </w:rPr>
        <w:t>Externe communicatie</w:t>
      </w:r>
    </w:p>
    <w:p w14:paraId="5EC6B2CD" w14:textId="77777777" w:rsidR="00ED7FE8" w:rsidRDefault="00ED7FE8" w:rsidP="00ED7FE8">
      <w:pPr>
        <w:pStyle w:val="Plattetekst"/>
        <w:spacing w:after="0" w:line="240" w:lineRule="auto"/>
        <w:jc w:val="both"/>
        <w:rPr>
          <w:rFonts w:cs="Arial"/>
          <w:szCs w:val="22"/>
        </w:rPr>
      </w:pPr>
    </w:p>
    <w:p w14:paraId="4DE2E89C" w14:textId="3A54B594" w:rsidR="00ED7FE8" w:rsidRPr="00ED7FE8" w:rsidRDefault="00ED7FE8" w:rsidP="00ED7FE8">
      <w:pPr>
        <w:pStyle w:val="Plattetekst"/>
        <w:spacing w:after="0" w:line="240" w:lineRule="auto"/>
        <w:jc w:val="both"/>
        <w:rPr>
          <w:rFonts w:cs="Arial"/>
          <w:szCs w:val="22"/>
        </w:rPr>
      </w:pPr>
      <w:r w:rsidRPr="00ED7FE8">
        <w:rPr>
          <w:rFonts w:cs="Arial"/>
          <w:szCs w:val="22"/>
        </w:rPr>
        <w:t>Instaan voor een open externe communicatie.</w:t>
      </w:r>
    </w:p>
    <w:p w14:paraId="15027A46" w14:textId="77777777" w:rsidR="00ED7FE8" w:rsidRPr="00ED7FE8" w:rsidRDefault="00ED7FE8" w:rsidP="00ED7FE8">
      <w:pPr>
        <w:pStyle w:val="Plattetekst"/>
        <w:tabs>
          <w:tab w:val="left" w:pos="709"/>
        </w:tabs>
        <w:spacing w:after="0" w:line="240" w:lineRule="auto"/>
        <w:jc w:val="both"/>
        <w:rPr>
          <w:rFonts w:cs="Arial"/>
          <w:szCs w:val="22"/>
        </w:rPr>
      </w:pPr>
      <w:r w:rsidRPr="00ED7FE8">
        <w:rPr>
          <w:rFonts w:cs="Arial"/>
          <w:szCs w:val="22"/>
          <w:u w:val="single"/>
        </w:rPr>
        <w:t>Doel</w:t>
      </w:r>
      <w:r w:rsidRPr="00ED7FE8">
        <w:rPr>
          <w:rFonts w:cs="Arial"/>
          <w:szCs w:val="22"/>
        </w:rPr>
        <w:t>:</w:t>
      </w:r>
      <w:r w:rsidRPr="00ED7FE8">
        <w:rPr>
          <w:rFonts w:cs="Arial"/>
          <w:szCs w:val="22"/>
        </w:rPr>
        <w:tab/>
        <w:t>verzorgen van de communicatiestroom naar de burger en andere belanghebbenden.</w:t>
      </w:r>
    </w:p>
    <w:p w14:paraId="1B197B7D" w14:textId="77777777" w:rsidR="00ED7FE8" w:rsidRPr="00ED7FE8" w:rsidRDefault="00ED7FE8" w:rsidP="00ED7FE8">
      <w:pPr>
        <w:pStyle w:val="Plattetekst"/>
        <w:tabs>
          <w:tab w:val="left" w:pos="709"/>
        </w:tabs>
        <w:spacing w:after="0" w:line="240" w:lineRule="auto"/>
        <w:jc w:val="both"/>
        <w:rPr>
          <w:rFonts w:cs="Arial"/>
          <w:szCs w:val="22"/>
        </w:rPr>
      </w:pPr>
    </w:p>
    <w:p w14:paraId="1240B470" w14:textId="77777777" w:rsidR="00ED7FE8" w:rsidRPr="00ED7FE8" w:rsidRDefault="00ED7FE8" w:rsidP="00ED7FE8">
      <w:pPr>
        <w:pStyle w:val="Plattetekst"/>
        <w:spacing w:after="0" w:line="240" w:lineRule="auto"/>
        <w:jc w:val="both"/>
        <w:rPr>
          <w:rFonts w:cs="Arial"/>
          <w:szCs w:val="22"/>
        </w:rPr>
      </w:pPr>
      <w:r w:rsidRPr="00ED7FE8">
        <w:rPr>
          <w:rFonts w:cs="Arial"/>
          <w:szCs w:val="22"/>
        </w:rPr>
        <w:t>Dit omvat onder meer de volgende concrete taken:</w:t>
      </w:r>
    </w:p>
    <w:p w14:paraId="5756E8C7" w14:textId="77777777" w:rsidR="00ED7FE8" w:rsidRPr="00ED7FE8" w:rsidRDefault="00ED7FE8" w:rsidP="00ED7FE8">
      <w:pPr>
        <w:pStyle w:val="Lijstopsomteken"/>
        <w:numPr>
          <w:ilvl w:val="0"/>
          <w:numId w:val="27"/>
        </w:numPr>
        <w:spacing w:after="0" w:line="240" w:lineRule="auto"/>
        <w:ind w:right="720"/>
        <w:rPr>
          <w:rFonts w:cs="Arial"/>
          <w:szCs w:val="22"/>
        </w:rPr>
      </w:pPr>
      <w:r w:rsidRPr="00ED7FE8">
        <w:rPr>
          <w:rFonts w:cs="Arial"/>
          <w:szCs w:val="22"/>
        </w:rPr>
        <w:t>instaan voor een vlot contact met de burger</w:t>
      </w:r>
    </w:p>
    <w:p w14:paraId="3C2D0E0F" w14:textId="77777777" w:rsidR="00ED7FE8" w:rsidRPr="00ED7FE8" w:rsidRDefault="00ED7FE8" w:rsidP="00ED7FE8">
      <w:pPr>
        <w:pStyle w:val="Lijstopsomteken"/>
        <w:numPr>
          <w:ilvl w:val="0"/>
          <w:numId w:val="27"/>
        </w:numPr>
        <w:spacing w:after="0" w:line="240" w:lineRule="auto"/>
        <w:ind w:right="720"/>
        <w:rPr>
          <w:rFonts w:cs="Arial"/>
          <w:szCs w:val="22"/>
        </w:rPr>
      </w:pPr>
      <w:r w:rsidRPr="00ED7FE8">
        <w:rPr>
          <w:rFonts w:cs="Arial"/>
          <w:szCs w:val="22"/>
        </w:rPr>
        <w:t>bestaande relaties met externen (andere openbare diensten, toezichthoudende overheden,…) in kaart brengen en onderhouden</w:t>
      </w:r>
    </w:p>
    <w:p w14:paraId="27812147" w14:textId="77777777" w:rsidR="00ED7FE8" w:rsidRPr="00ED7FE8" w:rsidRDefault="00ED7FE8" w:rsidP="00ED7FE8">
      <w:pPr>
        <w:pStyle w:val="Lijstopsomteken"/>
        <w:numPr>
          <w:ilvl w:val="0"/>
          <w:numId w:val="27"/>
        </w:numPr>
        <w:spacing w:after="0" w:line="240" w:lineRule="auto"/>
        <w:ind w:right="720"/>
        <w:rPr>
          <w:rFonts w:cs="Arial"/>
          <w:szCs w:val="22"/>
        </w:rPr>
      </w:pPr>
      <w:r w:rsidRPr="00ED7FE8">
        <w:rPr>
          <w:rFonts w:cs="Arial"/>
          <w:szCs w:val="22"/>
        </w:rPr>
        <w:t>zorgen voor de toepassing van de wet betreffende openbaarheid van bestuur</w:t>
      </w:r>
    </w:p>
    <w:p w14:paraId="1FE673BE" w14:textId="77777777" w:rsidR="00ED7FE8" w:rsidRPr="00ED7FE8" w:rsidRDefault="00ED7FE8" w:rsidP="00ED7FE8">
      <w:pPr>
        <w:pStyle w:val="Lijstopsomteken"/>
        <w:spacing w:after="0" w:line="240" w:lineRule="auto"/>
        <w:ind w:left="900" w:hanging="360"/>
        <w:rPr>
          <w:rFonts w:cs="Arial"/>
          <w:szCs w:val="22"/>
        </w:rPr>
      </w:pPr>
    </w:p>
    <w:p w14:paraId="66F2F66B" w14:textId="77777777" w:rsidR="00ED7FE8" w:rsidRPr="00ED7FE8" w:rsidRDefault="00ED7FE8" w:rsidP="00ED7FE8">
      <w:pPr>
        <w:pStyle w:val="Lijstopsomteken"/>
        <w:spacing w:after="0" w:line="240" w:lineRule="auto"/>
        <w:ind w:left="900" w:hanging="360"/>
        <w:rPr>
          <w:rFonts w:cs="Arial"/>
          <w:szCs w:val="22"/>
        </w:rPr>
      </w:pPr>
    </w:p>
    <w:p w14:paraId="11E46222" w14:textId="77777777" w:rsidR="00ED7FE8" w:rsidRPr="00ED7FE8" w:rsidRDefault="00ED7FE8" w:rsidP="00ED7FE8">
      <w:pPr>
        <w:pStyle w:val="Kop2"/>
        <w:tabs>
          <w:tab w:val="left" w:pos="851"/>
        </w:tabs>
        <w:spacing w:before="0" w:after="0" w:line="240" w:lineRule="auto"/>
        <w:ind w:left="851" w:hanging="851"/>
        <w:jc w:val="both"/>
        <w:rPr>
          <w:rFonts w:cs="Arial"/>
          <w:i w:val="0"/>
          <w:sz w:val="22"/>
          <w:szCs w:val="22"/>
        </w:rPr>
      </w:pPr>
      <w:r w:rsidRPr="00ED7FE8">
        <w:rPr>
          <w:rFonts w:cs="Arial"/>
          <w:i w:val="0"/>
          <w:sz w:val="22"/>
          <w:szCs w:val="22"/>
        </w:rPr>
        <w:t>Wetgeving en regelgeving</w:t>
      </w:r>
    </w:p>
    <w:p w14:paraId="5A9D1F64" w14:textId="77777777" w:rsidR="00ED7FE8" w:rsidRDefault="00ED7FE8" w:rsidP="00ED7FE8">
      <w:pPr>
        <w:pStyle w:val="Plattetekst"/>
        <w:spacing w:after="0" w:line="240" w:lineRule="auto"/>
        <w:rPr>
          <w:rFonts w:eastAsia="Calibri" w:cs="Arial"/>
          <w:szCs w:val="22"/>
        </w:rPr>
      </w:pPr>
    </w:p>
    <w:p w14:paraId="01955E1D" w14:textId="07C6399E" w:rsidR="00ED7FE8" w:rsidRPr="00ED7FE8" w:rsidRDefault="00ED7FE8" w:rsidP="00ED7FE8">
      <w:pPr>
        <w:pStyle w:val="Plattetekst"/>
        <w:spacing w:after="0" w:line="240" w:lineRule="auto"/>
        <w:rPr>
          <w:rFonts w:cs="Arial"/>
          <w:szCs w:val="22"/>
        </w:rPr>
      </w:pPr>
      <w:r w:rsidRPr="00ED7FE8">
        <w:rPr>
          <w:rFonts w:eastAsia="Calibri" w:cs="Arial"/>
          <w:szCs w:val="22"/>
        </w:rPr>
        <w:t>Zich op de hoogte houden van de ontwikkelingen rondom de wetgeving en regelgeving van belang voor de afdeling</w:t>
      </w:r>
      <w:r w:rsidRPr="00ED7FE8">
        <w:rPr>
          <w:rFonts w:cs="Arial"/>
          <w:szCs w:val="22"/>
        </w:rPr>
        <w:t>.</w:t>
      </w:r>
    </w:p>
    <w:p w14:paraId="5A483502" w14:textId="77777777" w:rsidR="00ED7FE8" w:rsidRPr="00ED7FE8" w:rsidRDefault="00ED7FE8" w:rsidP="00ED7FE8">
      <w:pPr>
        <w:pStyle w:val="Plattetekst"/>
        <w:tabs>
          <w:tab w:val="left" w:pos="709"/>
        </w:tabs>
        <w:spacing w:after="0" w:line="240" w:lineRule="auto"/>
        <w:rPr>
          <w:rFonts w:cs="Arial"/>
          <w:szCs w:val="22"/>
        </w:rPr>
      </w:pPr>
      <w:r w:rsidRPr="00ED7FE8">
        <w:rPr>
          <w:rFonts w:cs="Arial"/>
          <w:szCs w:val="22"/>
          <w:u w:val="single"/>
        </w:rPr>
        <w:t>Doel</w:t>
      </w:r>
      <w:r w:rsidRPr="00ED7FE8">
        <w:rPr>
          <w:rFonts w:cs="Arial"/>
          <w:szCs w:val="22"/>
        </w:rPr>
        <w:t>:</w:t>
      </w:r>
      <w:r w:rsidRPr="00ED7FE8">
        <w:rPr>
          <w:rFonts w:cs="Arial"/>
          <w:szCs w:val="22"/>
        </w:rPr>
        <w:tab/>
      </w:r>
      <w:r w:rsidRPr="00ED7FE8">
        <w:rPr>
          <w:rFonts w:eastAsia="Calibri" w:cs="Arial"/>
          <w:szCs w:val="22"/>
        </w:rPr>
        <w:t>de afdeling voorzien van de nodige kennis voor het uitvoeren van de taken</w:t>
      </w:r>
      <w:r w:rsidRPr="00ED7FE8">
        <w:rPr>
          <w:rFonts w:cs="Arial"/>
          <w:szCs w:val="22"/>
        </w:rPr>
        <w:t>.</w:t>
      </w:r>
    </w:p>
    <w:p w14:paraId="5B5FA1DD" w14:textId="77777777" w:rsidR="00ED7FE8" w:rsidRDefault="00ED7FE8" w:rsidP="00ED7FE8">
      <w:pPr>
        <w:pStyle w:val="Plattetekst"/>
        <w:spacing w:after="0" w:line="240" w:lineRule="auto"/>
        <w:rPr>
          <w:rFonts w:cs="Arial"/>
          <w:szCs w:val="22"/>
        </w:rPr>
      </w:pPr>
    </w:p>
    <w:p w14:paraId="1F266998" w14:textId="58CA139F" w:rsidR="00ED7FE8" w:rsidRPr="00ED7FE8" w:rsidRDefault="00ED7FE8" w:rsidP="00ED7FE8">
      <w:pPr>
        <w:pStyle w:val="Plattetekst"/>
        <w:spacing w:after="0" w:line="240" w:lineRule="auto"/>
        <w:rPr>
          <w:rFonts w:cs="Arial"/>
          <w:szCs w:val="22"/>
        </w:rPr>
      </w:pPr>
      <w:r w:rsidRPr="00ED7FE8">
        <w:rPr>
          <w:rFonts w:cs="Arial"/>
          <w:szCs w:val="22"/>
        </w:rPr>
        <w:t>Dit omvat onder meer de volgende concrete taken:</w:t>
      </w:r>
    </w:p>
    <w:p w14:paraId="689A8D82" w14:textId="77777777" w:rsidR="000D08D8" w:rsidRPr="009C1D87" w:rsidRDefault="000D08D8" w:rsidP="000D08D8">
      <w:pPr>
        <w:numPr>
          <w:ilvl w:val="0"/>
          <w:numId w:val="28"/>
        </w:numPr>
        <w:jc w:val="both"/>
        <w:rPr>
          <w:rFonts w:cs="Arial"/>
          <w:iCs/>
          <w:szCs w:val="22"/>
          <w:lang w:val="nl-BE"/>
        </w:rPr>
      </w:pPr>
      <w:r w:rsidRPr="009C1D87">
        <w:rPr>
          <w:rFonts w:cs="Arial"/>
          <w:iCs/>
          <w:szCs w:val="22"/>
          <w:lang w:val="nl-BE"/>
        </w:rPr>
        <w:t>Waakt over de correcte toepassing van wet- en regelgeving.</w:t>
      </w:r>
    </w:p>
    <w:p w14:paraId="62C5E1FB" w14:textId="77777777" w:rsidR="00ED7FE8" w:rsidRPr="00ED7FE8" w:rsidRDefault="00ED7FE8" w:rsidP="00ED7FE8">
      <w:pPr>
        <w:pStyle w:val="Lijstalinea"/>
        <w:keepLines/>
        <w:numPr>
          <w:ilvl w:val="0"/>
          <w:numId w:val="28"/>
        </w:numPr>
        <w:jc w:val="both"/>
        <w:rPr>
          <w:rFonts w:cs="Arial"/>
          <w:lang w:val="nl-BE"/>
        </w:rPr>
      </w:pPr>
      <w:r w:rsidRPr="00ED7FE8">
        <w:rPr>
          <w:rFonts w:cs="Arial"/>
          <w:lang w:val="nl-BE"/>
        </w:rPr>
        <w:t>de nodige informatie raadplegen, vakkennis opdoen en de opgedane kennis integreren in de werking van de organisatie.</w:t>
      </w:r>
    </w:p>
    <w:p w14:paraId="5C7B482D" w14:textId="77777777" w:rsidR="00ED7FE8" w:rsidRPr="00ED7FE8" w:rsidRDefault="00ED7FE8" w:rsidP="00ED7FE8">
      <w:pPr>
        <w:pStyle w:val="Lijstalinea"/>
        <w:keepLines/>
        <w:numPr>
          <w:ilvl w:val="0"/>
          <w:numId w:val="28"/>
        </w:numPr>
        <w:jc w:val="both"/>
        <w:rPr>
          <w:rFonts w:cs="Arial"/>
          <w:lang w:val="nl-BE"/>
        </w:rPr>
      </w:pPr>
      <w:r w:rsidRPr="00ED7FE8">
        <w:rPr>
          <w:rFonts w:cs="Arial"/>
          <w:lang w:val="nl-BE"/>
        </w:rPr>
        <w:t>vertalen van wetgeving en regelgeving in richtlijnen naar de medewerkers van de eigen dienst.</w:t>
      </w:r>
    </w:p>
    <w:p w14:paraId="6A2EF617" w14:textId="008CD911" w:rsidR="00ED7FE8" w:rsidRPr="00ED7FE8" w:rsidRDefault="00ED7FE8" w:rsidP="00ED7FE8">
      <w:pPr>
        <w:pStyle w:val="Plattetekst"/>
        <w:spacing w:line="240" w:lineRule="auto"/>
        <w:ind w:firstLine="708"/>
        <w:rPr>
          <w:rFonts w:cs="Arial"/>
        </w:rPr>
      </w:pPr>
      <w:r w:rsidRPr="00ED7FE8">
        <w:rPr>
          <w:rFonts w:cs="Arial"/>
          <w:lang w:val="nl-BE"/>
        </w:rPr>
        <w:t>briefen van de medewerkers om het benodigde kennisniveau op peil te houden.</w:t>
      </w:r>
    </w:p>
    <w:p w14:paraId="69AF9D71" w14:textId="77777777" w:rsidR="00ED7FE8" w:rsidRPr="00CA216B" w:rsidRDefault="00ED7FE8" w:rsidP="00CA216B">
      <w:pPr>
        <w:pStyle w:val="Plattetekst"/>
      </w:pPr>
    </w:p>
    <w:p w14:paraId="49B46A7A" w14:textId="4FEB309B" w:rsidR="004940EB" w:rsidRPr="00CA216B" w:rsidRDefault="004940EB" w:rsidP="00B3465D">
      <w:pPr>
        <w:pStyle w:val="Kop2"/>
        <w:ind w:right="-2"/>
        <w:jc w:val="both"/>
        <w:rPr>
          <w:rFonts w:cs="Arial"/>
          <w:i w:val="0"/>
          <w:sz w:val="22"/>
          <w:szCs w:val="22"/>
        </w:rPr>
      </w:pPr>
      <w:r w:rsidRPr="00CA216B">
        <w:rPr>
          <w:rFonts w:cs="Arial"/>
          <w:i w:val="0"/>
          <w:sz w:val="22"/>
          <w:szCs w:val="22"/>
        </w:rPr>
        <w:t>Verruimende bepaling</w:t>
      </w:r>
    </w:p>
    <w:p w14:paraId="29659B65" w14:textId="705626A1" w:rsidR="004940EB" w:rsidRPr="00CA216B" w:rsidRDefault="00176B95" w:rsidP="004940EB">
      <w:pPr>
        <w:ind w:left="0"/>
        <w:jc w:val="both"/>
        <w:rPr>
          <w:rFonts w:cs="Arial"/>
          <w:iCs/>
          <w:szCs w:val="22"/>
          <w:lang w:val="nl-BE"/>
        </w:rPr>
      </w:pPr>
      <w:r w:rsidRPr="00CA216B">
        <w:rPr>
          <w:rFonts w:cs="Arial"/>
          <w:iCs/>
          <w:szCs w:val="22"/>
          <w:lang w:val="nl-BE"/>
        </w:rPr>
        <w:t>De medewerker kan, op vraag van de leidinggevende, ondersteunende taken uitvoeren binnen de dienst, de afdeling of organisatie</w:t>
      </w:r>
      <w:r w:rsidR="009C1D87">
        <w:rPr>
          <w:rFonts w:cs="Arial"/>
          <w:iCs/>
          <w:szCs w:val="22"/>
          <w:lang w:val="nl-BE"/>
        </w:rPr>
        <w:t xml:space="preserve"> </w:t>
      </w:r>
      <w:r w:rsidRPr="00CA216B">
        <w:rPr>
          <w:rFonts w:cs="Arial"/>
          <w:iCs/>
          <w:szCs w:val="22"/>
          <w:lang w:val="nl-BE"/>
        </w:rPr>
        <w:t>breed.</w:t>
      </w:r>
    </w:p>
    <w:p w14:paraId="5637AFA7" w14:textId="77777777" w:rsidR="002601D4" w:rsidRPr="00CA216B" w:rsidRDefault="002601D4" w:rsidP="00E72F8C">
      <w:pPr>
        <w:ind w:left="0"/>
        <w:jc w:val="both"/>
        <w:rPr>
          <w:rFonts w:cs="Arial"/>
          <w:i/>
          <w:szCs w:val="22"/>
        </w:rPr>
      </w:pPr>
      <w:r w:rsidRPr="00CA216B">
        <w:rPr>
          <w:rFonts w:cs="Arial"/>
          <w:i/>
          <w:szCs w:val="22"/>
        </w:rPr>
        <w:br w:type="page"/>
      </w:r>
    </w:p>
    <w:p w14:paraId="315A73F5" w14:textId="77777777" w:rsidR="00360716" w:rsidRPr="00CA216B" w:rsidRDefault="00360716" w:rsidP="00360716">
      <w:pPr>
        <w:pStyle w:val="Kop1"/>
        <w:shd w:val="clear" w:color="auto" w:fill="FFFFCC"/>
        <w:spacing w:before="0"/>
        <w:ind w:firstLine="0"/>
        <w:jc w:val="both"/>
        <w:rPr>
          <w:rFonts w:cs="Arial"/>
          <w:caps/>
          <w:sz w:val="22"/>
          <w:szCs w:val="22"/>
        </w:rPr>
      </w:pPr>
      <w:r w:rsidRPr="00CA216B">
        <w:rPr>
          <w:rFonts w:cs="Arial"/>
          <w:caps/>
          <w:sz w:val="22"/>
          <w:szCs w:val="22"/>
        </w:rPr>
        <w:lastRenderedPageBreak/>
        <w:t>FUNCTIEPROFIEL</w:t>
      </w:r>
    </w:p>
    <w:p w14:paraId="761F531F" w14:textId="77777777" w:rsidR="00141571" w:rsidRPr="00CA216B" w:rsidRDefault="006F072A" w:rsidP="00E72F8C">
      <w:pPr>
        <w:ind w:left="0"/>
        <w:jc w:val="both"/>
        <w:rPr>
          <w:rFonts w:cs="Arial"/>
          <w:szCs w:val="22"/>
        </w:rPr>
      </w:pPr>
      <w:r w:rsidRPr="00CA216B">
        <w:rPr>
          <w:rFonts w:cs="Arial"/>
          <w:szCs w:val="22"/>
        </w:rPr>
        <w:t xml:space="preserve">De definities en </w:t>
      </w:r>
      <w:r w:rsidR="008B6E5A" w:rsidRPr="00CA216B">
        <w:rPr>
          <w:rFonts w:cs="Arial"/>
          <w:szCs w:val="22"/>
        </w:rPr>
        <w:t>gradaties</w:t>
      </w:r>
      <w:r w:rsidRPr="00CA216B">
        <w:rPr>
          <w:rFonts w:cs="Arial"/>
          <w:szCs w:val="22"/>
        </w:rPr>
        <w:t xml:space="preserve"> van de technische en gedragscompetenties worden ter beschikking gesteld in de competentiegids</w:t>
      </w:r>
      <w:r w:rsidR="00141571" w:rsidRPr="00CA216B">
        <w:rPr>
          <w:rFonts w:cs="Arial"/>
          <w:szCs w:val="22"/>
        </w:rPr>
        <w:t>. Per competentie worden 3 gradaties onderscheiden.  Een hogere gradatie impliceert steeds dat de lagere gradatie ook is verworven.</w:t>
      </w:r>
    </w:p>
    <w:p w14:paraId="2AC4B34A" w14:textId="77777777" w:rsidR="006F072A" w:rsidRPr="009C1D87" w:rsidRDefault="006F072A" w:rsidP="00E72F8C">
      <w:pPr>
        <w:ind w:left="0"/>
        <w:jc w:val="both"/>
        <w:rPr>
          <w:rFonts w:cs="Arial"/>
          <w:sz w:val="14"/>
          <w:szCs w:val="14"/>
        </w:rPr>
      </w:pPr>
    </w:p>
    <w:p w14:paraId="571EEE6E" w14:textId="77777777" w:rsidR="006F072A" w:rsidRDefault="0072662F" w:rsidP="00E72F8C">
      <w:pPr>
        <w:pStyle w:val="Kop2"/>
        <w:jc w:val="both"/>
        <w:rPr>
          <w:rFonts w:cs="Arial"/>
          <w:i w:val="0"/>
          <w:sz w:val="22"/>
          <w:szCs w:val="22"/>
        </w:rPr>
      </w:pPr>
      <w:bookmarkStart w:id="4" w:name="CompetentiesTabel"/>
      <w:bookmarkEnd w:id="4"/>
      <w:r w:rsidRPr="00CA216B">
        <w:rPr>
          <w:rFonts w:cs="Arial"/>
          <w:i w:val="0"/>
          <w:sz w:val="22"/>
          <w:szCs w:val="22"/>
        </w:rP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5238"/>
        <w:gridCol w:w="851"/>
        <w:gridCol w:w="567"/>
        <w:gridCol w:w="709"/>
      </w:tblGrid>
      <w:tr w:rsidR="00350E29" w:rsidRPr="00DA5E5B" w14:paraId="0C8BCF2C" w14:textId="77777777" w:rsidTr="000702C8">
        <w:tc>
          <w:tcPr>
            <w:tcW w:w="8046" w:type="dxa"/>
            <w:gridSpan w:val="2"/>
          </w:tcPr>
          <w:p w14:paraId="794AD4CA" w14:textId="785F7EFD" w:rsidR="00350E29" w:rsidRPr="00DA5E5B" w:rsidRDefault="00350E29" w:rsidP="000702C8">
            <w:pPr>
              <w:ind w:left="0"/>
              <w:jc w:val="both"/>
              <w:rPr>
                <w:rFonts w:ascii="Corbel" w:hAnsi="Corbel" w:cs="Arial"/>
                <w:szCs w:val="22"/>
              </w:rPr>
            </w:pPr>
          </w:p>
        </w:tc>
        <w:tc>
          <w:tcPr>
            <w:tcW w:w="2127" w:type="dxa"/>
            <w:gridSpan w:val="3"/>
          </w:tcPr>
          <w:p w14:paraId="46D24AC9" w14:textId="77777777" w:rsidR="00350E29" w:rsidRPr="00DA5E5B" w:rsidRDefault="00350E29" w:rsidP="000702C8">
            <w:pPr>
              <w:ind w:left="0"/>
              <w:jc w:val="center"/>
              <w:rPr>
                <w:rFonts w:ascii="Corbel" w:hAnsi="Corbel" w:cs="Arial"/>
                <w:b/>
                <w:szCs w:val="22"/>
              </w:rPr>
            </w:pPr>
            <w:r w:rsidRPr="00DA5E5B">
              <w:rPr>
                <w:rFonts w:ascii="Corbel" w:hAnsi="Corbel" w:cs="Arial"/>
                <w:b/>
                <w:szCs w:val="22"/>
              </w:rPr>
              <w:t>Gradatie</w:t>
            </w:r>
          </w:p>
        </w:tc>
      </w:tr>
      <w:tr w:rsidR="00350E29" w:rsidRPr="00DA5E5B" w14:paraId="0AF50FA4" w14:textId="77777777" w:rsidTr="000702C8">
        <w:trPr>
          <w:cantSplit/>
          <w:trHeight w:val="1324"/>
        </w:trPr>
        <w:tc>
          <w:tcPr>
            <w:tcW w:w="2808" w:type="dxa"/>
            <w:vAlign w:val="bottom"/>
          </w:tcPr>
          <w:p w14:paraId="6A978FC4" w14:textId="77777777" w:rsidR="00350E29" w:rsidRPr="00DA5E5B" w:rsidRDefault="00350E29" w:rsidP="000702C8">
            <w:pPr>
              <w:ind w:left="0"/>
              <w:jc w:val="both"/>
              <w:rPr>
                <w:rFonts w:ascii="Corbel" w:hAnsi="Corbel" w:cs="Arial"/>
                <w:b/>
                <w:szCs w:val="22"/>
              </w:rPr>
            </w:pPr>
            <w:r w:rsidRPr="00DA5E5B">
              <w:rPr>
                <w:rFonts w:ascii="Corbel" w:hAnsi="Corbel" w:cs="Arial"/>
                <w:b/>
                <w:szCs w:val="22"/>
              </w:rPr>
              <w:t>Cluster</w:t>
            </w:r>
          </w:p>
        </w:tc>
        <w:tc>
          <w:tcPr>
            <w:tcW w:w="5238" w:type="dxa"/>
            <w:tcBorders>
              <w:bottom w:val="single" w:sz="4" w:space="0" w:color="auto"/>
            </w:tcBorders>
            <w:vAlign w:val="bottom"/>
          </w:tcPr>
          <w:p w14:paraId="537348AA" w14:textId="77777777" w:rsidR="00350E29" w:rsidRPr="00DA5E5B" w:rsidRDefault="00350E29" w:rsidP="000702C8">
            <w:pPr>
              <w:ind w:left="0"/>
              <w:jc w:val="both"/>
              <w:rPr>
                <w:rFonts w:ascii="Corbel" w:hAnsi="Corbel" w:cs="Arial"/>
                <w:b/>
                <w:szCs w:val="22"/>
              </w:rPr>
            </w:pPr>
            <w:r w:rsidRPr="00DA5E5B">
              <w:rPr>
                <w:rFonts w:ascii="Corbel" w:hAnsi="Corbel" w:cs="Arial"/>
                <w:b/>
                <w:szCs w:val="22"/>
              </w:rPr>
              <w:t>Competentie</w:t>
            </w:r>
          </w:p>
        </w:tc>
        <w:tc>
          <w:tcPr>
            <w:tcW w:w="851" w:type="dxa"/>
            <w:tcBorders>
              <w:bottom w:val="single" w:sz="4" w:space="0" w:color="auto"/>
            </w:tcBorders>
            <w:textDirection w:val="tbRl"/>
            <w:vAlign w:val="center"/>
          </w:tcPr>
          <w:p w14:paraId="08B78245" w14:textId="77777777" w:rsidR="00350E29" w:rsidRPr="00DA5E5B" w:rsidRDefault="00350E29" w:rsidP="000702C8">
            <w:pPr>
              <w:ind w:left="113" w:right="113"/>
              <w:jc w:val="both"/>
              <w:rPr>
                <w:rFonts w:ascii="Corbel" w:hAnsi="Corbel" w:cs="Arial"/>
                <w:b/>
                <w:szCs w:val="22"/>
              </w:rPr>
            </w:pPr>
            <w:r w:rsidRPr="00DA5E5B">
              <w:rPr>
                <w:rFonts w:ascii="Corbel" w:hAnsi="Corbel" w:cs="Arial"/>
                <w:b/>
                <w:szCs w:val="22"/>
              </w:rPr>
              <w:t>elementair</w:t>
            </w:r>
          </w:p>
        </w:tc>
        <w:tc>
          <w:tcPr>
            <w:tcW w:w="567" w:type="dxa"/>
            <w:tcBorders>
              <w:bottom w:val="single" w:sz="4" w:space="0" w:color="auto"/>
            </w:tcBorders>
            <w:textDirection w:val="tbRl"/>
            <w:vAlign w:val="center"/>
          </w:tcPr>
          <w:p w14:paraId="030D42BF" w14:textId="77777777" w:rsidR="00350E29" w:rsidRPr="00DA5E5B" w:rsidRDefault="00350E29" w:rsidP="000702C8">
            <w:pPr>
              <w:ind w:left="113" w:right="113"/>
              <w:jc w:val="both"/>
              <w:rPr>
                <w:rFonts w:ascii="Corbel" w:hAnsi="Corbel" w:cs="Arial"/>
                <w:b/>
                <w:szCs w:val="22"/>
              </w:rPr>
            </w:pPr>
            <w:r w:rsidRPr="00DA5E5B">
              <w:rPr>
                <w:rFonts w:ascii="Corbel" w:hAnsi="Corbel" w:cs="Arial"/>
                <w:b/>
                <w:szCs w:val="22"/>
              </w:rPr>
              <w:t>voldoende</w:t>
            </w:r>
          </w:p>
        </w:tc>
        <w:tc>
          <w:tcPr>
            <w:tcW w:w="709" w:type="dxa"/>
            <w:tcBorders>
              <w:bottom w:val="single" w:sz="4" w:space="0" w:color="auto"/>
            </w:tcBorders>
            <w:textDirection w:val="tbRl"/>
            <w:vAlign w:val="center"/>
          </w:tcPr>
          <w:p w14:paraId="2EC65D46" w14:textId="77777777" w:rsidR="00350E29" w:rsidRPr="00DA5E5B" w:rsidRDefault="00350E29" w:rsidP="000702C8">
            <w:pPr>
              <w:ind w:left="113" w:right="113"/>
              <w:jc w:val="both"/>
              <w:rPr>
                <w:rFonts w:ascii="Corbel" w:hAnsi="Corbel" w:cs="Arial"/>
                <w:b/>
                <w:szCs w:val="22"/>
              </w:rPr>
            </w:pPr>
            <w:r w:rsidRPr="00DA5E5B">
              <w:rPr>
                <w:rFonts w:ascii="Corbel" w:hAnsi="Corbel" w:cs="Arial"/>
                <w:b/>
                <w:szCs w:val="22"/>
              </w:rPr>
              <w:t>grondig</w:t>
            </w:r>
          </w:p>
        </w:tc>
      </w:tr>
      <w:tr w:rsidR="00350E29" w:rsidRPr="00DA5E5B" w14:paraId="45107961" w14:textId="77777777" w:rsidTr="000702C8">
        <w:tc>
          <w:tcPr>
            <w:tcW w:w="2808" w:type="dxa"/>
            <w:vMerge w:val="restart"/>
          </w:tcPr>
          <w:p w14:paraId="7665BC73"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Management en beleid</w:t>
            </w:r>
          </w:p>
        </w:tc>
        <w:tc>
          <w:tcPr>
            <w:tcW w:w="5238" w:type="dxa"/>
            <w:tcBorders>
              <w:bottom w:val="dotted" w:sz="4" w:space="0" w:color="auto"/>
            </w:tcBorders>
          </w:tcPr>
          <w:p w14:paraId="37FB789F"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Communicatiemanagement</w:t>
            </w:r>
          </w:p>
        </w:tc>
        <w:tc>
          <w:tcPr>
            <w:tcW w:w="851" w:type="dxa"/>
            <w:tcBorders>
              <w:bottom w:val="dotted" w:sz="4" w:space="0" w:color="auto"/>
            </w:tcBorders>
          </w:tcPr>
          <w:p w14:paraId="454F3484"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bottom w:val="dotted" w:sz="4" w:space="0" w:color="auto"/>
            </w:tcBorders>
          </w:tcPr>
          <w:p w14:paraId="0A9E941B"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bottom w:val="dotted" w:sz="4" w:space="0" w:color="auto"/>
            </w:tcBorders>
          </w:tcPr>
          <w:p w14:paraId="00A495B9"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18A35BF0" w14:textId="77777777" w:rsidTr="000702C8">
        <w:tc>
          <w:tcPr>
            <w:tcW w:w="2808" w:type="dxa"/>
            <w:vMerge/>
          </w:tcPr>
          <w:p w14:paraId="240D474C"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2C74F15F" w14:textId="77777777" w:rsidR="00350E29" w:rsidRPr="00350E29" w:rsidRDefault="00350E29" w:rsidP="000702C8">
            <w:pPr>
              <w:spacing w:before="10" w:after="10"/>
              <w:ind w:left="0"/>
              <w:jc w:val="both"/>
              <w:rPr>
                <w:rFonts w:ascii="Corbel" w:hAnsi="Corbel" w:cs="Arial"/>
                <w:szCs w:val="22"/>
                <w:lang w:val="en-US"/>
              </w:rPr>
            </w:pPr>
            <w:proofErr w:type="spellStart"/>
            <w:r w:rsidRPr="00350E29">
              <w:rPr>
                <w:rFonts w:ascii="Corbel" w:hAnsi="Corbel" w:cs="Arial"/>
                <w:szCs w:val="22"/>
                <w:lang w:val="en-US"/>
              </w:rPr>
              <w:t>Financieel</w:t>
            </w:r>
            <w:proofErr w:type="spellEnd"/>
            <w:r w:rsidRPr="00350E29">
              <w:rPr>
                <w:rFonts w:ascii="Corbel" w:hAnsi="Corbel" w:cs="Arial"/>
                <w:szCs w:val="22"/>
                <w:lang w:val="en-US"/>
              </w:rPr>
              <w:t xml:space="preserve"> management</w:t>
            </w:r>
          </w:p>
        </w:tc>
        <w:tc>
          <w:tcPr>
            <w:tcW w:w="851" w:type="dxa"/>
            <w:tcBorders>
              <w:top w:val="dotted" w:sz="4" w:space="0" w:color="auto"/>
              <w:bottom w:val="dotted" w:sz="4" w:space="0" w:color="auto"/>
            </w:tcBorders>
          </w:tcPr>
          <w:p w14:paraId="1D5C9D49"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050AAFD9"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0608BF66"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3F2CB4FC" w14:textId="77777777" w:rsidTr="000702C8">
        <w:tc>
          <w:tcPr>
            <w:tcW w:w="2808" w:type="dxa"/>
            <w:vMerge/>
          </w:tcPr>
          <w:p w14:paraId="4E0ABC49"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0CE61BE8" w14:textId="77777777" w:rsidR="00350E29" w:rsidRPr="00350E29" w:rsidRDefault="00350E29" w:rsidP="000702C8">
            <w:pPr>
              <w:spacing w:before="10" w:after="10"/>
              <w:ind w:left="0"/>
              <w:jc w:val="both"/>
              <w:rPr>
                <w:rFonts w:ascii="Corbel" w:hAnsi="Corbel" w:cs="Arial"/>
                <w:szCs w:val="22"/>
                <w:lang w:val="en-US"/>
              </w:rPr>
            </w:pPr>
            <w:r w:rsidRPr="00350E29">
              <w:rPr>
                <w:rFonts w:ascii="Corbel" w:hAnsi="Corbel" w:cs="Arial"/>
                <w:szCs w:val="22"/>
                <w:lang w:val="en-US"/>
              </w:rPr>
              <w:t>HR-management</w:t>
            </w:r>
          </w:p>
        </w:tc>
        <w:tc>
          <w:tcPr>
            <w:tcW w:w="851" w:type="dxa"/>
            <w:tcBorders>
              <w:top w:val="dotted" w:sz="4" w:space="0" w:color="auto"/>
              <w:bottom w:val="dotted" w:sz="4" w:space="0" w:color="auto"/>
            </w:tcBorders>
          </w:tcPr>
          <w:p w14:paraId="72C94F8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2FFCA30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0A06BA7B"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ED7FE8" w14:paraId="38C33206" w14:textId="77777777" w:rsidTr="000702C8">
        <w:tc>
          <w:tcPr>
            <w:tcW w:w="2808" w:type="dxa"/>
            <w:vMerge/>
          </w:tcPr>
          <w:p w14:paraId="3127F925"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single" w:sz="4" w:space="0" w:color="auto"/>
            </w:tcBorders>
          </w:tcPr>
          <w:p w14:paraId="658DD2DC"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Strategisch management</w:t>
            </w:r>
          </w:p>
        </w:tc>
        <w:tc>
          <w:tcPr>
            <w:tcW w:w="851" w:type="dxa"/>
            <w:tcBorders>
              <w:top w:val="dotted" w:sz="4" w:space="0" w:color="auto"/>
              <w:bottom w:val="single" w:sz="4" w:space="0" w:color="auto"/>
            </w:tcBorders>
          </w:tcPr>
          <w:p w14:paraId="0CDF3AA3"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single" w:sz="4" w:space="0" w:color="auto"/>
            </w:tcBorders>
          </w:tcPr>
          <w:p w14:paraId="6AD9243A"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single" w:sz="4" w:space="0" w:color="auto"/>
            </w:tcBorders>
          </w:tcPr>
          <w:p w14:paraId="274FBAEF"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r>
      <w:tr w:rsidR="00350E29" w:rsidRPr="00DA5E5B" w14:paraId="6B8A52B1" w14:textId="77777777" w:rsidTr="000702C8">
        <w:tc>
          <w:tcPr>
            <w:tcW w:w="2808" w:type="dxa"/>
            <w:vMerge w:val="restart"/>
          </w:tcPr>
          <w:p w14:paraId="3362E9CC"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PC-Vaardigheden</w:t>
            </w:r>
          </w:p>
        </w:tc>
        <w:tc>
          <w:tcPr>
            <w:tcW w:w="5238" w:type="dxa"/>
            <w:tcBorders>
              <w:bottom w:val="dotted" w:sz="4" w:space="0" w:color="auto"/>
            </w:tcBorders>
          </w:tcPr>
          <w:p w14:paraId="74AFF3E0"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Algemene PC-vaardigheden</w:t>
            </w:r>
          </w:p>
        </w:tc>
        <w:tc>
          <w:tcPr>
            <w:tcW w:w="851" w:type="dxa"/>
            <w:tcBorders>
              <w:bottom w:val="dotted" w:sz="4" w:space="0" w:color="auto"/>
            </w:tcBorders>
          </w:tcPr>
          <w:p w14:paraId="1D2BBE21"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bottom w:val="dotted" w:sz="4" w:space="0" w:color="auto"/>
            </w:tcBorders>
          </w:tcPr>
          <w:p w14:paraId="3229C53E"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bottom w:val="dotted" w:sz="4" w:space="0" w:color="auto"/>
            </w:tcBorders>
          </w:tcPr>
          <w:p w14:paraId="0780996B"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6522AC96" w14:textId="77777777" w:rsidTr="000702C8">
        <w:tc>
          <w:tcPr>
            <w:tcW w:w="2808" w:type="dxa"/>
            <w:vMerge/>
          </w:tcPr>
          <w:p w14:paraId="349352AD"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12D792CA" w14:textId="77777777" w:rsidR="00350E29" w:rsidRPr="00350E29" w:rsidRDefault="00350E29" w:rsidP="000702C8">
            <w:pPr>
              <w:spacing w:before="10" w:after="10"/>
              <w:ind w:left="0"/>
              <w:jc w:val="both"/>
              <w:rPr>
                <w:rFonts w:ascii="Corbel" w:hAnsi="Corbel" w:cs="Arial"/>
                <w:szCs w:val="22"/>
                <w:lang w:val="en-US"/>
              </w:rPr>
            </w:pPr>
            <w:r w:rsidRPr="00350E29">
              <w:rPr>
                <w:rFonts w:ascii="Corbel" w:hAnsi="Corbel" w:cs="Arial"/>
                <w:szCs w:val="22"/>
                <w:lang w:val="en-US"/>
              </w:rPr>
              <w:t>PIM (Personal Information Manager) (Outlook)</w:t>
            </w:r>
          </w:p>
        </w:tc>
        <w:tc>
          <w:tcPr>
            <w:tcW w:w="851" w:type="dxa"/>
            <w:tcBorders>
              <w:top w:val="dotted" w:sz="4" w:space="0" w:color="auto"/>
              <w:bottom w:val="dotted" w:sz="4" w:space="0" w:color="auto"/>
            </w:tcBorders>
          </w:tcPr>
          <w:p w14:paraId="7326FDFC"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39EAAC00"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7AD554C9"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092ABC87" w14:textId="77777777" w:rsidTr="000702C8">
        <w:tc>
          <w:tcPr>
            <w:tcW w:w="2808" w:type="dxa"/>
            <w:vMerge/>
          </w:tcPr>
          <w:p w14:paraId="7E43E336"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0D707DF7"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Tekstverwerking Word</w:t>
            </w:r>
          </w:p>
        </w:tc>
        <w:tc>
          <w:tcPr>
            <w:tcW w:w="851" w:type="dxa"/>
            <w:tcBorders>
              <w:top w:val="dotted" w:sz="4" w:space="0" w:color="auto"/>
              <w:bottom w:val="dotted" w:sz="4" w:space="0" w:color="auto"/>
            </w:tcBorders>
          </w:tcPr>
          <w:p w14:paraId="2F9D1D36"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39766819"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0E846BDD"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75A59389" w14:textId="77777777" w:rsidTr="000702C8">
        <w:tc>
          <w:tcPr>
            <w:tcW w:w="2808" w:type="dxa"/>
            <w:vMerge/>
          </w:tcPr>
          <w:p w14:paraId="478F4635"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5E853DD0"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Rekenbladen (Excel)</w:t>
            </w:r>
          </w:p>
        </w:tc>
        <w:tc>
          <w:tcPr>
            <w:tcW w:w="851" w:type="dxa"/>
            <w:tcBorders>
              <w:top w:val="dotted" w:sz="4" w:space="0" w:color="auto"/>
              <w:bottom w:val="dotted" w:sz="4" w:space="0" w:color="auto"/>
            </w:tcBorders>
          </w:tcPr>
          <w:p w14:paraId="38A1373E"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1BD127D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41F1D5D8"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54498CB7" w14:textId="77777777" w:rsidTr="000702C8">
        <w:tc>
          <w:tcPr>
            <w:tcW w:w="2808" w:type="dxa"/>
            <w:vMerge/>
          </w:tcPr>
          <w:p w14:paraId="6C19E754"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38CC6565"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Presentaties (</w:t>
            </w:r>
            <w:proofErr w:type="spellStart"/>
            <w:r w:rsidRPr="00350E29">
              <w:rPr>
                <w:rFonts w:ascii="Corbel" w:hAnsi="Corbel" w:cs="Arial"/>
                <w:szCs w:val="22"/>
              </w:rPr>
              <w:t>Powerpoint</w:t>
            </w:r>
            <w:proofErr w:type="spellEnd"/>
            <w:r w:rsidRPr="00350E29">
              <w:rPr>
                <w:rFonts w:ascii="Corbel" w:hAnsi="Corbel" w:cs="Arial"/>
                <w:szCs w:val="22"/>
              </w:rPr>
              <w:t>)</w:t>
            </w:r>
          </w:p>
        </w:tc>
        <w:tc>
          <w:tcPr>
            <w:tcW w:w="851" w:type="dxa"/>
            <w:tcBorders>
              <w:top w:val="dotted" w:sz="4" w:space="0" w:color="auto"/>
              <w:bottom w:val="dotted" w:sz="4" w:space="0" w:color="auto"/>
            </w:tcBorders>
          </w:tcPr>
          <w:p w14:paraId="145AB27B"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767DC38A"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51C38170"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120547C4" w14:textId="77777777" w:rsidTr="000702C8">
        <w:tc>
          <w:tcPr>
            <w:tcW w:w="2808" w:type="dxa"/>
            <w:vMerge/>
          </w:tcPr>
          <w:p w14:paraId="24A818F5"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single" w:sz="4" w:space="0" w:color="auto"/>
            </w:tcBorders>
          </w:tcPr>
          <w:p w14:paraId="5FD225A0"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Software eigen aan de functie</w:t>
            </w:r>
          </w:p>
        </w:tc>
        <w:tc>
          <w:tcPr>
            <w:tcW w:w="851" w:type="dxa"/>
            <w:tcBorders>
              <w:top w:val="dotted" w:sz="4" w:space="0" w:color="auto"/>
              <w:bottom w:val="single" w:sz="4" w:space="0" w:color="auto"/>
            </w:tcBorders>
          </w:tcPr>
          <w:p w14:paraId="1BFA54ED"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single" w:sz="4" w:space="0" w:color="auto"/>
            </w:tcBorders>
          </w:tcPr>
          <w:p w14:paraId="6D98CDDA"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single" w:sz="4" w:space="0" w:color="auto"/>
            </w:tcBorders>
          </w:tcPr>
          <w:p w14:paraId="1A1E288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r>
      <w:tr w:rsidR="00350E29" w:rsidRPr="00DA5E5B" w14:paraId="6E789B21" w14:textId="77777777" w:rsidTr="000702C8">
        <w:tc>
          <w:tcPr>
            <w:tcW w:w="2808" w:type="dxa"/>
            <w:vMerge w:val="restart"/>
          </w:tcPr>
          <w:p w14:paraId="6F9EEEAF"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Werking en werkmiddelen</w:t>
            </w:r>
          </w:p>
        </w:tc>
        <w:tc>
          <w:tcPr>
            <w:tcW w:w="5238" w:type="dxa"/>
            <w:tcBorders>
              <w:bottom w:val="dotted" w:sz="4" w:space="0" w:color="auto"/>
            </w:tcBorders>
          </w:tcPr>
          <w:p w14:paraId="3F37B087"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Procedures en procesbeheer</w:t>
            </w:r>
          </w:p>
        </w:tc>
        <w:tc>
          <w:tcPr>
            <w:tcW w:w="851" w:type="dxa"/>
            <w:tcBorders>
              <w:bottom w:val="dotted" w:sz="4" w:space="0" w:color="auto"/>
            </w:tcBorders>
          </w:tcPr>
          <w:p w14:paraId="567BF5BF"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bottom w:val="dotted" w:sz="4" w:space="0" w:color="auto"/>
            </w:tcBorders>
          </w:tcPr>
          <w:p w14:paraId="6C8F7DE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bottom w:val="dotted" w:sz="4" w:space="0" w:color="auto"/>
            </w:tcBorders>
          </w:tcPr>
          <w:p w14:paraId="57DDAE67"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7D22762E" w14:textId="77777777" w:rsidTr="000702C8">
        <w:tc>
          <w:tcPr>
            <w:tcW w:w="2808" w:type="dxa"/>
            <w:vMerge/>
          </w:tcPr>
          <w:p w14:paraId="23E4288B"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02F4112D"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Projectmatig werken</w:t>
            </w:r>
          </w:p>
        </w:tc>
        <w:tc>
          <w:tcPr>
            <w:tcW w:w="851" w:type="dxa"/>
            <w:tcBorders>
              <w:top w:val="dotted" w:sz="4" w:space="0" w:color="auto"/>
              <w:bottom w:val="dotted" w:sz="4" w:space="0" w:color="auto"/>
            </w:tcBorders>
          </w:tcPr>
          <w:p w14:paraId="6843930F"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036D8AA2"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1C6C2DB7"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r>
      <w:tr w:rsidR="00350E29" w:rsidRPr="00DA5E5B" w14:paraId="3661F9D4" w14:textId="77777777" w:rsidTr="000702C8">
        <w:tc>
          <w:tcPr>
            <w:tcW w:w="2808" w:type="dxa"/>
            <w:vMerge/>
          </w:tcPr>
          <w:p w14:paraId="2E1CC576"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20D0185C"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Schriftelijke communicatie</w:t>
            </w:r>
          </w:p>
        </w:tc>
        <w:tc>
          <w:tcPr>
            <w:tcW w:w="851" w:type="dxa"/>
            <w:tcBorders>
              <w:top w:val="dotted" w:sz="4" w:space="0" w:color="auto"/>
              <w:bottom w:val="dotted" w:sz="4" w:space="0" w:color="auto"/>
            </w:tcBorders>
          </w:tcPr>
          <w:p w14:paraId="6A4348C0"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324AEAF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7F24807B"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r>
      <w:tr w:rsidR="00350E29" w:rsidRPr="00DA5E5B" w14:paraId="07A6A5E0" w14:textId="77777777" w:rsidTr="000702C8">
        <w:tc>
          <w:tcPr>
            <w:tcW w:w="2808" w:type="dxa"/>
            <w:vMerge/>
          </w:tcPr>
          <w:p w14:paraId="67B9F954"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649EF803"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Mondelinge communicatie</w:t>
            </w:r>
          </w:p>
        </w:tc>
        <w:tc>
          <w:tcPr>
            <w:tcW w:w="851" w:type="dxa"/>
            <w:tcBorders>
              <w:top w:val="dotted" w:sz="4" w:space="0" w:color="auto"/>
              <w:bottom w:val="dotted" w:sz="4" w:space="0" w:color="auto"/>
            </w:tcBorders>
          </w:tcPr>
          <w:p w14:paraId="419D6587"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4E4CCF19"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73B1D0DD"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3FC4BA95" w14:textId="77777777" w:rsidTr="000702C8">
        <w:tc>
          <w:tcPr>
            <w:tcW w:w="2808" w:type="dxa"/>
            <w:vMerge/>
          </w:tcPr>
          <w:p w14:paraId="1F3631F5"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7D274497"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Werking van de organisatie</w:t>
            </w:r>
          </w:p>
        </w:tc>
        <w:tc>
          <w:tcPr>
            <w:tcW w:w="851" w:type="dxa"/>
            <w:tcBorders>
              <w:top w:val="dotted" w:sz="4" w:space="0" w:color="auto"/>
              <w:bottom w:val="dotted" w:sz="4" w:space="0" w:color="auto"/>
            </w:tcBorders>
          </w:tcPr>
          <w:p w14:paraId="667F44B9"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dotted" w:sz="4" w:space="0" w:color="auto"/>
            </w:tcBorders>
          </w:tcPr>
          <w:p w14:paraId="3B7C4E64"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dotted" w:sz="4" w:space="0" w:color="auto"/>
            </w:tcBorders>
          </w:tcPr>
          <w:p w14:paraId="2AD81C5C"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r>
      <w:tr w:rsidR="00350E29" w:rsidRPr="00DA5E5B" w14:paraId="312DDB5D" w14:textId="77777777" w:rsidTr="000702C8">
        <w:tc>
          <w:tcPr>
            <w:tcW w:w="2808" w:type="dxa"/>
            <w:vMerge/>
          </w:tcPr>
          <w:p w14:paraId="7936B2B4"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bottom w:val="single" w:sz="4" w:space="0" w:color="auto"/>
            </w:tcBorders>
          </w:tcPr>
          <w:p w14:paraId="427295A8"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Werkmiddelen en werkmethodieken</w:t>
            </w:r>
          </w:p>
        </w:tc>
        <w:tc>
          <w:tcPr>
            <w:tcW w:w="851" w:type="dxa"/>
            <w:tcBorders>
              <w:top w:val="dotted" w:sz="4" w:space="0" w:color="auto"/>
              <w:bottom w:val="single" w:sz="4" w:space="0" w:color="auto"/>
            </w:tcBorders>
          </w:tcPr>
          <w:p w14:paraId="40E4280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bottom w:val="single" w:sz="4" w:space="0" w:color="auto"/>
            </w:tcBorders>
          </w:tcPr>
          <w:p w14:paraId="0BE0276E"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bottom w:val="single" w:sz="4" w:space="0" w:color="auto"/>
            </w:tcBorders>
          </w:tcPr>
          <w:p w14:paraId="315551BF"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w:t>
            </w:r>
          </w:p>
        </w:tc>
      </w:tr>
      <w:tr w:rsidR="00350E29" w:rsidRPr="00DA5E5B" w14:paraId="61BECD83" w14:textId="77777777" w:rsidTr="000702C8">
        <w:tc>
          <w:tcPr>
            <w:tcW w:w="2808" w:type="dxa"/>
            <w:vMerge w:val="restart"/>
          </w:tcPr>
          <w:p w14:paraId="4745437F"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Wetgeving en regelgeving</w:t>
            </w:r>
          </w:p>
        </w:tc>
        <w:tc>
          <w:tcPr>
            <w:tcW w:w="5238" w:type="dxa"/>
            <w:tcBorders>
              <w:bottom w:val="dotted" w:sz="4" w:space="0" w:color="auto"/>
            </w:tcBorders>
          </w:tcPr>
          <w:p w14:paraId="473B2844" w14:textId="77777777" w:rsidR="00350E29" w:rsidRPr="00350E29" w:rsidRDefault="00350E29" w:rsidP="000702C8">
            <w:pPr>
              <w:spacing w:before="10" w:after="10"/>
              <w:ind w:left="0"/>
              <w:jc w:val="both"/>
              <w:rPr>
                <w:rFonts w:ascii="Corbel" w:hAnsi="Corbel" w:cs="Arial"/>
                <w:sz w:val="20"/>
              </w:rPr>
            </w:pPr>
            <w:r w:rsidRPr="00350E29">
              <w:rPr>
                <w:rFonts w:ascii="Corbel" w:hAnsi="Corbel" w:cs="Arial"/>
                <w:sz w:val="20"/>
              </w:rPr>
              <w:t>Wetgeving en regelgeving met betrekking tot de functie</w:t>
            </w:r>
          </w:p>
        </w:tc>
        <w:tc>
          <w:tcPr>
            <w:tcW w:w="851" w:type="dxa"/>
            <w:tcBorders>
              <w:bottom w:val="dotted" w:sz="4" w:space="0" w:color="auto"/>
            </w:tcBorders>
          </w:tcPr>
          <w:p w14:paraId="43849D55"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bottom w:val="dotted" w:sz="4" w:space="0" w:color="auto"/>
            </w:tcBorders>
          </w:tcPr>
          <w:p w14:paraId="51949D8B"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bottom w:val="dotted" w:sz="4" w:space="0" w:color="auto"/>
            </w:tcBorders>
          </w:tcPr>
          <w:p w14:paraId="4D6CCB44"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r>
      <w:tr w:rsidR="00350E29" w:rsidRPr="00DA5E5B" w14:paraId="36510F6A" w14:textId="77777777" w:rsidTr="000702C8">
        <w:tc>
          <w:tcPr>
            <w:tcW w:w="2808" w:type="dxa"/>
            <w:vMerge/>
          </w:tcPr>
          <w:p w14:paraId="6FDF0450" w14:textId="77777777" w:rsidR="00350E29" w:rsidRPr="00350E29" w:rsidRDefault="00350E29" w:rsidP="000702C8">
            <w:pPr>
              <w:spacing w:before="10" w:after="10"/>
              <w:ind w:left="0"/>
              <w:jc w:val="both"/>
              <w:rPr>
                <w:rFonts w:ascii="Corbel" w:hAnsi="Corbel" w:cs="Arial"/>
                <w:szCs w:val="22"/>
              </w:rPr>
            </w:pPr>
          </w:p>
        </w:tc>
        <w:tc>
          <w:tcPr>
            <w:tcW w:w="5238" w:type="dxa"/>
            <w:tcBorders>
              <w:top w:val="dotted" w:sz="4" w:space="0" w:color="auto"/>
            </w:tcBorders>
          </w:tcPr>
          <w:p w14:paraId="59B55637" w14:textId="77777777" w:rsidR="00350E29" w:rsidRPr="00350E29" w:rsidRDefault="00350E29" w:rsidP="000702C8">
            <w:pPr>
              <w:spacing w:before="10" w:after="10"/>
              <w:ind w:left="0"/>
              <w:jc w:val="both"/>
              <w:rPr>
                <w:rFonts w:ascii="Corbel" w:hAnsi="Corbel" w:cs="Arial"/>
                <w:sz w:val="20"/>
              </w:rPr>
            </w:pPr>
            <w:r w:rsidRPr="00350E29">
              <w:rPr>
                <w:rFonts w:ascii="Corbel" w:hAnsi="Corbel" w:cs="Arial"/>
                <w:sz w:val="20"/>
              </w:rPr>
              <w:t>Wetgeving en regelgeving met betrekking tot de organisatie</w:t>
            </w:r>
          </w:p>
        </w:tc>
        <w:tc>
          <w:tcPr>
            <w:tcW w:w="851" w:type="dxa"/>
            <w:tcBorders>
              <w:top w:val="dotted" w:sz="4" w:space="0" w:color="auto"/>
            </w:tcBorders>
          </w:tcPr>
          <w:p w14:paraId="1CB95E37"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top w:val="dotted" w:sz="4" w:space="0" w:color="auto"/>
            </w:tcBorders>
          </w:tcPr>
          <w:p w14:paraId="0E601C7B"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top w:val="dotted" w:sz="4" w:space="0" w:color="auto"/>
            </w:tcBorders>
          </w:tcPr>
          <w:p w14:paraId="18314C83"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r>
    </w:tbl>
    <w:p w14:paraId="06CD6617" w14:textId="77777777" w:rsidR="00350E29" w:rsidRDefault="00350E29" w:rsidP="00350E29">
      <w:pPr>
        <w:pStyle w:val="Plattetekst"/>
      </w:pPr>
    </w:p>
    <w:p w14:paraId="1E56950A" w14:textId="77777777" w:rsidR="0072662F" w:rsidRDefault="0072662F" w:rsidP="00E72F8C">
      <w:pPr>
        <w:pStyle w:val="Kop2"/>
        <w:jc w:val="both"/>
        <w:rPr>
          <w:rFonts w:cs="Arial"/>
          <w:i w:val="0"/>
          <w:sz w:val="22"/>
          <w:szCs w:val="22"/>
        </w:rPr>
      </w:pPr>
      <w:r w:rsidRPr="00CA216B">
        <w:rPr>
          <w:rFonts w:cs="Arial"/>
          <w:i w:val="0"/>
          <w:sz w:val="22"/>
          <w:szCs w:val="22"/>
        </w:rPr>
        <w:t>Gedragscompetenties</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4394"/>
        <w:gridCol w:w="851"/>
        <w:gridCol w:w="567"/>
        <w:gridCol w:w="709"/>
      </w:tblGrid>
      <w:tr w:rsidR="00350E29" w:rsidRPr="00DA5E5B" w14:paraId="52D1CA96" w14:textId="77777777" w:rsidTr="000702C8">
        <w:tc>
          <w:tcPr>
            <w:tcW w:w="8046" w:type="dxa"/>
            <w:gridSpan w:val="2"/>
          </w:tcPr>
          <w:p w14:paraId="7F66BAED" w14:textId="6A036212" w:rsidR="00350E29" w:rsidRPr="00DA5E5B" w:rsidRDefault="00350E29" w:rsidP="000702C8">
            <w:pPr>
              <w:ind w:left="0"/>
              <w:jc w:val="both"/>
              <w:rPr>
                <w:rFonts w:ascii="Corbel" w:hAnsi="Corbel" w:cs="Arial"/>
                <w:szCs w:val="22"/>
              </w:rPr>
            </w:pPr>
          </w:p>
        </w:tc>
        <w:tc>
          <w:tcPr>
            <w:tcW w:w="2127" w:type="dxa"/>
            <w:gridSpan w:val="3"/>
          </w:tcPr>
          <w:p w14:paraId="231E0C7D" w14:textId="77777777" w:rsidR="00350E29" w:rsidRPr="00DA5E5B" w:rsidRDefault="00350E29" w:rsidP="000702C8">
            <w:pPr>
              <w:ind w:left="0"/>
              <w:jc w:val="center"/>
              <w:rPr>
                <w:rFonts w:ascii="Corbel" w:hAnsi="Corbel" w:cs="Arial"/>
                <w:b/>
                <w:szCs w:val="22"/>
              </w:rPr>
            </w:pPr>
            <w:r w:rsidRPr="00DA5E5B">
              <w:rPr>
                <w:rFonts w:ascii="Corbel" w:hAnsi="Corbel" w:cs="Arial"/>
                <w:b/>
                <w:szCs w:val="22"/>
              </w:rPr>
              <w:t>Gradatie</w:t>
            </w:r>
          </w:p>
        </w:tc>
      </w:tr>
      <w:tr w:rsidR="00350E29" w:rsidRPr="00DA5E5B" w14:paraId="16C447CC" w14:textId="77777777" w:rsidTr="000702C8">
        <w:trPr>
          <w:cantSplit/>
          <w:trHeight w:val="1198"/>
        </w:trPr>
        <w:tc>
          <w:tcPr>
            <w:tcW w:w="3652" w:type="dxa"/>
            <w:vAlign w:val="bottom"/>
          </w:tcPr>
          <w:p w14:paraId="5555B8A7" w14:textId="77777777" w:rsidR="00350E29" w:rsidRPr="00DA5E5B" w:rsidRDefault="00350E29" w:rsidP="000702C8">
            <w:pPr>
              <w:ind w:left="0"/>
              <w:jc w:val="both"/>
              <w:rPr>
                <w:rFonts w:ascii="Corbel" w:hAnsi="Corbel" w:cs="Arial"/>
                <w:b/>
                <w:szCs w:val="22"/>
              </w:rPr>
            </w:pPr>
            <w:r w:rsidRPr="00DA5E5B">
              <w:rPr>
                <w:rFonts w:ascii="Corbel" w:hAnsi="Corbel" w:cs="Arial"/>
                <w:b/>
                <w:szCs w:val="22"/>
              </w:rPr>
              <w:t>Cluster</w:t>
            </w:r>
          </w:p>
        </w:tc>
        <w:tc>
          <w:tcPr>
            <w:tcW w:w="4394" w:type="dxa"/>
            <w:tcBorders>
              <w:bottom w:val="single" w:sz="4" w:space="0" w:color="auto"/>
            </w:tcBorders>
            <w:vAlign w:val="bottom"/>
          </w:tcPr>
          <w:p w14:paraId="5499C88A" w14:textId="77777777" w:rsidR="00350E29" w:rsidRPr="00DA5E5B" w:rsidRDefault="00350E29" w:rsidP="000702C8">
            <w:pPr>
              <w:ind w:left="0"/>
              <w:jc w:val="both"/>
              <w:rPr>
                <w:rFonts w:ascii="Corbel" w:hAnsi="Corbel" w:cs="Arial"/>
                <w:b/>
                <w:szCs w:val="22"/>
              </w:rPr>
            </w:pPr>
            <w:r w:rsidRPr="00DA5E5B">
              <w:rPr>
                <w:rFonts w:ascii="Corbel" w:hAnsi="Corbel" w:cs="Arial"/>
                <w:b/>
                <w:szCs w:val="22"/>
              </w:rPr>
              <w:t>Competentie</w:t>
            </w:r>
          </w:p>
        </w:tc>
        <w:tc>
          <w:tcPr>
            <w:tcW w:w="851" w:type="dxa"/>
            <w:tcBorders>
              <w:bottom w:val="single" w:sz="4" w:space="0" w:color="auto"/>
            </w:tcBorders>
            <w:textDirection w:val="tbRl"/>
            <w:vAlign w:val="center"/>
          </w:tcPr>
          <w:p w14:paraId="2AAF4939" w14:textId="77777777" w:rsidR="00350E29" w:rsidRPr="00DA5E5B" w:rsidRDefault="00350E29" w:rsidP="000702C8">
            <w:pPr>
              <w:ind w:left="113" w:right="113"/>
              <w:jc w:val="both"/>
              <w:rPr>
                <w:rFonts w:ascii="Corbel" w:hAnsi="Corbel" w:cs="Arial"/>
                <w:b/>
                <w:szCs w:val="22"/>
              </w:rPr>
            </w:pPr>
            <w:r w:rsidRPr="00DA5E5B">
              <w:rPr>
                <w:rFonts w:ascii="Corbel" w:hAnsi="Corbel" w:cs="Arial"/>
                <w:b/>
                <w:szCs w:val="22"/>
              </w:rPr>
              <w:t>gradatie 1</w:t>
            </w:r>
          </w:p>
        </w:tc>
        <w:tc>
          <w:tcPr>
            <w:tcW w:w="567" w:type="dxa"/>
            <w:tcBorders>
              <w:bottom w:val="single" w:sz="4" w:space="0" w:color="auto"/>
            </w:tcBorders>
            <w:textDirection w:val="tbRl"/>
            <w:vAlign w:val="center"/>
          </w:tcPr>
          <w:p w14:paraId="2198E98C" w14:textId="77777777" w:rsidR="00350E29" w:rsidRPr="00DA5E5B" w:rsidRDefault="00350E29" w:rsidP="000702C8">
            <w:pPr>
              <w:ind w:left="113" w:right="113"/>
              <w:jc w:val="both"/>
              <w:rPr>
                <w:rFonts w:ascii="Corbel" w:hAnsi="Corbel" w:cs="Arial"/>
                <w:b/>
                <w:szCs w:val="22"/>
              </w:rPr>
            </w:pPr>
            <w:r w:rsidRPr="00DA5E5B">
              <w:rPr>
                <w:rFonts w:ascii="Corbel" w:hAnsi="Corbel" w:cs="Arial"/>
                <w:b/>
                <w:szCs w:val="22"/>
              </w:rPr>
              <w:t>gradatie 2</w:t>
            </w:r>
          </w:p>
        </w:tc>
        <w:tc>
          <w:tcPr>
            <w:tcW w:w="709" w:type="dxa"/>
            <w:tcBorders>
              <w:bottom w:val="single" w:sz="4" w:space="0" w:color="auto"/>
            </w:tcBorders>
            <w:textDirection w:val="tbRl"/>
            <w:vAlign w:val="center"/>
          </w:tcPr>
          <w:p w14:paraId="02447189" w14:textId="77777777" w:rsidR="00350E29" w:rsidRPr="00DA5E5B" w:rsidRDefault="00350E29" w:rsidP="000702C8">
            <w:pPr>
              <w:ind w:left="113" w:right="113"/>
              <w:jc w:val="both"/>
              <w:rPr>
                <w:rFonts w:ascii="Corbel" w:hAnsi="Corbel" w:cs="Arial"/>
                <w:b/>
                <w:szCs w:val="22"/>
              </w:rPr>
            </w:pPr>
            <w:r w:rsidRPr="00DA5E5B">
              <w:rPr>
                <w:rFonts w:ascii="Corbel" w:hAnsi="Corbel" w:cs="Arial"/>
                <w:b/>
                <w:szCs w:val="22"/>
              </w:rPr>
              <w:t>gradatie 3</w:t>
            </w:r>
          </w:p>
        </w:tc>
      </w:tr>
      <w:tr w:rsidR="00350E29" w:rsidRPr="00DA5E5B" w14:paraId="6B43082F" w14:textId="77777777" w:rsidTr="000702C8">
        <w:tc>
          <w:tcPr>
            <w:tcW w:w="3652" w:type="dxa"/>
            <w:vMerge w:val="restart"/>
          </w:tcPr>
          <w:p w14:paraId="03032B57"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Beheersmatige vaardigheden</w:t>
            </w:r>
          </w:p>
        </w:tc>
        <w:tc>
          <w:tcPr>
            <w:tcW w:w="4394" w:type="dxa"/>
            <w:tcBorders>
              <w:bottom w:val="dotted" w:sz="4" w:space="0" w:color="auto"/>
            </w:tcBorders>
          </w:tcPr>
          <w:p w14:paraId="2BA26500"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Plannen en organiseren</w:t>
            </w:r>
          </w:p>
        </w:tc>
        <w:tc>
          <w:tcPr>
            <w:tcW w:w="851" w:type="dxa"/>
            <w:tcBorders>
              <w:bottom w:val="dotted" w:sz="4" w:space="0" w:color="auto"/>
            </w:tcBorders>
          </w:tcPr>
          <w:p w14:paraId="100973EB"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55B0AA5A"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7584306F" w14:textId="77777777" w:rsidR="00350E29" w:rsidRPr="00DA5E5B" w:rsidRDefault="00350E29" w:rsidP="000702C8">
            <w:pPr>
              <w:ind w:left="0"/>
              <w:jc w:val="center"/>
              <w:rPr>
                <w:rFonts w:ascii="Corbel" w:hAnsi="Corbel" w:cs="Arial"/>
                <w:szCs w:val="22"/>
              </w:rPr>
            </w:pPr>
            <w:r w:rsidRPr="00DA5E5B">
              <w:rPr>
                <w:rFonts w:ascii="Corbel" w:hAnsi="Corbel" w:cs="Arial"/>
                <w:szCs w:val="22"/>
              </w:rPr>
              <w:t>X</w:t>
            </w:r>
          </w:p>
        </w:tc>
      </w:tr>
      <w:tr w:rsidR="00350E29" w:rsidRPr="00DA5E5B" w14:paraId="4E680C64" w14:textId="77777777" w:rsidTr="000702C8">
        <w:tc>
          <w:tcPr>
            <w:tcW w:w="3652" w:type="dxa"/>
            <w:vMerge/>
          </w:tcPr>
          <w:p w14:paraId="059DE8A4" w14:textId="77777777" w:rsidR="00350E29" w:rsidRPr="00DA5E5B" w:rsidRDefault="00350E29" w:rsidP="000702C8">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15F28EE8"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Resultaatgerichtheid</w:t>
            </w:r>
          </w:p>
        </w:tc>
        <w:tc>
          <w:tcPr>
            <w:tcW w:w="851" w:type="dxa"/>
            <w:tcBorders>
              <w:top w:val="dotted" w:sz="4" w:space="0" w:color="auto"/>
              <w:bottom w:val="single" w:sz="4" w:space="0" w:color="auto"/>
            </w:tcBorders>
          </w:tcPr>
          <w:p w14:paraId="15611E05"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49C96116"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4D9E5678" w14:textId="77777777" w:rsidR="00350E29" w:rsidRPr="00DA5E5B" w:rsidRDefault="00350E29" w:rsidP="000702C8">
            <w:pPr>
              <w:ind w:left="0"/>
              <w:jc w:val="center"/>
              <w:rPr>
                <w:rFonts w:ascii="Corbel" w:hAnsi="Corbel" w:cs="Arial"/>
                <w:szCs w:val="22"/>
              </w:rPr>
            </w:pPr>
            <w:r w:rsidRPr="00DA5E5B">
              <w:rPr>
                <w:rFonts w:ascii="Corbel" w:hAnsi="Corbel" w:cs="Arial"/>
                <w:szCs w:val="22"/>
              </w:rPr>
              <w:t>X</w:t>
            </w:r>
          </w:p>
        </w:tc>
      </w:tr>
      <w:tr w:rsidR="00350E29" w:rsidRPr="00ED7FE8" w14:paraId="3ED38F91" w14:textId="77777777" w:rsidTr="000702C8">
        <w:tc>
          <w:tcPr>
            <w:tcW w:w="3652" w:type="dxa"/>
            <w:vMerge w:val="restart"/>
          </w:tcPr>
          <w:p w14:paraId="08B02728" w14:textId="77777777" w:rsidR="00350E29" w:rsidRPr="00DA5E5B" w:rsidRDefault="00350E29" w:rsidP="000702C8">
            <w:pPr>
              <w:spacing w:before="10" w:after="10"/>
              <w:ind w:left="0"/>
              <w:jc w:val="both"/>
              <w:rPr>
                <w:rFonts w:ascii="Corbel" w:hAnsi="Corbel" w:cs="Arial"/>
                <w:szCs w:val="22"/>
              </w:rPr>
            </w:pPr>
            <w:proofErr w:type="spellStart"/>
            <w:r w:rsidRPr="00DA5E5B">
              <w:rPr>
                <w:rFonts w:ascii="Corbel" w:hAnsi="Corbel" w:cs="Arial"/>
                <w:szCs w:val="22"/>
              </w:rPr>
              <w:t>Informatieverwerkend</w:t>
            </w:r>
            <w:proofErr w:type="spellEnd"/>
            <w:r w:rsidRPr="00DA5E5B">
              <w:rPr>
                <w:rFonts w:ascii="Corbel" w:hAnsi="Corbel" w:cs="Arial"/>
                <w:szCs w:val="22"/>
              </w:rPr>
              <w:t xml:space="preserve"> gedrag</w:t>
            </w:r>
          </w:p>
        </w:tc>
        <w:tc>
          <w:tcPr>
            <w:tcW w:w="4394" w:type="dxa"/>
            <w:tcBorders>
              <w:bottom w:val="dotted" w:sz="4" w:space="0" w:color="auto"/>
            </w:tcBorders>
          </w:tcPr>
          <w:p w14:paraId="68DAE04D" w14:textId="77777777" w:rsidR="00350E29" w:rsidRPr="00350E29" w:rsidRDefault="00350E29" w:rsidP="000702C8">
            <w:pPr>
              <w:spacing w:before="10" w:after="10"/>
              <w:ind w:left="0"/>
              <w:jc w:val="both"/>
              <w:rPr>
                <w:rFonts w:ascii="Corbel" w:hAnsi="Corbel" w:cs="Arial"/>
                <w:szCs w:val="22"/>
              </w:rPr>
            </w:pPr>
            <w:r w:rsidRPr="00350E29">
              <w:rPr>
                <w:rFonts w:ascii="Corbel" w:hAnsi="Corbel" w:cs="Arial"/>
                <w:szCs w:val="22"/>
              </w:rPr>
              <w:t>Visieontwikkeling</w:t>
            </w:r>
          </w:p>
        </w:tc>
        <w:tc>
          <w:tcPr>
            <w:tcW w:w="851" w:type="dxa"/>
            <w:tcBorders>
              <w:bottom w:val="dotted" w:sz="4" w:space="0" w:color="auto"/>
            </w:tcBorders>
          </w:tcPr>
          <w:p w14:paraId="2FDBE1B6"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567" w:type="dxa"/>
            <w:tcBorders>
              <w:bottom w:val="dotted" w:sz="4" w:space="0" w:color="auto"/>
            </w:tcBorders>
          </w:tcPr>
          <w:p w14:paraId="216EC0A3" w14:textId="77777777" w:rsidR="00350E29" w:rsidRPr="00350E29" w:rsidRDefault="00350E29" w:rsidP="000702C8">
            <w:pPr>
              <w:spacing w:before="10" w:after="10"/>
              <w:ind w:left="0"/>
              <w:jc w:val="center"/>
              <w:rPr>
                <w:rFonts w:ascii="Corbel" w:hAnsi="Corbel" w:cs="Arial"/>
                <w:szCs w:val="22"/>
              </w:rPr>
            </w:pPr>
            <w:r w:rsidRPr="00350E29">
              <w:rPr>
                <w:rFonts w:ascii="Corbel" w:hAnsi="Corbel" w:cs="Arial"/>
                <w:szCs w:val="22"/>
              </w:rPr>
              <w:t>X</w:t>
            </w:r>
          </w:p>
        </w:tc>
        <w:tc>
          <w:tcPr>
            <w:tcW w:w="709" w:type="dxa"/>
            <w:tcBorders>
              <w:bottom w:val="dotted" w:sz="4" w:space="0" w:color="auto"/>
            </w:tcBorders>
          </w:tcPr>
          <w:p w14:paraId="30E0E590" w14:textId="77777777" w:rsidR="00350E29" w:rsidRPr="00350E29" w:rsidRDefault="00350E29" w:rsidP="000702C8">
            <w:pPr>
              <w:ind w:left="0"/>
              <w:jc w:val="center"/>
              <w:rPr>
                <w:rFonts w:ascii="Corbel" w:hAnsi="Corbel" w:cs="Arial"/>
                <w:szCs w:val="22"/>
              </w:rPr>
            </w:pPr>
            <w:r w:rsidRPr="00350E29">
              <w:rPr>
                <w:rFonts w:ascii="Corbel" w:hAnsi="Corbel" w:cs="Arial"/>
                <w:szCs w:val="22"/>
              </w:rPr>
              <w:t>X</w:t>
            </w:r>
          </w:p>
        </w:tc>
      </w:tr>
      <w:tr w:rsidR="00350E29" w:rsidRPr="00DA5E5B" w14:paraId="023422EE" w14:textId="77777777" w:rsidTr="000702C8">
        <w:tc>
          <w:tcPr>
            <w:tcW w:w="3652" w:type="dxa"/>
            <w:vMerge/>
          </w:tcPr>
          <w:p w14:paraId="553787BD" w14:textId="77777777" w:rsidR="00350E29" w:rsidRPr="00DA5E5B" w:rsidRDefault="00350E29" w:rsidP="000702C8">
            <w:pPr>
              <w:spacing w:before="10" w:after="10"/>
              <w:ind w:left="0"/>
              <w:jc w:val="both"/>
              <w:rPr>
                <w:rFonts w:ascii="Corbel" w:hAnsi="Corbel" w:cs="Arial"/>
                <w:szCs w:val="22"/>
              </w:rPr>
            </w:pPr>
          </w:p>
        </w:tc>
        <w:tc>
          <w:tcPr>
            <w:tcW w:w="4394" w:type="dxa"/>
            <w:tcBorders>
              <w:top w:val="dotted" w:sz="4" w:space="0" w:color="auto"/>
              <w:bottom w:val="dotted" w:sz="4" w:space="0" w:color="auto"/>
            </w:tcBorders>
          </w:tcPr>
          <w:p w14:paraId="4E5F443D" w14:textId="77777777" w:rsidR="00350E29" w:rsidRPr="00DA5E5B" w:rsidRDefault="00350E29" w:rsidP="000702C8">
            <w:pPr>
              <w:spacing w:before="10" w:after="10"/>
              <w:ind w:left="0"/>
              <w:jc w:val="both"/>
              <w:rPr>
                <w:rFonts w:ascii="Corbel" w:hAnsi="Corbel" w:cs="Arial"/>
                <w:szCs w:val="22"/>
              </w:rPr>
            </w:pPr>
            <w:r>
              <w:rPr>
                <w:rFonts w:ascii="Corbel" w:hAnsi="Corbel" w:cs="Arial"/>
                <w:szCs w:val="22"/>
              </w:rPr>
              <w:t>Analytisch denken</w:t>
            </w:r>
          </w:p>
        </w:tc>
        <w:tc>
          <w:tcPr>
            <w:tcW w:w="851" w:type="dxa"/>
            <w:tcBorders>
              <w:top w:val="dotted" w:sz="4" w:space="0" w:color="auto"/>
              <w:bottom w:val="dotted" w:sz="4" w:space="0" w:color="auto"/>
            </w:tcBorders>
          </w:tcPr>
          <w:p w14:paraId="37C9A530"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4DD2F1C9"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30929392" w14:textId="77777777" w:rsidR="00350E29" w:rsidRPr="00DA5E5B" w:rsidRDefault="00350E29" w:rsidP="000702C8">
            <w:pPr>
              <w:ind w:left="0"/>
              <w:jc w:val="center"/>
              <w:rPr>
                <w:rFonts w:ascii="Corbel" w:hAnsi="Corbel" w:cs="Arial"/>
                <w:szCs w:val="22"/>
              </w:rPr>
            </w:pPr>
            <w:r w:rsidRPr="00DA5E5B">
              <w:rPr>
                <w:rFonts w:ascii="Corbel" w:hAnsi="Corbel" w:cs="Arial"/>
                <w:szCs w:val="22"/>
              </w:rPr>
              <w:t>X</w:t>
            </w:r>
          </w:p>
        </w:tc>
      </w:tr>
      <w:tr w:rsidR="00350E29" w:rsidRPr="00DA5E5B" w14:paraId="53FCD7A1" w14:textId="77777777" w:rsidTr="000702C8">
        <w:tc>
          <w:tcPr>
            <w:tcW w:w="3652" w:type="dxa"/>
            <w:vMerge/>
          </w:tcPr>
          <w:p w14:paraId="252CC49A" w14:textId="77777777" w:rsidR="00350E29" w:rsidRPr="00DA5E5B" w:rsidRDefault="00350E29" w:rsidP="000702C8">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417F0E01"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Organisatiebewustzijn</w:t>
            </w:r>
          </w:p>
        </w:tc>
        <w:tc>
          <w:tcPr>
            <w:tcW w:w="851" w:type="dxa"/>
            <w:tcBorders>
              <w:top w:val="dotted" w:sz="4" w:space="0" w:color="auto"/>
              <w:bottom w:val="single" w:sz="4" w:space="0" w:color="auto"/>
            </w:tcBorders>
          </w:tcPr>
          <w:p w14:paraId="424926D6"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0B63BDDB"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0C77336F" w14:textId="77777777" w:rsidR="00350E29" w:rsidRPr="00DA5E5B" w:rsidRDefault="00350E29" w:rsidP="000702C8">
            <w:pPr>
              <w:ind w:left="0"/>
              <w:jc w:val="center"/>
              <w:rPr>
                <w:rFonts w:ascii="Corbel" w:hAnsi="Corbel" w:cs="Arial"/>
                <w:szCs w:val="22"/>
              </w:rPr>
            </w:pPr>
            <w:r w:rsidRPr="00DA5E5B">
              <w:rPr>
                <w:rFonts w:ascii="Corbel" w:hAnsi="Corbel" w:cs="Arial"/>
                <w:szCs w:val="22"/>
              </w:rPr>
              <w:t>-</w:t>
            </w:r>
          </w:p>
        </w:tc>
      </w:tr>
      <w:tr w:rsidR="00350E29" w:rsidRPr="00DA5E5B" w14:paraId="271AC780" w14:textId="77777777" w:rsidTr="000702C8">
        <w:trPr>
          <w:trHeight w:val="276"/>
        </w:trPr>
        <w:tc>
          <w:tcPr>
            <w:tcW w:w="3652" w:type="dxa"/>
          </w:tcPr>
          <w:p w14:paraId="25E91F12"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Interactief gedrag</w:t>
            </w:r>
          </w:p>
        </w:tc>
        <w:tc>
          <w:tcPr>
            <w:tcW w:w="4394" w:type="dxa"/>
          </w:tcPr>
          <w:p w14:paraId="7B59B85F"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Teamwerk en samenwerken</w:t>
            </w:r>
          </w:p>
        </w:tc>
        <w:tc>
          <w:tcPr>
            <w:tcW w:w="851" w:type="dxa"/>
          </w:tcPr>
          <w:p w14:paraId="3C03159D"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Pr>
          <w:p w14:paraId="5D6100AD"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Pr>
          <w:p w14:paraId="6D63C21D" w14:textId="77777777" w:rsidR="00350E29" w:rsidRPr="00DA5E5B" w:rsidRDefault="00350E29" w:rsidP="000702C8">
            <w:pPr>
              <w:ind w:left="0"/>
              <w:jc w:val="center"/>
              <w:rPr>
                <w:rFonts w:ascii="Corbel" w:hAnsi="Corbel" w:cs="Arial"/>
                <w:szCs w:val="22"/>
              </w:rPr>
            </w:pPr>
            <w:r w:rsidRPr="00DA5E5B">
              <w:rPr>
                <w:rFonts w:ascii="Corbel" w:hAnsi="Corbel" w:cs="Arial"/>
                <w:szCs w:val="22"/>
              </w:rPr>
              <w:t>X</w:t>
            </w:r>
          </w:p>
        </w:tc>
      </w:tr>
      <w:tr w:rsidR="00350E29" w:rsidRPr="00DA5E5B" w14:paraId="0B19D872" w14:textId="77777777" w:rsidTr="000702C8">
        <w:tc>
          <w:tcPr>
            <w:tcW w:w="3652" w:type="dxa"/>
            <w:vMerge w:val="restart"/>
          </w:tcPr>
          <w:p w14:paraId="496441CE"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Leiderschap</w:t>
            </w:r>
          </w:p>
        </w:tc>
        <w:tc>
          <w:tcPr>
            <w:tcW w:w="4394" w:type="dxa"/>
            <w:tcBorders>
              <w:bottom w:val="dotted" w:sz="4" w:space="0" w:color="auto"/>
            </w:tcBorders>
          </w:tcPr>
          <w:p w14:paraId="263D608B"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Leiding geven</w:t>
            </w:r>
          </w:p>
        </w:tc>
        <w:tc>
          <w:tcPr>
            <w:tcW w:w="851" w:type="dxa"/>
            <w:tcBorders>
              <w:bottom w:val="dotted" w:sz="4" w:space="0" w:color="auto"/>
            </w:tcBorders>
          </w:tcPr>
          <w:p w14:paraId="1BAD6CC5"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673284DA"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181F7D62" w14:textId="77777777" w:rsidR="00350E29" w:rsidRPr="00DA5E5B" w:rsidRDefault="00350E29" w:rsidP="000702C8">
            <w:pPr>
              <w:ind w:left="0"/>
              <w:jc w:val="center"/>
              <w:rPr>
                <w:rFonts w:ascii="Corbel" w:hAnsi="Corbel" w:cs="Arial"/>
                <w:szCs w:val="22"/>
              </w:rPr>
            </w:pPr>
            <w:r w:rsidRPr="00DA5E5B">
              <w:rPr>
                <w:rFonts w:ascii="Corbel" w:hAnsi="Corbel" w:cs="Arial"/>
                <w:szCs w:val="22"/>
              </w:rPr>
              <w:t>X</w:t>
            </w:r>
          </w:p>
        </w:tc>
      </w:tr>
      <w:tr w:rsidR="00350E29" w:rsidRPr="00DA5E5B" w14:paraId="088A6FD6" w14:textId="77777777" w:rsidTr="000702C8">
        <w:tc>
          <w:tcPr>
            <w:tcW w:w="3652" w:type="dxa"/>
            <w:vMerge/>
          </w:tcPr>
          <w:p w14:paraId="79913798" w14:textId="77777777" w:rsidR="00350E29" w:rsidRPr="00DA5E5B" w:rsidRDefault="00350E29" w:rsidP="000702C8">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530ECC89"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Coaching</w:t>
            </w:r>
          </w:p>
        </w:tc>
        <w:tc>
          <w:tcPr>
            <w:tcW w:w="851" w:type="dxa"/>
            <w:tcBorders>
              <w:top w:val="dotted" w:sz="4" w:space="0" w:color="auto"/>
              <w:bottom w:val="single" w:sz="4" w:space="0" w:color="auto"/>
            </w:tcBorders>
          </w:tcPr>
          <w:p w14:paraId="79C98998"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43B086A7"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662A8703" w14:textId="77777777" w:rsidR="00350E29" w:rsidRPr="00DA5E5B" w:rsidRDefault="00350E29" w:rsidP="000702C8">
            <w:pPr>
              <w:ind w:left="0"/>
              <w:jc w:val="center"/>
              <w:rPr>
                <w:rFonts w:ascii="Corbel" w:hAnsi="Corbel" w:cs="Arial"/>
                <w:szCs w:val="22"/>
              </w:rPr>
            </w:pPr>
            <w:r w:rsidRPr="00DA5E5B">
              <w:rPr>
                <w:rFonts w:ascii="Corbel" w:hAnsi="Corbel" w:cs="Arial"/>
                <w:szCs w:val="22"/>
              </w:rPr>
              <w:t>X</w:t>
            </w:r>
          </w:p>
        </w:tc>
      </w:tr>
      <w:tr w:rsidR="00350E29" w:rsidRPr="00DA5E5B" w14:paraId="1E486FC3" w14:textId="77777777" w:rsidTr="000702C8">
        <w:tc>
          <w:tcPr>
            <w:tcW w:w="3652" w:type="dxa"/>
            <w:vMerge w:val="restart"/>
          </w:tcPr>
          <w:p w14:paraId="41F10DE1"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Persoonsgebonden gedrag</w:t>
            </w:r>
          </w:p>
        </w:tc>
        <w:tc>
          <w:tcPr>
            <w:tcW w:w="4394" w:type="dxa"/>
            <w:tcBorders>
              <w:bottom w:val="dotted" w:sz="4" w:space="0" w:color="auto"/>
            </w:tcBorders>
          </w:tcPr>
          <w:p w14:paraId="57AE3FDD"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Kwaliteit en nauwgezetheid</w:t>
            </w:r>
          </w:p>
        </w:tc>
        <w:tc>
          <w:tcPr>
            <w:tcW w:w="851" w:type="dxa"/>
            <w:tcBorders>
              <w:bottom w:val="dotted" w:sz="4" w:space="0" w:color="auto"/>
            </w:tcBorders>
          </w:tcPr>
          <w:p w14:paraId="52D4D3EE"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49D338B6"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4733837F" w14:textId="77777777" w:rsidR="00350E29" w:rsidRPr="00DA5E5B" w:rsidRDefault="00350E29" w:rsidP="000702C8">
            <w:pPr>
              <w:ind w:left="0"/>
              <w:jc w:val="center"/>
              <w:rPr>
                <w:rFonts w:ascii="Corbel" w:hAnsi="Corbel" w:cs="Arial"/>
                <w:szCs w:val="22"/>
              </w:rPr>
            </w:pPr>
            <w:r w:rsidRPr="00DA5E5B">
              <w:rPr>
                <w:rFonts w:ascii="Corbel" w:hAnsi="Corbel" w:cs="Arial"/>
                <w:szCs w:val="22"/>
              </w:rPr>
              <w:t>X</w:t>
            </w:r>
          </w:p>
        </w:tc>
      </w:tr>
      <w:tr w:rsidR="00350E29" w:rsidRPr="00DA5E5B" w14:paraId="721BA5A9" w14:textId="77777777" w:rsidTr="000702C8">
        <w:tc>
          <w:tcPr>
            <w:tcW w:w="3652" w:type="dxa"/>
            <w:vMerge/>
          </w:tcPr>
          <w:p w14:paraId="5BF45066" w14:textId="77777777" w:rsidR="00350E29" w:rsidRPr="00DA5E5B" w:rsidRDefault="00350E29" w:rsidP="000702C8">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46BD3A9C"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Veranderingsbereidheid</w:t>
            </w:r>
          </w:p>
        </w:tc>
        <w:tc>
          <w:tcPr>
            <w:tcW w:w="851" w:type="dxa"/>
            <w:tcBorders>
              <w:top w:val="dotted" w:sz="4" w:space="0" w:color="auto"/>
              <w:bottom w:val="single" w:sz="4" w:space="0" w:color="auto"/>
            </w:tcBorders>
          </w:tcPr>
          <w:p w14:paraId="647E5F8A"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5F242E69"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0A1566F6" w14:textId="77777777" w:rsidR="00350E29" w:rsidRPr="00DA5E5B" w:rsidRDefault="00350E29" w:rsidP="000702C8">
            <w:pPr>
              <w:ind w:left="0"/>
              <w:jc w:val="center"/>
              <w:rPr>
                <w:rFonts w:ascii="Corbel" w:hAnsi="Corbel" w:cs="Arial"/>
                <w:szCs w:val="22"/>
              </w:rPr>
            </w:pPr>
            <w:r w:rsidRPr="00DA5E5B">
              <w:rPr>
                <w:rFonts w:ascii="Corbel" w:hAnsi="Corbel" w:cs="Arial"/>
                <w:szCs w:val="22"/>
              </w:rPr>
              <w:t>-</w:t>
            </w:r>
          </w:p>
        </w:tc>
      </w:tr>
      <w:tr w:rsidR="00350E29" w:rsidRPr="00DA5E5B" w14:paraId="2ECE30C4" w14:textId="77777777" w:rsidTr="000702C8">
        <w:trPr>
          <w:trHeight w:val="282"/>
        </w:trPr>
        <w:tc>
          <w:tcPr>
            <w:tcW w:w="3652" w:type="dxa"/>
          </w:tcPr>
          <w:p w14:paraId="29AF2A60"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Probleemoplossend gedrag</w:t>
            </w:r>
          </w:p>
        </w:tc>
        <w:tc>
          <w:tcPr>
            <w:tcW w:w="4394" w:type="dxa"/>
          </w:tcPr>
          <w:p w14:paraId="3FF96098"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Klantgerichtheid</w:t>
            </w:r>
          </w:p>
        </w:tc>
        <w:tc>
          <w:tcPr>
            <w:tcW w:w="851" w:type="dxa"/>
          </w:tcPr>
          <w:p w14:paraId="5CFB7824"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Pr>
          <w:p w14:paraId="363CDD83"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Pr>
          <w:p w14:paraId="580ABBA9" w14:textId="77777777" w:rsidR="00350E29" w:rsidRPr="00DA5E5B" w:rsidRDefault="00350E29" w:rsidP="000702C8">
            <w:pPr>
              <w:ind w:left="0"/>
              <w:jc w:val="center"/>
              <w:rPr>
                <w:rFonts w:ascii="Corbel" w:hAnsi="Corbel" w:cs="Arial"/>
                <w:szCs w:val="22"/>
              </w:rPr>
            </w:pPr>
            <w:r w:rsidRPr="00DA5E5B">
              <w:rPr>
                <w:rFonts w:ascii="Corbel" w:hAnsi="Corbel" w:cs="Arial"/>
                <w:szCs w:val="22"/>
              </w:rPr>
              <w:t>-</w:t>
            </w:r>
          </w:p>
        </w:tc>
      </w:tr>
      <w:tr w:rsidR="00350E29" w:rsidRPr="00DA5E5B" w14:paraId="6C46346C" w14:textId="77777777" w:rsidTr="000702C8">
        <w:tc>
          <w:tcPr>
            <w:tcW w:w="3652" w:type="dxa"/>
            <w:vMerge w:val="restart"/>
          </w:tcPr>
          <w:p w14:paraId="37319809" w14:textId="77777777" w:rsidR="00350E29" w:rsidRPr="00DA5E5B" w:rsidRDefault="00350E29" w:rsidP="000702C8">
            <w:pPr>
              <w:spacing w:before="10" w:after="10"/>
              <w:ind w:left="0"/>
              <w:jc w:val="both"/>
              <w:rPr>
                <w:rFonts w:ascii="Corbel" w:hAnsi="Corbel" w:cs="Arial"/>
                <w:szCs w:val="22"/>
              </w:rPr>
            </w:pPr>
            <w:proofErr w:type="spellStart"/>
            <w:r w:rsidRPr="00DA5E5B">
              <w:rPr>
                <w:rFonts w:ascii="Corbel" w:hAnsi="Corbel" w:cs="Arial"/>
                <w:szCs w:val="22"/>
              </w:rPr>
              <w:t>Waardegebonden</w:t>
            </w:r>
            <w:proofErr w:type="spellEnd"/>
            <w:r w:rsidRPr="00DA5E5B">
              <w:rPr>
                <w:rFonts w:ascii="Corbel" w:hAnsi="Corbel" w:cs="Arial"/>
                <w:szCs w:val="22"/>
              </w:rPr>
              <w:t xml:space="preserve"> gedrag</w:t>
            </w:r>
          </w:p>
        </w:tc>
        <w:tc>
          <w:tcPr>
            <w:tcW w:w="4394" w:type="dxa"/>
            <w:tcBorders>
              <w:bottom w:val="dotted" w:sz="4" w:space="0" w:color="auto"/>
            </w:tcBorders>
          </w:tcPr>
          <w:p w14:paraId="04A25A07"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Integriteit</w:t>
            </w:r>
          </w:p>
        </w:tc>
        <w:tc>
          <w:tcPr>
            <w:tcW w:w="851" w:type="dxa"/>
            <w:tcBorders>
              <w:bottom w:val="dotted" w:sz="4" w:space="0" w:color="auto"/>
            </w:tcBorders>
          </w:tcPr>
          <w:p w14:paraId="63648054"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219C02CA"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7923C4EA" w14:textId="77777777" w:rsidR="00350E29" w:rsidRPr="00DA5E5B" w:rsidRDefault="00350E29" w:rsidP="000702C8">
            <w:pPr>
              <w:ind w:left="0"/>
              <w:jc w:val="center"/>
              <w:rPr>
                <w:rFonts w:ascii="Corbel" w:hAnsi="Corbel" w:cs="Arial"/>
                <w:szCs w:val="22"/>
              </w:rPr>
            </w:pPr>
            <w:r w:rsidRPr="00DA5E5B">
              <w:rPr>
                <w:rFonts w:ascii="Corbel" w:hAnsi="Corbel" w:cs="Arial"/>
                <w:szCs w:val="22"/>
              </w:rPr>
              <w:t>-</w:t>
            </w:r>
          </w:p>
        </w:tc>
      </w:tr>
      <w:tr w:rsidR="00350E29" w:rsidRPr="00DA5E5B" w14:paraId="4D6855D9" w14:textId="77777777" w:rsidTr="000702C8">
        <w:tc>
          <w:tcPr>
            <w:tcW w:w="3652" w:type="dxa"/>
            <w:vMerge/>
          </w:tcPr>
          <w:p w14:paraId="5C561755" w14:textId="77777777" w:rsidR="00350E29" w:rsidRPr="00DA5E5B" w:rsidRDefault="00350E29" w:rsidP="000702C8">
            <w:pPr>
              <w:spacing w:before="10" w:after="10"/>
              <w:ind w:left="0"/>
              <w:jc w:val="both"/>
              <w:rPr>
                <w:rFonts w:ascii="Corbel" w:hAnsi="Corbel" w:cs="Arial"/>
                <w:szCs w:val="22"/>
              </w:rPr>
            </w:pPr>
          </w:p>
        </w:tc>
        <w:tc>
          <w:tcPr>
            <w:tcW w:w="4394" w:type="dxa"/>
            <w:tcBorders>
              <w:top w:val="dotted" w:sz="4" w:space="0" w:color="auto"/>
            </w:tcBorders>
          </w:tcPr>
          <w:p w14:paraId="6DC9FAB5" w14:textId="77777777" w:rsidR="00350E29" w:rsidRPr="00DA5E5B" w:rsidRDefault="00350E29" w:rsidP="000702C8">
            <w:pPr>
              <w:spacing w:before="10" w:after="10"/>
              <w:ind w:left="0"/>
              <w:jc w:val="both"/>
              <w:rPr>
                <w:rFonts w:ascii="Corbel" w:hAnsi="Corbel" w:cs="Arial"/>
                <w:szCs w:val="22"/>
              </w:rPr>
            </w:pPr>
            <w:r w:rsidRPr="00DA5E5B">
              <w:rPr>
                <w:rFonts w:ascii="Corbel" w:hAnsi="Corbel" w:cs="Arial"/>
                <w:szCs w:val="22"/>
              </w:rPr>
              <w:t>Organisatieverbondenheid</w:t>
            </w:r>
          </w:p>
        </w:tc>
        <w:tc>
          <w:tcPr>
            <w:tcW w:w="851" w:type="dxa"/>
            <w:tcBorders>
              <w:top w:val="dotted" w:sz="4" w:space="0" w:color="auto"/>
            </w:tcBorders>
          </w:tcPr>
          <w:p w14:paraId="78A3E1FE"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tcBorders>
          </w:tcPr>
          <w:p w14:paraId="4221D15F" w14:textId="77777777" w:rsidR="00350E29" w:rsidRPr="00DA5E5B" w:rsidRDefault="00350E29" w:rsidP="000702C8">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tcBorders>
          </w:tcPr>
          <w:p w14:paraId="266A0C58" w14:textId="77777777" w:rsidR="00350E29" w:rsidRPr="00DA5E5B" w:rsidRDefault="00350E29" w:rsidP="000702C8">
            <w:pPr>
              <w:ind w:left="0"/>
              <w:jc w:val="center"/>
              <w:rPr>
                <w:rFonts w:ascii="Corbel" w:hAnsi="Corbel" w:cs="Arial"/>
                <w:szCs w:val="22"/>
              </w:rPr>
            </w:pPr>
            <w:r w:rsidRPr="00DA5E5B">
              <w:rPr>
                <w:rFonts w:ascii="Corbel" w:hAnsi="Corbel" w:cs="Arial"/>
                <w:szCs w:val="22"/>
              </w:rPr>
              <w:t>-</w:t>
            </w:r>
          </w:p>
        </w:tc>
      </w:tr>
    </w:tbl>
    <w:p w14:paraId="2270FAD8" w14:textId="77777777" w:rsidR="00917782" w:rsidRPr="00CA216B" w:rsidRDefault="00917782" w:rsidP="00350E29">
      <w:pPr>
        <w:pStyle w:val="Plattetekst"/>
        <w:jc w:val="both"/>
        <w:rPr>
          <w:rFonts w:cs="Arial"/>
          <w:szCs w:val="22"/>
        </w:rPr>
      </w:pPr>
    </w:p>
    <w:sectPr w:rsidR="00917782" w:rsidRPr="00CA216B" w:rsidSect="004313DB">
      <w:footerReference w:type="default" r:id="rId9"/>
      <w:type w:val="continuous"/>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6E297" w14:textId="77777777" w:rsidR="00726191" w:rsidRDefault="00726191">
      <w:r>
        <w:separator/>
      </w:r>
    </w:p>
  </w:endnote>
  <w:endnote w:type="continuationSeparator" w:id="0">
    <w:p w14:paraId="18C09115" w14:textId="77777777" w:rsidR="00726191" w:rsidRDefault="00726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KG Second Chances Solid">
    <w:altName w:val="Calibri"/>
    <w:charset w:val="00"/>
    <w:family w:val="auto"/>
    <w:pitch w:val="variable"/>
    <w:sig w:usb0="A000002F" w:usb1="00000042" w:usb2="00000000" w:usb3="00000000" w:csb0="00000003"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10F1F" w14:textId="237BEFEC" w:rsidR="006F072A" w:rsidRPr="00837DF6" w:rsidRDefault="006F072A" w:rsidP="003209B2">
    <w:pPr>
      <w:pStyle w:val="Voettekst"/>
      <w:pBdr>
        <w:top w:val="single" w:sz="4" w:space="1" w:color="auto"/>
      </w:pBdr>
      <w:tabs>
        <w:tab w:val="clear" w:pos="8640"/>
        <w:tab w:val="right" w:pos="10034"/>
      </w:tabs>
      <w:rPr>
        <w:rFonts w:cs="Arial"/>
        <w:sz w:val="18"/>
        <w:szCs w:val="18"/>
        <w:lang w:val="nl-BE"/>
      </w:rPr>
    </w:pPr>
    <w:r w:rsidRPr="00837DF6">
      <w:rPr>
        <w:rFonts w:cs="Arial"/>
        <w:sz w:val="18"/>
        <w:szCs w:val="18"/>
        <w:lang w:val="nl-BE"/>
      </w:rPr>
      <w:tab/>
    </w:r>
    <w:r w:rsidR="00CA216B">
      <w:rPr>
        <w:rFonts w:cs="Arial"/>
        <w:sz w:val="18"/>
        <w:szCs w:val="18"/>
        <w:lang w:val="nl-BE"/>
      </w:rPr>
      <w:t xml:space="preserve"> 7 </w:t>
    </w:r>
    <w:r w:rsidR="00CA0403">
      <w:rPr>
        <w:rFonts w:cs="Arial"/>
        <w:sz w:val="18"/>
        <w:szCs w:val="18"/>
        <w:lang w:val="nl-BE"/>
      </w:rPr>
      <w:t>ju</w:t>
    </w:r>
    <w:r w:rsidR="00CA216B">
      <w:rPr>
        <w:rFonts w:cs="Arial"/>
        <w:sz w:val="18"/>
        <w:szCs w:val="18"/>
        <w:lang w:val="nl-BE"/>
      </w:rPr>
      <w:t>li</w:t>
    </w:r>
    <w:r w:rsidR="002439C6">
      <w:rPr>
        <w:rFonts w:cs="Arial"/>
        <w:sz w:val="18"/>
        <w:szCs w:val="18"/>
        <w:lang w:val="nl-BE"/>
      </w:rPr>
      <w:t xml:space="preserve"> 2026</w:t>
    </w:r>
    <w:r w:rsidRPr="00837DF6">
      <w:rPr>
        <w:rFonts w:cs="Arial"/>
        <w:sz w:val="18"/>
        <w:szCs w:val="18"/>
        <w:lang w:val="nl-BE"/>
      </w:rPr>
      <w:tab/>
      <w:t xml:space="preserve">pagina </w:t>
    </w:r>
    <w:r w:rsidR="00652C63" w:rsidRPr="00837DF6">
      <w:rPr>
        <w:rStyle w:val="Paginanummer"/>
        <w:rFonts w:cs="Arial"/>
        <w:szCs w:val="18"/>
      </w:rPr>
      <w:fldChar w:fldCharType="begin"/>
    </w:r>
    <w:r w:rsidRPr="00837DF6">
      <w:rPr>
        <w:rStyle w:val="Paginanummer"/>
        <w:rFonts w:cs="Arial"/>
        <w:szCs w:val="18"/>
      </w:rPr>
      <w:instrText xml:space="preserve"> PAGE </w:instrText>
    </w:r>
    <w:r w:rsidR="00652C63" w:rsidRPr="00837DF6">
      <w:rPr>
        <w:rStyle w:val="Paginanummer"/>
        <w:rFonts w:cs="Arial"/>
        <w:szCs w:val="18"/>
      </w:rPr>
      <w:fldChar w:fldCharType="separate"/>
    </w:r>
    <w:r w:rsidR="001F046B" w:rsidRPr="00837DF6">
      <w:rPr>
        <w:rStyle w:val="Paginanummer"/>
        <w:rFonts w:cs="Arial"/>
        <w:noProof/>
        <w:szCs w:val="18"/>
      </w:rPr>
      <w:t>7</w:t>
    </w:r>
    <w:r w:rsidR="00652C63" w:rsidRPr="00837DF6">
      <w:rPr>
        <w:rStyle w:val="Paginanummer"/>
        <w:rFonts w:cs="Arial"/>
        <w:szCs w:val="18"/>
      </w:rPr>
      <w:fldChar w:fldCharType="end"/>
    </w:r>
    <w:r w:rsidRPr="00837DF6">
      <w:rPr>
        <w:rStyle w:val="Paginanummer"/>
        <w:rFonts w:cs="Arial"/>
        <w:szCs w:val="18"/>
      </w:rPr>
      <w:t xml:space="preserve"> van </w:t>
    </w:r>
    <w:r w:rsidR="0004207A" w:rsidRPr="00837DF6">
      <w:rPr>
        <w:rStyle w:val="Paginanummer"/>
        <w:rFonts w:cs="Arial"/>
        <w:szCs w:val="18"/>
      </w:rPr>
      <w:t xml:space="preserve"> 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6866" w14:textId="77777777" w:rsidR="00726191" w:rsidRDefault="00726191">
      <w:r>
        <w:separator/>
      </w:r>
    </w:p>
  </w:footnote>
  <w:footnote w:type="continuationSeparator" w:id="0">
    <w:p w14:paraId="3AF6DF6F" w14:textId="77777777" w:rsidR="00726191" w:rsidRDefault="00726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22B5"/>
    <w:multiLevelType w:val="multilevel"/>
    <w:tmpl w:val="7FD2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A5390"/>
    <w:multiLevelType w:val="multilevel"/>
    <w:tmpl w:val="F4F8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943BF"/>
    <w:multiLevelType w:val="hybridMultilevel"/>
    <w:tmpl w:val="860E3AE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65A6200"/>
    <w:multiLevelType w:val="multilevel"/>
    <w:tmpl w:val="EDBE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17E7D"/>
    <w:multiLevelType w:val="multilevel"/>
    <w:tmpl w:val="CE1C9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1691D"/>
    <w:multiLevelType w:val="multilevel"/>
    <w:tmpl w:val="A71C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84F2B"/>
    <w:multiLevelType w:val="multilevel"/>
    <w:tmpl w:val="EAB2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17C40"/>
    <w:multiLevelType w:val="hybridMultilevel"/>
    <w:tmpl w:val="F7504C6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EBB17FD"/>
    <w:multiLevelType w:val="hybridMultilevel"/>
    <w:tmpl w:val="E5C8C98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0F6179B"/>
    <w:multiLevelType w:val="multilevel"/>
    <w:tmpl w:val="99E6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776440"/>
    <w:multiLevelType w:val="multilevel"/>
    <w:tmpl w:val="8F4C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0944AF"/>
    <w:multiLevelType w:val="multilevel"/>
    <w:tmpl w:val="4A0E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850EEB"/>
    <w:multiLevelType w:val="multilevel"/>
    <w:tmpl w:val="FB32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E9734D"/>
    <w:multiLevelType w:val="multilevel"/>
    <w:tmpl w:val="2EC8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AC1BBB"/>
    <w:multiLevelType w:val="multilevel"/>
    <w:tmpl w:val="F0EC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7427EC"/>
    <w:multiLevelType w:val="multilevel"/>
    <w:tmpl w:val="61E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5466CB"/>
    <w:multiLevelType w:val="multilevel"/>
    <w:tmpl w:val="AE40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220BDA"/>
    <w:multiLevelType w:val="multilevel"/>
    <w:tmpl w:val="AE38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847081"/>
    <w:multiLevelType w:val="multilevel"/>
    <w:tmpl w:val="A89A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307079"/>
    <w:multiLevelType w:val="multilevel"/>
    <w:tmpl w:val="4A24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DC4923"/>
    <w:multiLevelType w:val="multilevel"/>
    <w:tmpl w:val="22E6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D60FE2"/>
    <w:multiLevelType w:val="hybridMultilevel"/>
    <w:tmpl w:val="E38C1E0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A143C53"/>
    <w:multiLevelType w:val="multilevel"/>
    <w:tmpl w:val="EA7A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0304F6"/>
    <w:multiLevelType w:val="hybridMultilevel"/>
    <w:tmpl w:val="F766B0F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F2A739F"/>
    <w:multiLevelType w:val="multilevel"/>
    <w:tmpl w:val="B3EC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1330EF"/>
    <w:multiLevelType w:val="multilevel"/>
    <w:tmpl w:val="027E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782469"/>
    <w:multiLevelType w:val="hybridMultilevel"/>
    <w:tmpl w:val="20B063C8"/>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7" w15:restartNumberingAfterBreak="0">
    <w:nsid w:val="77E26EC5"/>
    <w:multiLevelType w:val="multilevel"/>
    <w:tmpl w:val="78A2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447166">
    <w:abstractNumId w:val="20"/>
  </w:num>
  <w:num w:numId="2" w16cid:durableId="1934507744">
    <w:abstractNumId w:val="14"/>
  </w:num>
  <w:num w:numId="3" w16cid:durableId="97021989">
    <w:abstractNumId w:val="12"/>
  </w:num>
  <w:num w:numId="4" w16cid:durableId="1202598630">
    <w:abstractNumId w:val="4"/>
  </w:num>
  <w:num w:numId="5" w16cid:durableId="423307993">
    <w:abstractNumId w:val="18"/>
  </w:num>
  <w:num w:numId="6" w16cid:durableId="744843086">
    <w:abstractNumId w:val="25"/>
  </w:num>
  <w:num w:numId="7" w16cid:durableId="1383402478">
    <w:abstractNumId w:val="17"/>
  </w:num>
  <w:num w:numId="8" w16cid:durableId="1630086693">
    <w:abstractNumId w:val="16"/>
  </w:num>
  <w:num w:numId="9" w16cid:durableId="415130765">
    <w:abstractNumId w:val="3"/>
  </w:num>
  <w:num w:numId="10" w16cid:durableId="1555697658">
    <w:abstractNumId w:val="15"/>
  </w:num>
  <w:num w:numId="11" w16cid:durableId="134101747">
    <w:abstractNumId w:val="10"/>
  </w:num>
  <w:num w:numId="12" w16cid:durableId="70129809">
    <w:abstractNumId w:val="11"/>
  </w:num>
  <w:num w:numId="13" w16cid:durableId="1200626756">
    <w:abstractNumId w:val="6"/>
  </w:num>
  <w:num w:numId="14" w16cid:durableId="1791783258">
    <w:abstractNumId w:val="13"/>
  </w:num>
  <w:num w:numId="15" w16cid:durableId="2101443091">
    <w:abstractNumId w:val="19"/>
  </w:num>
  <w:num w:numId="16" w16cid:durableId="2029676436">
    <w:abstractNumId w:val="1"/>
  </w:num>
  <w:num w:numId="17" w16cid:durableId="2083867235">
    <w:abstractNumId w:val="24"/>
  </w:num>
  <w:num w:numId="18" w16cid:durableId="1573615066">
    <w:abstractNumId w:val="0"/>
  </w:num>
  <w:num w:numId="19" w16cid:durableId="1243681098">
    <w:abstractNumId w:val="27"/>
  </w:num>
  <w:num w:numId="20" w16cid:durableId="1629554435">
    <w:abstractNumId w:val="22"/>
  </w:num>
  <w:num w:numId="21" w16cid:durableId="298457296">
    <w:abstractNumId w:val="9"/>
  </w:num>
  <w:num w:numId="22" w16cid:durableId="697438819">
    <w:abstractNumId w:val="5"/>
  </w:num>
  <w:num w:numId="23" w16cid:durableId="1309631369">
    <w:abstractNumId w:val="7"/>
  </w:num>
  <w:num w:numId="24" w16cid:durableId="1082141500">
    <w:abstractNumId w:val="8"/>
  </w:num>
  <w:num w:numId="25" w16cid:durableId="207307566">
    <w:abstractNumId w:val="2"/>
  </w:num>
  <w:num w:numId="26" w16cid:durableId="1811745569">
    <w:abstractNumId w:val="26"/>
  </w:num>
  <w:num w:numId="27" w16cid:durableId="990448945">
    <w:abstractNumId w:val="23"/>
  </w:num>
  <w:num w:numId="28" w16cid:durableId="1648582671">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62F"/>
    <w:rsid w:val="000171CD"/>
    <w:rsid w:val="00020C06"/>
    <w:rsid w:val="000339D4"/>
    <w:rsid w:val="0004207A"/>
    <w:rsid w:val="000432AD"/>
    <w:rsid w:val="000728E7"/>
    <w:rsid w:val="000848D1"/>
    <w:rsid w:val="000A360C"/>
    <w:rsid w:val="000A47DE"/>
    <w:rsid w:val="000B2069"/>
    <w:rsid w:val="000C360A"/>
    <w:rsid w:val="000C563A"/>
    <w:rsid w:val="000D08D8"/>
    <w:rsid w:val="000E6C78"/>
    <w:rsid w:val="000E748E"/>
    <w:rsid w:val="000F247A"/>
    <w:rsid w:val="001119DC"/>
    <w:rsid w:val="00123B00"/>
    <w:rsid w:val="001244AB"/>
    <w:rsid w:val="00131540"/>
    <w:rsid w:val="001345ED"/>
    <w:rsid w:val="0013464C"/>
    <w:rsid w:val="00140DF9"/>
    <w:rsid w:val="00141571"/>
    <w:rsid w:val="00153CF1"/>
    <w:rsid w:val="00156B85"/>
    <w:rsid w:val="00166826"/>
    <w:rsid w:val="00176B95"/>
    <w:rsid w:val="00197DC5"/>
    <w:rsid w:val="001A1DF5"/>
    <w:rsid w:val="001A78F2"/>
    <w:rsid w:val="001B6FE4"/>
    <w:rsid w:val="001C1553"/>
    <w:rsid w:val="001C7A19"/>
    <w:rsid w:val="001D47E6"/>
    <w:rsid w:val="001D7C6F"/>
    <w:rsid w:val="001F046B"/>
    <w:rsid w:val="001F07D1"/>
    <w:rsid w:val="001F29D0"/>
    <w:rsid w:val="001F3C7C"/>
    <w:rsid w:val="002132AF"/>
    <w:rsid w:val="002145D5"/>
    <w:rsid w:val="00214C1D"/>
    <w:rsid w:val="00221BDB"/>
    <w:rsid w:val="00227E4D"/>
    <w:rsid w:val="002350B7"/>
    <w:rsid w:val="0024311A"/>
    <w:rsid w:val="002439C6"/>
    <w:rsid w:val="002601D4"/>
    <w:rsid w:val="0026049A"/>
    <w:rsid w:val="0026110D"/>
    <w:rsid w:val="00271513"/>
    <w:rsid w:val="00271CFA"/>
    <w:rsid w:val="002731B9"/>
    <w:rsid w:val="00277752"/>
    <w:rsid w:val="00280D9E"/>
    <w:rsid w:val="00290D33"/>
    <w:rsid w:val="002936CC"/>
    <w:rsid w:val="002A5AB1"/>
    <w:rsid w:val="002B570B"/>
    <w:rsid w:val="002B77F4"/>
    <w:rsid w:val="002C16B7"/>
    <w:rsid w:val="002C5BA1"/>
    <w:rsid w:val="002C769B"/>
    <w:rsid w:val="002D6A40"/>
    <w:rsid w:val="0030138A"/>
    <w:rsid w:val="00306F72"/>
    <w:rsid w:val="003209B2"/>
    <w:rsid w:val="00326117"/>
    <w:rsid w:val="00331910"/>
    <w:rsid w:val="00332BB0"/>
    <w:rsid w:val="00347473"/>
    <w:rsid w:val="00350E29"/>
    <w:rsid w:val="00353F01"/>
    <w:rsid w:val="00355D64"/>
    <w:rsid w:val="00360716"/>
    <w:rsid w:val="00372655"/>
    <w:rsid w:val="00394386"/>
    <w:rsid w:val="003A3297"/>
    <w:rsid w:val="003D3900"/>
    <w:rsid w:val="003E13EF"/>
    <w:rsid w:val="003E208F"/>
    <w:rsid w:val="003E7BCD"/>
    <w:rsid w:val="004006EE"/>
    <w:rsid w:val="004047D0"/>
    <w:rsid w:val="00411067"/>
    <w:rsid w:val="004119A7"/>
    <w:rsid w:val="00421BF5"/>
    <w:rsid w:val="004313DB"/>
    <w:rsid w:val="00436C8C"/>
    <w:rsid w:val="004411EE"/>
    <w:rsid w:val="00446A09"/>
    <w:rsid w:val="0045155C"/>
    <w:rsid w:val="00452212"/>
    <w:rsid w:val="004663A2"/>
    <w:rsid w:val="004701F8"/>
    <w:rsid w:val="0047203B"/>
    <w:rsid w:val="004745E2"/>
    <w:rsid w:val="00477723"/>
    <w:rsid w:val="00484D13"/>
    <w:rsid w:val="004940EB"/>
    <w:rsid w:val="00494166"/>
    <w:rsid w:val="004969BA"/>
    <w:rsid w:val="004B2FE2"/>
    <w:rsid w:val="004B70CF"/>
    <w:rsid w:val="004C5C89"/>
    <w:rsid w:val="004C6114"/>
    <w:rsid w:val="004D0406"/>
    <w:rsid w:val="004E514C"/>
    <w:rsid w:val="00507654"/>
    <w:rsid w:val="0053794D"/>
    <w:rsid w:val="00555D4B"/>
    <w:rsid w:val="00556C28"/>
    <w:rsid w:val="00563214"/>
    <w:rsid w:val="005637FE"/>
    <w:rsid w:val="00567EC5"/>
    <w:rsid w:val="00587EF2"/>
    <w:rsid w:val="005A618B"/>
    <w:rsid w:val="005C56B0"/>
    <w:rsid w:val="005C6C39"/>
    <w:rsid w:val="005D4BEB"/>
    <w:rsid w:val="005E3E1C"/>
    <w:rsid w:val="005E4D9B"/>
    <w:rsid w:val="00610F0F"/>
    <w:rsid w:val="00612F4C"/>
    <w:rsid w:val="006249CB"/>
    <w:rsid w:val="0064338E"/>
    <w:rsid w:val="00643855"/>
    <w:rsid w:val="006465A0"/>
    <w:rsid w:val="006527D8"/>
    <w:rsid w:val="00652C63"/>
    <w:rsid w:val="006538F6"/>
    <w:rsid w:val="00662299"/>
    <w:rsid w:val="00663378"/>
    <w:rsid w:val="0066381F"/>
    <w:rsid w:val="00681F1B"/>
    <w:rsid w:val="006912B7"/>
    <w:rsid w:val="00692CED"/>
    <w:rsid w:val="00693774"/>
    <w:rsid w:val="006A1030"/>
    <w:rsid w:val="006A305B"/>
    <w:rsid w:val="006A306E"/>
    <w:rsid w:val="006B5D6C"/>
    <w:rsid w:val="006D1187"/>
    <w:rsid w:val="006D419A"/>
    <w:rsid w:val="006F072A"/>
    <w:rsid w:val="006F1C14"/>
    <w:rsid w:val="006F3893"/>
    <w:rsid w:val="006F4B24"/>
    <w:rsid w:val="006F5CC4"/>
    <w:rsid w:val="0070619C"/>
    <w:rsid w:val="00715880"/>
    <w:rsid w:val="00720467"/>
    <w:rsid w:val="00726191"/>
    <w:rsid w:val="0072662F"/>
    <w:rsid w:val="00727377"/>
    <w:rsid w:val="00734071"/>
    <w:rsid w:val="00741D5A"/>
    <w:rsid w:val="00742CCB"/>
    <w:rsid w:val="0075236E"/>
    <w:rsid w:val="00761F3A"/>
    <w:rsid w:val="00771361"/>
    <w:rsid w:val="007752F0"/>
    <w:rsid w:val="007A046F"/>
    <w:rsid w:val="007A378A"/>
    <w:rsid w:val="007A451E"/>
    <w:rsid w:val="007C0E4A"/>
    <w:rsid w:val="007D3151"/>
    <w:rsid w:val="007E156C"/>
    <w:rsid w:val="007E6214"/>
    <w:rsid w:val="007F7C5C"/>
    <w:rsid w:val="008034EB"/>
    <w:rsid w:val="008042F1"/>
    <w:rsid w:val="00807A57"/>
    <w:rsid w:val="00815CF8"/>
    <w:rsid w:val="00821989"/>
    <w:rsid w:val="00837DF6"/>
    <w:rsid w:val="00846E06"/>
    <w:rsid w:val="0085182B"/>
    <w:rsid w:val="00853597"/>
    <w:rsid w:val="00857CF8"/>
    <w:rsid w:val="008652D4"/>
    <w:rsid w:val="00866298"/>
    <w:rsid w:val="00867A53"/>
    <w:rsid w:val="00870BC7"/>
    <w:rsid w:val="00883BEE"/>
    <w:rsid w:val="00892DAB"/>
    <w:rsid w:val="008934F8"/>
    <w:rsid w:val="008A194D"/>
    <w:rsid w:val="008A55DC"/>
    <w:rsid w:val="008B6E5A"/>
    <w:rsid w:val="008D11AE"/>
    <w:rsid w:val="008D1610"/>
    <w:rsid w:val="008D179E"/>
    <w:rsid w:val="008E38EC"/>
    <w:rsid w:val="008E39A9"/>
    <w:rsid w:val="008E3D57"/>
    <w:rsid w:val="008F197E"/>
    <w:rsid w:val="008F4450"/>
    <w:rsid w:val="00907889"/>
    <w:rsid w:val="00917782"/>
    <w:rsid w:val="00917B56"/>
    <w:rsid w:val="00932797"/>
    <w:rsid w:val="0093290F"/>
    <w:rsid w:val="00935264"/>
    <w:rsid w:val="00946D0C"/>
    <w:rsid w:val="00946D53"/>
    <w:rsid w:val="009527B4"/>
    <w:rsid w:val="0096293F"/>
    <w:rsid w:val="00962B06"/>
    <w:rsid w:val="009703CD"/>
    <w:rsid w:val="0097439F"/>
    <w:rsid w:val="00974A87"/>
    <w:rsid w:val="00982537"/>
    <w:rsid w:val="00987E35"/>
    <w:rsid w:val="009915AE"/>
    <w:rsid w:val="009B0959"/>
    <w:rsid w:val="009B12B5"/>
    <w:rsid w:val="009B30D8"/>
    <w:rsid w:val="009B3981"/>
    <w:rsid w:val="009C1D87"/>
    <w:rsid w:val="009E10ED"/>
    <w:rsid w:val="009E3AEA"/>
    <w:rsid w:val="009E5F93"/>
    <w:rsid w:val="009F1629"/>
    <w:rsid w:val="00A01001"/>
    <w:rsid w:val="00A04CBB"/>
    <w:rsid w:val="00A16120"/>
    <w:rsid w:val="00A4040B"/>
    <w:rsid w:val="00A53865"/>
    <w:rsid w:val="00A559FC"/>
    <w:rsid w:val="00A56509"/>
    <w:rsid w:val="00A635BE"/>
    <w:rsid w:val="00A636BE"/>
    <w:rsid w:val="00A63783"/>
    <w:rsid w:val="00A671CE"/>
    <w:rsid w:val="00A67268"/>
    <w:rsid w:val="00A76A99"/>
    <w:rsid w:val="00A85771"/>
    <w:rsid w:val="00A92F00"/>
    <w:rsid w:val="00A96921"/>
    <w:rsid w:val="00AA0D77"/>
    <w:rsid w:val="00AA6903"/>
    <w:rsid w:val="00AB00FA"/>
    <w:rsid w:val="00AB0C6A"/>
    <w:rsid w:val="00AB4F00"/>
    <w:rsid w:val="00AB5A44"/>
    <w:rsid w:val="00AC11E3"/>
    <w:rsid w:val="00AC781F"/>
    <w:rsid w:val="00AD01FD"/>
    <w:rsid w:val="00AD7E55"/>
    <w:rsid w:val="00AE1864"/>
    <w:rsid w:val="00AE2C74"/>
    <w:rsid w:val="00AE6C6E"/>
    <w:rsid w:val="00AF2B57"/>
    <w:rsid w:val="00AF7E9D"/>
    <w:rsid w:val="00B0433F"/>
    <w:rsid w:val="00B060F1"/>
    <w:rsid w:val="00B236D3"/>
    <w:rsid w:val="00B24F51"/>
    <w:rsid w:val="00B3233B"/>
    <w:rsid w:val="00B33B3A"/>
    <w:rsid w:val="00B3465D"/>
    <w:rsid w:val="00B434E3"/>
    <w:rsid w:val="00B50C1D"/>
    <w:rsid w:val="00B52BFC"/>
    <w:rsid w:val="00B55647"/>
    <w:rsid w:val="00B65F94"/>
    <w:rsid w:val="00B736E1"/>
    <w:rsid w:val="00B77CAB"/>
    <w:rsid w:val="00B8238A"/>
    <w:rsid w:val="00B82CF2"/>
    <w:rsid w:val="00B8480D"/>
    <w:rsid w:val="00B91D90"/>
    <w:rsid w:val="00B92A64"/>
    <w:rsid w:val="00B957E9"/>
    <w:rsid w:val="00BA1EB8"/>
    <w:rsid w:val="00BA483C"/>
    <w:rsid w:val="00BA68B3"/>
    <w:rsid w:val="00BA708F"/>
    <w:rsid w:val="00BB6157"/>
    <w:rsid w:val="00BC32A9"/>
    <w:rsid w:val="00BC69FD"/>
    <w:rsid w:val="00BC6ED1"/>
    <w:rsid w:val="00BD0757"/>
    <w:rsid w:val="00BE5487"/>
    <w:rsid w:val="00BF25C0"/>
    <w:rsid w:val="00BF5956"/>
    <w:rsid w:val="00C264A0"/>
    <w:rsid w:val="00C269CA"/>
    <w:rsid w:val="00C32B43"/>
    <w:rsid w:val="00C341E7"/>
    <w:rsid w:val="00C4004B"/>
    <w:rsid w:val="00C53371"/>
    <w:rsid w:val="00C576CA"/>
    <w:rsid w:val="00C625A7"/>
    <w:rsid w:val="00C74E0F"/>
    <w:rsid w:val="00C84F37"/>
    <w:rsid w:val="00C915B8"/>
    <w:rsid w:val="00CA0403"/>
    <w:rsid w:val="00CA216B"/>
    <w:rsid w:val="00CB3D7D"/>
    <w:rsid w:val="00CB41AF"/>
    <w:rsid w:val="00CC3AB3"/>
    <w:rsid w:val="00CD26E7"/>
    <w:rsid w:val="00CD55D5"/>
    <w:rsid w:val="00CE755B"/>
    <w:rsid w:val="00CF4A74"/>
    <w:rsid w:val="00D00066"/>
    <w:rsid w:val="00D05CEE"/>
    <w:rsid w:val="00D06159"/>
    <w:rsid w:val="00D11CAA"/>
    <w:rsid w:val="00D12420"/>
    <w:rsid w:val="00D210E8"/>
    <w:rsid w:val="00D35E22"/>
    <w:rsid w:val="00D36504"/>
    <w:rsid w:val="00D55CC0"/>
    <w:rsid w:val="00D60D66"/>
    <w:rsid w:val="00D76338"/>
    <w:rsid w:val="00D851F2"/>
    <w:rsid w:val="00D9548F"/>
    <w:rsid w:val="00DA02CA"/>
    <w:rsid w:val="00DB436B"/>
    <w:rsid w:val="00DC544F"/>
    <w:rsid w:val="00DC7D10"/>
    <w:rsid w:val="00DD0EDC"/>
    <w:rsid w:val="00DD2173"/>
    <w:rsid w:val="00DD510C"/>
    <w:rsid w:val="00DD7BA8"/>
    <w:rsid w:val="00DE3685"/>
    <w:rsid w:val="00DE6615"/>
    <w:rsid w:val="00DF679E"/>
    <w:rsid w:val="00E002BF"/>
    <w:rsid w:val="00E034AC"/>
    <w:rsid w:val="00E048E1"/>
    <w:rsid w:val="00E100D4"/>
    <w:rsid w:val="00E114A2"/>
    <w:rsid w:val="00E14957"/>
    <w:rsid w:val="00E15695"/>
    <w:rsid w:val="00E260CA"/>
    <w:rsid w:val="00E36CEA"/>
    <w:rsid w:val="00E72D7E"/>
    <w:rsid w:val="00E72F8C"/>
    <w:rsid w:val="00E745A8"/>
    <w:rsid w:val="00EA29CF"/>
    <w:rsid w:val="00EA341A"/>
    <w:rsid w:val="00EB0A50"/>
    <w:rsid w:val="00EB2BF5"/>
    <w:rsid w:val="00EB37DA"/>
    <w:rsid w:val="00EB5E65"/>
    <w:rsid w:val="00EB7569"/>
    <w:rsid w:val="00EB7F85"/>
    <w:rsid w:val="00EC329E"/>
    <w:rsid w:val="00EC4B70"/>
    <w:rsid w:val="00ED7FE8"/>
    <w:rsid w:val="00EE38D8"/>
    <w:rsid w:val="00EF1845"/>
    <w:rsid w:val="00EF3E4D"/>
    <w:rsid w:val="00F0593C"/>
    <w:rsid w:val="00F20AE3"/>
    <w:rsid w:val="00F26707"/>
    <w:rsid w:val="00F331DA"/>
    <w:rsid w:val="00F33C57"/>
    <w:rsid w:val="00F473E7"/>
    <w:rsid w:val="00F700E4"/>
    <w:rsid w:val="00F75CBF"/>
    <w:rsid w:val="00F7698C"/>
    <w:rsid w:val="00F8027B"/>
    <w:rsid w:val="00F87221"/>
    <w:rsid w:val="00F95EB1"/>
    <w:rsid w:val="00F97166"/>
    <w:rsid w:val="00FA0EF0"/>
    <w:rsid w:val="00FA15A2"/>
    <w:rsid w:val="00FB0CE8"/>
    <w:rsid w:val="00FB75D8"/>
    <w:rsid w:val="00FC70F5"/>
    <w:rsid w:val="00FD29EF"/>
    <w:rsid w:val="00FF3C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74059"/>
  <w15:docId w15:val="{3D20D36F-4628-4CC6-B793-9C71319D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D08D8"/>
    <w:pPr>
      <w:ind w:left="1080"/>
    </w:pPr>
    <w:rPr>
      <w:rFonts w:ascii="Arial" w:hAnsi="Arial"/>
      <w:sz w:val="22"/>
      <w:lang w:val="nl-NL" w:eastAsia="en-US"/>
    </w:rPr>
  </w:style>
  <w:style w:type="paragraph" w:styleId="Kop1">
    <w:name w:val="heading 1"/>
    <w:basedOn w:val="Kop-basis"/>
    <w:next w:val="Plattetekst"/>
    <w:link w:val="Kop1Char"/>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link w:val="Kop2Char"/>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link w:val="KoptekstChar"/>
    <w:uiPriority w:val="99"/>
    <w:rsid w:val="0026049A"/>
  </w:style>
  <w:style w:type="paragraph" w:styleId="Voettekst">
    <w:name w:val="footer"/>
    <w:basedOn w:val="Koptekst-basis"/>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271CFA"/>
    <w:pPr>
      <w:ind w:left="0" w:right="-2" w:firstLine="0"/>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uiPriority w:val="22"/>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tekstChar">
    <w:name w:val="Koptekst Char"/>
    <w:basedOn w:val="Standaardalinea-lettertype"/>
    <w:link w:val="Koptekst"/>
    <w:uiPriority w:val="99"/>
    <w:rsid w:val="008F4450"/>
    <w:rPr>
      <w:rFonts w:ascii="Arial" w:hAnsi="Arial"/>
      <w:spacing w:val="-4"/>
      <w:sz w:val="22"/>
      <w:lang w:val="nl-NL" w:eastAsia="en-US"/>
    </w:rPr>
  </w:style>
  <w:style w:type="paragraph" w:styleId="Ballontekst">
    <w:name w:val="Balloon Text"/>
    <w:basedOn w:val="Standaard"/>
    <w:link w:val="BallontekstChar"/>
    <w:semiHidden/>
    <w:unhideWhenUsed/>
    <w:rsid w:val="00E72D7E"/>
    <w:rPr>
      <w:rFonts w:ascii="Segoe UI" w:hAnsi="Segoe UI" w:cs="Segoe UI"/>
      <w:sz w:val="18"/>
      <w:szCs w:val="18"/>
    </w:rPr>
  </w:style>
  <w:style w:type="character" w:customStyle="1" w:styleId="BallontekstChar">
    <w:name w:val="Ballontekst Char"/>
    <w:basedOn w:val="Standaardalinea-lettertype"/>
    <w:link w:val="Ballontekst"/>
    <w:semiHidden/>
    <w:rsid w:val="00E72D7E"/>
    <w:rPr>
      <w:rFonts w:ascii="Segoe UI" w:hAnsi="Segoe UI" w:cs="Segoe UI"/>
      <w:sz w:val="18"/>
      <w:szCs w:val="18"/>
      <w:lang w:val="nl-NL" w:eastAsia="en-US"/>
    </w:rPr>
  </w:style>
  <w:style w:type="character" w:styleId="Tekstvantijdelijkeaanduiding">
    <w:name w:val="Placeholder Text"/>
    <w:basedOn w:val="Standaardalinea-lettertype"/>
    <w:uiPriority w:val="99"/>
    <w:semiHidden/>
    <w:rsid w:val="008A194D"/>
    <w:rPr>
      <w:color w:val="808080"/>
    </w:rPr>
  </w:style>
  <w:style w:type="character" w:customStyle="1" w:styleId="Kop2Char">
    <w:name w:val="Kop 2 Char"/>
    <w:basedOn w:val="Standaardalinea-lettertype"/>
    <w:link w:val="Kop2"/>
    <w:rsid w:val="00D55CC0"/>
    <w:rPr>
      <w:rFonts w:ascii="Arial" w:hAnsi="Arial"/>
      <w:b/>
      <w:i/>
      <w:spacing w:val="-4"/>
      <w:kern w:val="28"/>
      <w:sz w:val="24"/>
      <w:u w:val="single"/>
      <w:lang w:val="nl-NL" w:eastAsia="en-US"/>
    </w:rPr>
  </w:style>
  <w:style w:type="character" w:customStyle="1" w:styleId="PlattetekstChar">
    <w:name w:val="Platte tekst Char"/>
    <w:basedOn w:val="Standaardalinea-lettertype"/>
    <w:link w:val="Plattetekst"/>
    <w:rsid w:val="00D55CC0"/>
    <w:rPr>
      <w:rFonts w:ascii="Arial" w:hAnsi="Arial"/>
      <w:sz w:val="22"/>
      <w:lang w:val="nl-NL" w:eastAsia="en-US"/>
    </w:rPr>
  </w:style>
  <w:style w:type="character" w:customStyle="1" w:styleId="Kop1Char">
    <w:name w:val="Kop 1 Char"/>
    <w:basedOn w:val="Standaardalinea-lettertype"/>
    <w:link w:val="Kop1"/>
    <w:rsid w:val="00917782"/>
    <w:rPr>
      <w:rFonts w:ascii="Arial" w:hAnsi="Arial"/>
      <w:b/>
      <w:spacing w:val="-10"/>
      <w:kern w:val="28"/>
      <w:sz w:val="24"/>
      <w:shd w:val="pct10" w:color="auto" w:fill="auto"/>
      <w:lang w:val="nl-NL" w:eastAsia="en-US"/>
    </w:rPr>
  </w:style>
  <w:style w:type="paragraph" w:styleId="Lijstalinea">
    <w:name w:val="List Paragraph"/>
    <w:aliases w:val="Opsomming met wit na,CV - Bullet 3"/>
    <w:basedOn w:val="Standaard"/>
    <w:link w:val="LijstalineaChar"/>
    <w:uiPriority w:val="34"/>
    <w:qFormat/>
    <w:rsid w:val="002D6A40"/>
    <w:pPr>
      <w:ind w:left="720"/>
      <w:contextualSpacing/>
    </w:pPr>
  </w:style>
  <w:style w:type="character" w:customStyle="1" w:styleId="LijstalineaChar">
    <w:name w:val="Lijstalinea Char"/>
    <w:aliases w:val="Opsomming met wit na Char,CV - Bullet 3 Char"/>
    <w:basedOn w:val="Standaardalinea-lettertype"/>
    <w:link w:val="Lijstalinea"/>
    <w:uiPriority w:val="34"/>
    <w:rsid w:val="00CA216B"/>
    <w:rPr>
      <w:rFonts w:ascii="Arial" w:hAnsi="Arial"/>
      <w:sz w:val="22"/>
      <w:lang w:val="nl-NL" w:eastAsia="en-US"/>
    </w:rPr>
  </w:style>
  <w:style w:type="paragraph" w:styleId="Revisie">
    <w:name w:val="Revision"/>
    <w:hidden/>
    <w:uiPriority w:val="99"/>
    <w:semiHidden/>
    <w:rsid w:val="000D08D8"/>
    <w:rPr>
      <w:rFonts w:ascii="Arial" w:hAnsi="Arial"/>
      <w:sz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496866">
      <w:bodyDiv w:val="1"/>
      <w:marLeft w:val="0"/>
      <w:marRight w:val="0"/>
      <w:marTop w:val="0"/>
      <w:marBottom w:val="0"/>
      <w:divBdr>
        <w:top w:val="none" w:sz="0" w:space="0" w:color="auto"/>
        <w:left w:val="none" w:sz="0" w:space="0" w:color="auto"/>
        <w:bottom w:val="none" w:sz="0" w:space="0" w:color="auto"/>
        <w:right w:val="none" w:sz="0" w:space="0" w:color="auto"/>
      </w:divBdr>
    </w:div>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575AE-C7C5-4F75-94B1-50FEB8193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1506</Words>
  <Characters>9429</Characters>
  <Application>Microsoft Office Word</Application>
  <DocSecurity>4</DocSecurity>
  <Lines>78</Lines>
  <Paragraphs>21</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karel.baerten@steenokkerzeel.be</dc:creator>
  <cp:lastModifiedBy>Pieter Van Aerschot</cp:lastModifiedBy>
  <cp:revision>2</cp:revision>
  <cp:lastPrinted>2020-02-19T12:00:00Z</cp:lastPrinted>
  <dcterms:created xsi:type="dcterms:W3CDTF">2026-07-10T07:39:00Z</dcterms:created>
  <dcterms:modified xsi:type="dcterms:W3CDTF">2026-07-10T07:39:00Z</dcterms:modified>
</cp:coreProperties>
</file>