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A67C8" w14:textId="77777777" w:rsidR="00242A4C" w:rsidRPr="0095372C" w:rsidRDefault="00242A4C" w:rsidP="00242A4C">
      <w:pPr>
        <w:pStyle w:val="Kop1"/>
        <w:numPr>
          <w:ilvl w:val="0"/>
          <w:numId w:val="0"/>
        </w:numPr>
        <w:ind w:left="567"/>
        <w:jc w:val="center"/>
        <w:rPr>
          <w:color w:val="auto"/>
        </w:rPr>
      </w:pPr>
    </w:p>
    <w:p w14:paraId="1D7C0CCB" w14:textId="77777777" w:rsidR="00242A4C" w:rsidRPr="00242A4C" w:rsidRDefault="00BE14F4" w:rsidP="006406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44546A" w:themeColor="text2"/>
          <w:sz w:val="36"/>
          <w:szCs w:val="36"/>
        </w:rPr>
      </w:pPr>
      <w:r>
        <w:rPr>
          <w:color w:val="44546A" w:themeColor="text2"/>
          <w:sz w:val="36"/>
          <w:szCs w:val="36"/>
        </w:rPr>
        <w:t>Functiebeschrijving</w:t>
      </w:r>
    </w:p>
    <w:p w14:paraId="3B0396DF" w14:textId="744DD24C" w:rsidR="00BE14F4" w:rsidRDefault="009317A0" w:rsidP="00BE14F4">
      <w:pPr>
        <w:jc w:val="center"/>
        <w:rPr>
          <w:rFonts w:ascii="Century Gothic" w:hAnsi="Century Gothic"/>
          <w:b/>
          <w:color w:val="1F497D"/>
          <w:sz w:val="40"/>
          <w:szCs w:val="40"/>
        </w:rPr>
      </w:pPr>
      <w:r>
        <w:rPr>
          <w:rFonts w:ascii="Century Gothic" w:hAnsi="Century Gothic"/>
          <w:b/>
          <w:color w:val="1F497D"/>
          <w:sz w:val="40"/>
          <w:szCs w:val="40"/>
        </w:rPr>
        <w:t xml:space="preserve">Deskundige </w:t>
      </w:r>
      <w:r w:rsidR="00CA5AEC">
        <w:rPr>
          <w:rFonts w:ascii="Century Gothic" w:hAnsi="Century Gothic"/>
          <w:b/>
          <w:color w:val="1F497D"/>
          <w:sz w:val="40"/>
          <w:szCs w:val="40"/>
        </w:rPr>
        <w:t>m</w:t>
      </w:r>
      <w:r w:rsidR="00DA6C1D">
        <w:rPr>
          <w:rFonts w:ascii="Century Gothic" w:hAnsi="Century Gothic"/>
          <w:b/>
          <w:color w:val="1F497D"/>
          <w:sz w:val="40"/>
          <w:szCs w:val="40"/>
        </w:rPr>
        <w:t>ilie</w:t>
      </w:r>
      <w:r>
        <w:rPr>
          <w:rFonts w:ascii="Century Gothic" w:hAnsi="Century Gothic"/>
          <w:b/>
          <w:color w:val="1F497D"/>
          <w:sz w:val="40"/>
          <w:szCs w:val="40"/>
        </w:rPr>
        <w:t>u</w:t>
      </w:r>
    </w:p>
    <w:p w14:paraId="13BFBBA9" w14:textId="79515D9C" w:rsidR="00BE14F4" w:rsidRDefault="00BE14F4" w:rsidP="00467319">
      <w:pPr>
        <w:pStyle w:val="Lijstalinea"/>
        <w:numPr>
          <w:ilvl w:val="0"/>
          <w:numId w:val="2"/>
        </w:numPr>
      </w:pPr>
      <w:r w:rsidRPr="00BE14F4">
        <w:rPr>
          <w:u w:val="single"/>
        </w:rPr>
        <w:t>Functiebenaming</w:t>
      </w:r>
      <w:r>
        <w:t xml:space="preserve">: </w:t>
      </w:r>
      <w:r w:rsidR="00A114F4">
        <w:t xml:space="preserve">deskundige </w:t>
      </w:r>
      <w:r w:rsidR="00DA6C1D">
        <w:t>milieu</w:t>
      </w:r>
    </w:p>
    <w:p w14:paraId="3D8F0348" w14:textId="77777777" w:rsidR="00BE14F4" w:rsidRDefault="00BE14F4" w:rsidP="00467319">
      <w:pPr>
        <w:pStyle w:val="Lijstalinea"/>
        <w:numPr>
          <w:ilvl w:val="0"/>
          <w:numId w:val="2"/>
        </w:numPr>
      </w:pPr>
      <w:r w:rsidRPr="00BE14F4">
        <w:rPr>
          <w:u w:val="single"/>
        </w:rPr>
        <w:t>Cluster</w:t>
      </w:r>
      <w:r>
        <w:t xml:space="preserve">: </w:t>
      </w:r>
      <w:r w:rsidR="00D45344">
        <w:t>omgeving</w:t>
      </w:r>
    </w:p>
    <w:p w14:paraId="327DC689" w14:textId="3B666C0E" w:rsidR="00BE14F4" w:rsidRDefault="00BE14F4" w:rsidP="00467319">
      <w:pPr>
        <w:pStyle w:val="Lijstalinea"/>
        <w:numPr>
          <w:ilvl w:val="0"/>
          <w:numId w:val="2"/>
        </w:numPr>
      </w:pPr>
      <w:r w:rsidRPr="00BE14F4">
        <w:rPr>
          <w:u w:val="single"/>
        </w:rPr>
        <w:t>Salarisschaal</w:t>
      </w:r>
      <w:r w:rsidR="00B63C6C">
        <w:t xml:space="preserve">: </w:t>
      </w:r>
      <w:r w:rsidR="00A114F4">
        <w:t>B</w:t>
      </w:r>
      <w:r w:rsidR="008A6FDB">
        <w:t>1-</w:t>
      </w:r>
      <w:r w:rsidR="00A114F4">
        <w:t>B</w:t>
      </w:r>
      <w:r w:rsidR="00271ABC">
        <w:t>3</w:t>
      </w:r>
    </w:p>
    <w:p w14:paraId="1E364665" w14:textId="77777777" w:rsidR="00234EB3" w:rsidRDefault="00234EB3" w:rsidP="00B90618">
      <w:pPr>
        <w:pStyle w:val="Kop1"/>
      </w:pPr>
      <w:r>
        <w:t xml:space="preserve">Plaats in de organisatie </w:t>
      </w:r>
    </w:p>
    <w:p w14:paraId="23375541" w14:textId="77777777" w:rsidR="00234EB3" w:rsidRDefault="00245F82" w:rsidP="00B90618">
      <w:pPr>
        <w:pStyle w:val="Kop2"/>
      </w:pPr>
      <w:r>
        <w:t>Positionering in het o</w:t>
      </w:r>
      <w:r w:rsidR="00234EB3">
        <w:t>rganogram</w:t>
      </w:r>
    </w:p>
    <w:p w14:paraId="1CCE59CF" w14:textId="05F8B9A3" w:rsidR="00245F82" w:rsidRDefault="00245F82" w:rsidP="00245F82">
      <w:r>
        <w:t xml:space="preserve">De </w:t>
      </w:r>
      <w:r w:rsidR="00A114F4">
        <w:t xml:space="preserve">deskundige </w:t>
      </w:r>
      <w:r w:rsidR="00DA6C1D">
        <w:t>milieu</w:t>
      </w:r>
      <w:r>
        <w:t xml:space="preserve"> maakt deel uit van </w:t>
      </w:r>
      <w:r w:rsidR="006F0DE7">
        <w:t xml:space="preserve">het team </w:t>
      </w:r>
      <w:r w:rsidR="006A1234">
        <w:t>milieu en duurzaamheid</w:t>
      </w:r>
      <w:r w:rsidR="00271ABC">
        <w:t>.</w:t>
      </w:r>
    </w:p>
    <w:p w14:paraId="335820B5" w14:textId="51DE67C3" w:rsidR="00245F82" w:rsidRDefault="006F0DE7" w:rsidP="00271ABC">
      <w:pPr>
        <w:jc w:val="left"/>
      </w:pPr>
      <w:r>
        <w:t xml:space="preserve">De </w:t>
      </w:r>
      <w:r w:rsidR="00A114F4">
        <w:t xml:space="preserve">deskundige </w:t>
      </w:r>
      <w:r w:rsidR="00DA6C1D">
        <w:t>milieu</w:t>
      </w:r>
      <w:r>
        <w:t xml:space="preserve"> rapporteert rechtstreeks aan </w:t>
      </w:r>
      <w:r w:rsidR="00A114F4">
        <w:t xml:space="preserve">het diensthoofd </w:t>
      </w:r>
      <w:r w:rsidR="00CA5AEC">
        <w:t>mi</w:t>
      </w:r>
      <w:r w:rsidR="00A114F4">
        <w:t>lieu (</w:t>
      </w:r>
      <w:r w:rsidR="00FD2FB3">
        <w:t>m</w:t>
      </w:r>
      <w:r w:rsidR="00A114F4">
        <w:t>ilieuambtenaar)</w:t>
      </w:r>
      <w:r>
        <w:t>.</w:t>
      </w:r>
    </w:p>
    <w:p w14:paraId="56EB96AB" w14:textId="3769A8B3" w:rsidR="00D45344" w:rsidRDefault="00245F82" w:rsidP="00245F82">
      <w:r>
        <w:t xml:space="preserve">De </w:t>
      </w:r>
      <w:r w:rsidR="00A114F4">
        <w:t xml:space="preserve">deskundige </w:t>
      </w:r>
      <w:r w:rsidR="00DA6C1D">
        <w:t>milieu</w:t>
      </w:r>
      <w:r w:rsidR="00A114F4">
        <w:t xml:space="preserve"> </w:t>
      </w:r>
      <w:r w:rsidR="006F0DE7">
        <w:t xml:space="preserve">geeft zelf </w:t>
      </w:r>
      <w:r w:rsidR="00A114F4">
        <w:t xml:space="preserve"> geen </w:t>
      </w:r>
      <w:r w:rsidR="006F0DE7">
        <w:t>leiding</w:t>
      </w:r>
      <w:r w:rsidR="006A1234">
        <w:t>.</w:t>
      </w:r>
    </w:p>
    <w:p w14:paraId="270012F0" w14:textId="77777777" w:rsidR="00D45344" w:rsidRDefault="00D45344" w:rsidP="00245F82"/>
    <w:p w14:paraId="48E33B7B" w14:textId="77777777" w:rsidR="00245F82" w:rsidRDefault="00245F82" w:rsidP="00245F82">
      <w:pPr>
        <w:pStyle w:val="Kop2"/>
      </w:pPr>
      <w:r>
        <w:t xml:space="preserve">Evaluatie </w:t>
      </w:r>
    </w:p>
    <w:p w14:paraId="506DC3A9" w14:textId="5C3F77C2" w:rsidR="00245F82" w:rsidRDefault="00245F82" w:rsidP="00972B21">
      <w:pPr>
        <w:pStyle w:val="Lijstalinea"/>
        <w:numPr>
          <w:ilvl w:val="0"/>
          <w:numId w:val="9"/>
        </w:numPr>
      </w:pPr>
      <w:r>
        <w:t xml:space="preserve">Eerste evaluator: </w:t>
      </w:r>
      <w:r w:rsidR="00A114F4">
        <w:t xml:space="preserve">diensthoofd milieu / </w:t>
      </w:r>
      <w:r w:rsidR="00FD2FB3">
        <w:t>m</w:t>
      </w:r>
      <w:r w:rsidR="00A114F4">
        <w:t>ilieuambtenaar</w:t>
      </w:r>
    </w:p>
    <w:p w14:paraId="1DF80C67" w14:textId="427D5725" w:rsidR="00245F82" w:rsidRDefault="00245F82" w:rsidP="00972B21">
      <w:pPr>
        <w:pStyle w:val="Lijstalinea"/>
        <w:numPr>
          <w:ilvl w:val="0"/>
          <w:numId w:val="9"/>
        </w:numPr>
      </w:pPr>
      <w:r>
        <w:t xml:space="preserve">Tweede evaluator: </w:t>
      </w:r>
      <w:r w:rsidR="007E17D5">
        <w:t>directeur</w:t>
      </w:r>
      <w:r w:rsidR="00A114F4">
        <w:t xml:space="preserve"> grondgebied</w:t>
      </w:r>
      <w:r w:rsidR="00FD19D4">
        <w:t>s</w:t>
      </w:r>
      <w:r w:rsidR="00A114F4">
        <w:t>zaken</w:t>
      </w:r>
    </w:p>
    <w:p w14:paraId="644656DF" w14:textId="77777777" w:rsidR="0007787E" w:rsidRDefault="0007787E" w:rsidP="00245F82"/>
    <w:p w14:paraId="797F9AE6" w14:textId="77777777" w:rsidR="00245F82" w:rsidRDefault="00AA05A5" w:rsidP="00245F82">
      <w:pPr>
        <w:pStyle w:val="Kop1"/>
      </w:pPr>
      <w:r>
        <w:t>Samenvatting van het doel van de functie</w:t>
      </w:r>
    </w:p>
    <w:p w14:paraId="2F666D5B" w14:textId="75C84CB4" w:rsidR="007E17D5" w:rsidRDefault="00BE57CC" w:rsidP="007E17D5">
      <w:pPr>
        <w:spacing w:after="0" w:line="240" w:lineRule="auto"/>
      </w:pPr>
      <w:r>
        <w:rPr>
          <w:lang w:val="nl"/>
        </w:rPr>
        <w:t xml:space="preserve">De </w:t>
      </w:r>
      <w:r w:rsidR="001E4C1F">
        <w:rPr>
          <w:lang w:val="nl"/>
        </w:rPr>
        <w:t xml:space="preserve"> </w:t>
      </w:r>
      <w:r w:rsidR="00A114F4">
        <w:rPr>
          <w:lang w:val="nl"/>
        </w:rPr>
        <w:t>desku</w:t>
      </w:r>
      <w:r w:rsidR="00CA5AEC">
        <w:rPr>
          <w:lang w:val="nl"/>
        </w:rPr>
        <w:t>n</w:t>
      </w:r>
      <w:r w:rsidR="00A114F4">
        <w:rPr>
          <w:lang w:val="nl"/>
        </w:rPr>
        <w:t xml:space="preserve">dige </w:t>
      </w:r>
      <w:r w:rsidR="00DA6C1D">
        <w:rPr>
          <w:lang w:val="nl"/>
        </w:rPr>
        <w:t>milieu</w:t>
      </w:r>
      <w:r w:rsidR="001E4C1F">
        <w:rPr>
          <w:lang w:val="nl"/>
        </w:rPr>
        <w:t xml:space="preserve"> </w:t>
      </w:r>
      <w:r w:rsidR="00DA6C1D">
        <w:rPr>
          <w:lang w:val="nl"/>
        </w:rPr>
        <w:t>is verantwoordelijk voor</w:t>
      </w:r>
      <w:r w:rsidR="00A034CD">
        <w:rPr>
          <w:lang w:val="nl"/>
        </w:rPr>
        <w:t xml:space="preserve"> </w:t>
      </w:r>
      <w:r w:rsidR="007E17D5">
        <w:t xml:space="preserve">de implementatie, het voeren en het uitbouwen van </w:t>
      </w:r>
      <w:r w:rsidR="00DA6C1D">
        <w:t>het</w:t>
      </w:r>
      <w:r w:rsidR="007E17D5">
        <w:t xml:space="preserve"> gemeentelijk milieubeleid</w:t>
      </w:r>
      <w:r w:rsidR="00E45D0F">
        <w:t xml:space="preserve"> </w:t>
      </w:r>
      <w:r w:rsidR="00CA5AEC">
        <w:t>onder leidin</w:t>
      </w:r>
      <w:r w:rsidR="00E45D0F">
        <w:t xml:space="preserve">g van de </w:t>
      </w:r>
      <w:r w:rsidR="00FD2FB3">
        <w:t>m</w:t>
      </w:r>
      <w:r w:rsidR="00E45D0F">
        <w:t>ilieuambtenaar</w:t>
      </w:r>
      <w:r w:rsidR="007E17D5">
        <w:t xml:space="preserve">.  </w:t>
      </w:r>
    </w:p>
    <w:p w14:paraId="077E0305" w14:textId="77777777" w:rsidR="001E4C1F" w:rsidRDefault="001E4C1F" w:rsidP="001E4C1F">
      <w:pPr>
        <w:spacing w:after="0" w:line="240" w:lineRule="auto"/>
      </w:pPr>
    </w:p>
    <w:p w14:paraId="08468AD2" w14:textId="77777777" w:rsidR="00BE57CC" w:rsidRDefault="00BE57CC" w:rsidP="001A4342">
      <w:pPr>
        <w:pStyle w:val="Kop2"/>
      </w:pPr>
      <w:r>
        <w:t xml:space="preserve">Resultaatsgebieden </w:t>
      </w:r>
    </w:p>
    <w:p w14:paraId="66FA1081" w14:textId="77777777" w:rsidR="00E45D0F" w:rsidRPr="00E61FD9" w:rsidRDefault="00E45D0F" w:rsidP="00E45D0F">
      <w:pPr>
        <w:spacing w:after="0" w:line="240" w:lineRule="auto"/>
        <w:rPr>
          <w:lang w:val="nl"/>
        </w:rPr>
      </w:pPr>
    </w:p>
    <w:p w14:paraId="4460C210" w14:textId="764A6AD5" w:rsidR="00580D17" w:rsidRPr="00580D17" w:rsidRDefault="00580D17" w:rsidP="00580D17">
      <w:pPr>
        <w:pStyle w:val="Kop3"/>
        <w:rPr>
          <w:sz w:val="22"/>
          <w:szCs w:val="22"/>
        </w:rPr>
      </w:pPr>
      <w:r w:rsidRPr="00580D17">
        <w:rPr>
          <w:sz w:val="22"/>
          <w:szCs w:val="22"/>
        </w:rPr>
        <w:t>Behartigen en ondersteunen van dossiers en projecten zoals omgevingsvergunningen, waterbeleid, groen</w:t>
      </w:r>
      <w:r w:rsidR="00953C0C">
        <w:rPr>
          <w:sz w:val="22"/>
          <w:szCs w:val="22"/>
        </w:rPr>
        <w:t>- en natuur</w:t>
      </w:r>
      <w:r w:rsidRPr="00580D17">
        <w:rPr>
          <w:sz w:val="22"/>
          <w:szCs w:val="22"/>
        </w:rPr>
        <w:t>beleid, calamiteiten</w:t>
      </w:r>
    </w:p>
    <w:p w14:paraId="2717B6F1" w14:textId="4656F708" w:rsidR="00E45D0F" w:rsidRPr="003A1978" w:rsidRDefault="00E45D0F" w:rsidP="00E45D0F">
      <w:pPr>
        <w:spacing w:after="0" w:line="240" w:lineRule="auto"/>
        <w:rPr>
          <w:rFonts w:cstheme="minorHAnsi"/>
          <w:szCs w:val="20"/>
          <w:lang w:val="nl"/>
        </w:rPr>
      </w:pPr>
      <w:r>
        <w:rPr>
          <w:lang w:val="nl"/>
        </w:rPr>
        <w:t xml:space="preserve">De deskundige milieu heeft een duidelijke visie en kan deze uitdragen en vertalen naar projecten. De deskundige </w:t>
      </w:r>
      <w:r w:rsidRPr="003A1978">
        <w:rPr>
          <w:rFonts w:cstheme="minorHAnsi"/>
          <w:szCs w:val="20"/>
          <w:lang w:val="nl"/>
        </w:rPr>
        <w:t xml:space="preserve">milieu neemt in samenspraak met de milieuambtenaar </w:t>
      </w:r>
      <w:r w:rsidRPr="003A1978">
        <w:rPr>
          <w:rFonts w:cstheme="minorHAnsi"/>
          <w:b/>
          <w:szCs w:val="20"/>
          <w:lang w:val="nl"/>
        </w:rPr>
        <w:t>initiatieven</w:t>
      </w:r>
      <w:r w:rsidRPr="003A1978">
        <w:rPr>
          <w:rFonts w:cstheme="minorHAnsi"/>
          <w:szCs w:val="20"/>
          <w:lang w:val="nl"/>
        </w:rPr>
        <w:t xml:space="preserve"> inzake projecten. Bij het voorstellen of organiseren van projecten stelt de deskundige milieu zich voldoende </w:t>
      </w:r>
      <w:r w:rsidRPr="003A1978">
        <w:rPr>
          <w:rFonts w:cstheme="minorHAnsi"/>
          <w:b/>
          <w:szCs w:val="20"/>
          <w:lang w:val="nl"/>
        </w:rPr>
        <w:t>organisatiesensitief</w:t>
      </w:r>
      <w:r w:rsidRPr="003A1978">
        <w:rPr>
          <w:rFonts w:cstheme="minorHAnsi"/>
          <w:szCs w:val="20"/>
          <w:lang w:val="nl"/>
        </w:rPr>
        <w:t xml:space="preserve"> en realistisch op waarbij de belangen van zowel de eigen als andere entiteiten worden afgetoetst.</w:t>
      </w:r>
    </w:p>
    <w:p w14:paraId="3538BA66" w14:textId="77777777" w:rsidR="0001202E" w:rsidRPr="003A1978" w:rsidRDefault="0001202E" w:rsidP="00E45D0F">
      <w:pPr>
        <w:spacing w:after="0" w:line="240" w:lineRule="auto"/>
        <w:rPr>
          <w:rFonts w:cstheme="minorHAnsi"/>
          <w:szCs w:val="20"/>
          <w:lang w:val="nl"/>
        </w:rPr>
      </w:pPr>
    </w:p>
    <w:p w14:paraId="528D85ED" w14:textId="77777777" w:rsidR="0001202E" w:rsidRPr="003A1978" w:rsidRDefault="0001202E" w:rsidP="0001202E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color w:val="000000"/>
          <w:szCs w:val="20"/>
        </w:rPr>
      </w:pPr>
      <w:r w:rsidRPr="003A1978">
        <w:rPr>
          <w:rFonts w:cstheme="minorHAnsi"/>
          <w:color w:val="000000"/>
          <w:szCs w:val="20"/>
        </w:rPr>
        <w:t xml:space="preserve">In ondersteuning van de milieuambtenaar handelt  de deskundige milieu met een dosis </w:t>
      </w:r>
      <w:r w:rsidRPr="003A1978">
        <w:rPr>
          <w:rFonts w:cstheme="minorHAnsi"/>
          <w:b/>
          <w:color w:val="000000"/>
          <w:szCs w:val="20"/>
        </w:rPr>
        <w:t>assertiviteit</w:t>
      </w:r>
      <w:r w:rsidRPr="003A1978">
        <w:rPr>
          <w:rFonts w:cstheme="minorHAnsi"/>
          <w:color w:val="000000"/>
          <w:szCs w:val="20"/>
        </w:rPr>
        <w:t xml:space="preserve"> en communiceert hij/zij ingeval van hinder, calamiteiten of vergunningen. </w:t>
      </w:r>
    </w:p>
    <w:p w14:paraId="32886BB8" w14:textId="77777777" w:rsidR="0001202E" w:rsidRPr="003A1978" w:rsidRDefault="0001202E" w:rsidP="0001202E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color w:val="000000"/>
          <w:szCs w:val="20"/>
        </w:rPr>
      </w:pPr>
    </w:p>
    <w:p w14:paraId="237702BE" w14:textId="4831AECF" w:rsidR="0001202E" w:rsidRPr="003A1978" w:rsidRDefault="0001202E" w:rsidP="0001202E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color w:val="000000"/>
          <w:szCs w:val="20"/>
        </w:rPr>
      </w:pPr>
      <w:r w:rsidRPr="003A1978">
        <w:rPr>
          <w:rFonts w:cstheme="minorHAnsi"/>
          <w:color w:val="000000"/>
          <w:szCs w:val="20"/>
        </w:rPr>
        <w:t xml:space="preserve">Sterke </w:t>
      </w:r>
      <w:r w:rsidRPr="003A1978">
        <w:rPr>
          <w:rFonts w:cstheme="minorHAnsi"/>
          <w:b/>
          <w:color w:val="000000"/>
          <w:szCs w:val="20"/>
        </w:rPr>
        <w:t>mondelinge vaardigheden</w:t>
      </w:r>
      <w:r w:rsidRPr="003A1978">
        <w:rPr>
          <w:rFonts w:cstheme="minorHAnsi"/>
          <w:color w:val="000000"/>
          <w:szCs w:val="20"/>
        </w:rPr>
        <w:t xml:space="preserve"> zijn van groot belang.</w:t>
      </w:r>
    </w:p>
    <w:p w14:paraId="53D1FA1D" w14:textId="77777777" w:rsidR="00E45D0F" w:rsidRPr="003A1978" w:rsidRDefault="00E45D0F" w:rsidP="00E45D0F">
      <w:pPr>
        <w:spacing w:after="0" w:line="240" w:lineRule="auto"/>
        <w:rPr>
          <w:rFonts w:cstheme="minorHAnsi"/>
          <w:szCs w:val="20"/>
          <w:lang w:val="nl"/>
        </w:rPr>
      </w:pPr>
    </w:p>
    <w:p w14:paraId="4B8593F4" w14:textId="575442B6" w:rsidR="00E45D0F" w:rsidRPr="003A1978" w:rsidRDefault="00E45D0F" w:rsidP="00E45D0F">
      <w:pPr>
        <w:spacing w:after="0" w:line="240" w:lineRule="auto"/>
        <w:rPr>
          <w:rFonts w:cstheme="minorHAnsi"/>
          <w:szCs w:val="20"/>
          <w:lang w:val="nl"/>
        </w:rPr>
      </w:pPr>
      <w:r w:rsidRPr="003A1978">
        <w:rPr>
          <w:rFonts w:cstheme="minorHAnsi"/>
          <w:szCs w:val="20"/>
          <w:lang w:val="nl"/>
        </w:rPr>
        <w:t>De deskundige milieu ondersteunt de milie</w:t>
      </w:r>
      <w:r w:rsidR="00FD2FB3" w:rsidRPr="003A1978">
        <w:rPr>
          <w:rFonts w:cstheme="minorHAnsi"/>
          <w:szCs w:val="20"/>
          <w:lang w:val="nl"/>
        </w:rPr>
        <w:t>u</w:t>
      </w:r>
      <w:r w:rsidRPr="003A1978">
        <w:rPr>
          <w:rFonts w:cstheme="minorHAnsi"/>
          <w:szCs w:val="20"/>
          <w:lang w:val="nl"/>
        </w:rPr>
        <w:t xml:space="preserve">ambtenaar in de behandeling en </w:t>
      </w:r>
      <w:r w:rsidR="00FD2FB3" w:rsidRPr="003A1978">
        <w:rPr>
          <w:rFonts w:cstheme="minorHAnsi"/>
          <w:szCs w:val="20"/>
          <w:lang w:val="nl"/>
        </w:rPr>
        <w:t xml:space="preserve">het </w:t>
      </w:r>
      <w:r w:rsidRPr="003A1978">
        <w:rPr>
          <w:rFonts w:cstheme="minorHAnsi"/>
          <w:szCs w:val="20"/>
          <w:lang w:val="nl"/>
        </w:rPr>
        <w:t>nazicht van</w:t>
      </w:r>
      <w:r w:rsidR="003A1978" w:rsidRPr="00074E78">
        <w:rPr>
          <w:rFonts w:cstheme="minorHAnsi"/>
          <w:szCs w:val="20"/>
          <w:lang w:val="nl"/>
        </w:rPr>
        <w:t xml:space="preserve"> </w:t>
      </w:r>
      <w:r w:rsidRPr="003A1978">
        <w:rPr>
          <w:rFonts w:cstheme="minorHAnsi"/>
          <w:szCs w:val="20"/>
          <w:lang w:val="nl"/>
        </w:rPr>
        <w:t>omgevingsvergunning</w:t>
      </w:r>
      <w:r w:rsidR="00FD2FB3" w:rsidRPr="003A1978">
        <w:rPr>
          <w:rFonts w:cstheme="minorHAnsi"/>
          <w:szCs w:val="20"/>
          <w:lang w:val="nl"/>
        </w:rPr>
        <w:t xml:space="preserve">saanvragen </w:t>
      </w:r>
      <w:r w:rsidR="0001202E" w:rsidRPr="003A1978">
        <w:rPr>
          <w:rFonts w:cstheme="minorHAnsi"/>
          <w:szCs w:val="20"/>
          <w:lang w:val="nl"/>
        </w:rPr>
        <w:t>en bij calamiteiten.</w:t>
      </w:r>
    </w:p>
    <w:p w14:paraId="2A646E6E" w14:textId="1A936A59" w:rsidR="00E45D0F" w:rsidRDefault="00E45D0F" w:rsidP="00E45D0F">
      <w:pPr>
        <w:spacing w:after="0" w:line="240" w:lineRule="auto"/>
        <w:rPr>
          <w:lang w:val="nl"/>
        </w:rPr>
      </w:pPr>
      <w:r>
        <w:rPr>
          <w:lang w:val="nl"/>
        </w:rPr>
        <w:t xml:space="preserve">Verder neemt hij/zij een trekkende rol op </w:t>
      </w:r>
      <w:r w:rsidR="00FD2FB3">
        <w:rPr>
          <w:lang w:val="nl"/>
        </w:rPr>
        <w:t>bij</w:t>
      </w:r>
      <w:r>
        <w:rPr>
          <w:lang w:val="nl"/>
        </w:rPr>
        <w:t xml:space="preserve"> het uitwerken en opvolgen van waterbeleid en groenbeleid</w:t>
      </w:r>
      <w:r w:rsidR="005F2474">
        <w:rPr>
          <w:lang w:val="nl"/>
        </w:rPr>
        <w:t>.  Dit in nauwe samenwerking met interne diensten en externe partners.</w:t>
      </w:r>
    </w:p>
    <w:p w14:paraId="5D0F9C30" w14:textId="77777777" w:rsidR="00E45D0F" w:rsidRDefault="00E45D0F" w:rsidP="00E45D0F">
      <w:pPr>
        <w:spacing w:after="0" w:line="240" w:lineRule="auto"/>
        <w:rPr>
          <w:lang w:val="nl"/>
        </w:rPr>
      </w:pPr>
    </w:p>
    <w:p w14:paraId="489CFBA7" w14:textId="234EAC40" w:rsidR="005F2474" w:rsidRDefault="00E45D0F" w:rsidP="00E45D0F">
      <w:pPr>
        <w:spacing w:after="0" w:line="240" w:lineRule="auto"/>
        <w:rPr>
          <w:lang w:val="nl"/>
        </w:rPr>
      </w:pPr>
      <w:r>
        <w:rPr>
          <w:lang w:val="nl"/>
        </w:rPr>
        <w:t>Daarnaast worden vaste diensten en producten aangeboden in dit team</w:t>
      </w:r>
      <w:r w:rsidR="00580D17">
        <w:rPr>
          <w:lang w:val="nl"/>
        </w:rPr>
        <w:t>, zoals ondermeer afval (-preventie)</w:t>
      </w:r>
      <w:r>
        <w:rPr>
          <w:lang w:val="nl"/>
        </w:rPr>
        <w:t xml:space="preserve">. </w:t>
      </w:r>
    </w:p>
    <w:p w14:paraId="3AE7BCBF" w14:textId="4712C94A" w:rsidR="00E45D0F" w:rsidRDefault="00E45D0F" w:rsidP="00E45D0F">
      <w:pPr>
        <w:spacing w:after="0" w:line="240" w:lineRule="auto"/>
        <w:rPr>
          <w:lang w:val="nl"/>
        </w:rPr>
      </w:pPr>
      <w:r>
        <w:rPr>
          <w:lang w:val="nl"/>
        </w:rPr>
        <w:t>De d</w:t>
      </w:r>
      <w:r w:rsidR="005F2474">
        <w:rPr>
          <w:lang w:val="nl"/>
        </w:rPr>
        <w:t>eskundige milieu</w:t>
      </w:r>
      <w:r>
        <w:rPr>
          <w:lang w:val="nl"/>
        </w:rPr>
        <w:t xml:space="preserve"> bouwt een </w:t>
      </w:r>
      <w:r w:rsidRPr="001A4342">
        <w:rPr>
          <w:b/>
          <w:lang w:val="nl"/>
        </w:rPr>
        <w:t>netwerk</w:t>
      </w:r>
      <w:r>
        <w:rPr>
          <w:lang w:val="nl"/>
        </w:rPr>
        <w:t xml:space="preserve">  </w:t>
      </w:r>
      <w:r w:rsidR="00FD2FB3">
        <w:rPr>
          <w:lang w:val="nl"/>
        </w:rPr>
        <w:t xml:space="preserve">in het vakgebied </w:t>
      </w:r>
      <w:r>
        <w:rPr>
          <w:lang w:val="nl"/>
        </w:rPr>
        <w:t>uit en onderhoudt dit zodat er op verschillende vlakken samenwerkingen mogelijk zijn, middelen en opportuniteiten optimaal benut worden.</w:t>
      </w:r>
    </w:p>
    <w:p w14:paraId="6740C706" w14:textId="77777777" w:rsidR="00E45D0F" w:rsidRDefault="00E45D0F" w:rsidP="00E45D0F">
      <w:pPr>
        <w:spacing w:after="0" w:line="240" w:lineRule="auto"/>
        <w:rPr>
          <w:lang w:val="nl"/>
        </w:rPr>
      </w:pPr>
    </w:p>
    <w:p w14:paraId="24F315BD" w14:textId="77777777" w:rsidR="003A1978" w:rsidRDefault="003A1978" w:rsidP="00E45D0F">
      <w:pPr>
        <w:spacing w:after="0" w:line="240" w:lineRule="auto"/>
        <w:rPr>
          <w:lang w:val="nl"/>
        </w:rPr>
      </w:pPr>
    </w:p>
    <w:p w14:paraId="141BEA4A" w14:textId="77777777" w:rsidR="00FD2FB3" w:rsidRDefault="00FD2FB3" w:rsidP="00FD2FB3">
      <w:pPr>
        <w:pStyle w:val="Kop3"/>
        <w:rPr>
          <w:b/>
          <w:bCs/>
        </w:rPr>
      </w:pPr>
      <w:r>
        <w:t>Sensibilisering van verschillende doelgroepen</w:t>
      </w:r>
    </w:p>
    <w:p w14:paraId="0DF7CB9D" w14:textId="7298C494" w:rsidR="00FD2FB3" w:rsidRDefault="00FD2FB3" w:rsidP="00FD2FB3">
      <w:pPr>
        <w:spacing w:after="0" w:line="240" w:lineRule="auto"/>
        <w:rPr>
          <w:lang w:val="nl"/>
        </w:rPr>
      </w:pPr>
      <w:r>
        <w:rPr>
          <w:lang w:val="nl"/>
        </w:rPr>
        <w:t xml:space="preserve">De deskundige milieu sensibiliseert interne en externe doelgroepen inzake milieu en legt hierbij de nodige </w:t>
      </w:r>
      <w:r w:rsidRPr="00AC73ED">
        <w:rPr>
          <w:b/>
          <w:lang w:val="nl"/>
        </w:rPr>
        <w:t>overtuiging</w:t>
      </w:r>
      <w:r>
        <w:rPr>
          <w:lang w:val="nl"/>
        </w:rPr>
        <w:t>skracht aan de dag. Hier</w:t>
      </w:r>
      <w:r w:rsidR="00F809F6">
        <w:rPr>
          <w:lang w:val="nl"/>
        </w:rPr>
        <w:t>toe</w:t>
      </w:r>
      <w:r>
        <w:rPr>
          <w:lang w:val="nl"/>
        </w:rPr>
        <w:t xml:space="preserve"> bouwt de deskundige milieu zijn/haar </w:t>
      </w:r>
      <w:r w:rsidRPr="001A4342">
        <w:rPr>
          <w:b/>
          <w:lang w:val="nl"/>
        </w:rPr>
        <w:t>netwerk</w:t>
      </w:r>
      <w:r>
        <w:rPr>
          <w:lang w:val="nl"/>
        </w:rPr>
        <w:t xml:space="preserve"> </w:t>
      </w:r>
      <w:r w:rsidR="00F809F6">
        <w:rPr>
          <w:lang w:val="nl"/>
        </w:rPr>
        <w:t xml:space="preserve">uit </w:t>
      </w:r>
      <w:r>
        <w:rPr>
          <w:lang w:val="nl"/>
        </w:rPr>
        <w:t>om verschillende doelgroepen te bereiken.</w:t>
      </w:r>
    </w:p>
    <w:p w14:paraId="47880B3F" w14:textId="77777777" w:rsidR="00FD2FB3" w:rsidRDefault="00FD2FB3" w:rsidP="00E45D0F">
      <w:pPr>
        <w:spacing w:after="0" w:line="240" w:lineRule="auto"/>
        <w:rPr>
          <w:lang w:val="nl"/>
        </w:rPr>
      </w:pPr>
    </w:p>
    <w:p w14:paraId="428083DA" w14:textId="77777777" w:rsidR="00FD2FB3" w:rsidRPr="00E61FD9" w:rsidRDefault="00FD2FB3" w:rsidP="00E45D0F">
      <w:pPr>
        <w:spacing w:after="0" w:line="240" w:lineRule="auto"/>
        <w:rPr>
          <w:lang w:val="nl"/>
        </w:rPr>
      </w:pPr>
    </w:p>
    <w:p w14:paraId="3B2010A4" w14:textId="77777777" w:rsidR="00E45D0F" w:rsidRDefault="00E45D0F" w:rsidP="00E45D0F">
      <w:pPr>
        <w:pStyle w:val="Kop3"/>
        <w:rPr>
          <w:sz w:val="22"/>
          <w:szCs w:val="22"/>
        </w:rPr>
      </w:pPr>
      <w:r w:rsidRPr="00CB672D">
        <w:rPr>
          <w:sz w:val="22"/>
          <w:szCs w:val="22"/>
        </w:rPr>
        <w:t xml:space="preserve">Administratieve verwerking van de dossiers </w:t>
      </w:r>
    </w:p>
    <w:p w14:paraId="582B26CA" w14:textId="7E7436C3" w:rsidR="00E45D0F" w:rsidRDefault="00E45D0F" w:rsidP="00E45D0F">
      <w:r>
        <w:t>De deskundige milieu staat in voor de administratieve verwerking van zijn</w:t>
      </w:r>
      <w:r w:rsidR="002B19B4">
        <w:t>/haar</w:t>
      </w:r>
      <w:r>
        <w:t xml:space="preserve"> dossiers</w:t>
      </w:r>
      <w:r w:rsidRPr="00A067ED">
        <w:t xml:space="preserve"> </w:t>
      </w:r>
      <w:r>
        <w:t xml:space="preserve">en gaat hierbij </w:t>
      </w:r>
      <w:r w:rsidR="005F2474">
        <w:t xml:space="preserve">zelfstandig, </w:t>
      </w:r>
      <w:r>
        <w:t xml:space="preserve">nauwkeurig en </w:t>
      </w:r>
      <w:r w:rsidRPr="001A4342">
        <w:rPr>
          <w:b/>
        </w:rPr>
        <w:t>resultaatsgericht</w:t>
      </w:r>
      <w:r>
        <w:t xml:space="preserve"> te werk.</w:t>
      </w:r>
    </w:p>
    <w:p w14:paraId="0DCA80BA" w14:textId="77777777" w:rsidR="003A1978" w:rsidRPr="00A067ED" w:rsidRDefault="003A1978" w:rsidP="00E45D0F"/>
    <w:p w14:paraId="0A7BEA9A" w14:textId="77777777" w:rsidR="00E45D0F" w:rsidRPr="001E4C1F" w:rsidRDefault="00E45D0F" w:rsidP="00E45D0F">
      <w:pPr>
        <w:pStyle w:val="Kop3"/>
        <w:rPr>
          <w:sz w:val="22"/>
          <w:szCs w:val="22"/>
        </w:rPr>
      </w:pPr>
      <w:r w:rsidRPr="001E4C1F">
        <w:rPr>
          <w:sz w:val="22"/>
          <w:szCs w:val="22"/>
        </w:rPr>
        <w:t xml:space="preserve">Budgetbeheer </w:t>
      </w:r>
    </w:p>
    <w:p w14:paraId="4EE3D9E8" w14:textId="16B73EEE" w:rsidR="00E45D0F" w:rsidRDefault="00CA5AEC" w:rsidP="00E45D0F">
      <w:r>
        <w:t>De deskundige milieu is verantwoordelijk voor de opvolging van de budgetten van de projecten of acties waar hij</w:t>
      </w:r>
      <w:r w:rsidR="00C0379C">
        <w:t>/zij</w:t>
      </w:r>
      <w:r>
        <w:t xml:space="preserve"> verantwoordelijk voor is.</w:t>
      </w:r>
    </w:p>
    <w:p w14:paraId="3CA0B54E" w14:textId="77777777" w:rsidR="003A1978" w:rsidRPr="00A067ED" w:rsidRDefault="003A1978" w:rsidP="00E45D0F"/>
    <w:p w14:paraId="162B6975" w14:textId="77777777" w:rsidR="00E45D0F" w:rsidRDefault="00E45D0F" w:rsidP="00E45D0F">
      <w:pPr>
        <w:pStyle w:val="Kop3"/>
        <w:rPr>
          <w:sz w:val="22"/>
          <w:szCs w:val="22"/>
        </w:rPr>
      </w:pPr>
      <w:r w:rsidRPr="00CB672D">
        <w:rPr>
          <w:sz w:val="22"/>
          <w:szCs w:val="22"/>
        </w:rPr>
        <w:t>Alle opdrachten in het belang van de gemeente Putte</w:t>
      </w:r>
    </w:p>
    <w:p w14:paraId="1A796E9F" w14:textId="6DA7B636" w:rsidR="00E45D0F" w:rsidRDefault="00E45D0F" w:rsidP="00E45D0F">
      <w:r>
        <w:t xml:space="preserve">De </w:t>
      </w:r>
      <w:r w:rsidR="00580D17">
        <w:t xml:space="preserve">deskundige milieu </w:t>
      </w:r>
      <w:r>
        <w:t xml:space="preserve">is betrokken bij het lokaal bestuur van de gemeente Putte en zet zich voortdurend in om bij te dragen aan een optimale dienstverlening en een geslaagde interne organisatie. </w:t>
      </w:r>
    </w:p>
    <w:p w14:paraId="5E90B104" w14:textId="77777777" w:rsidR="003A1978" w:rsidRDefault="003A1978" w:rsidP="00E45D0F"/>
    <w:p w14:paraId="3F957752" w14:textId="77777777" w:rsidR="00E45D0F" w:rsidRDefault="00E45D0F" w:rsidP="00E45D0F">
      <w:pPr>
        <w:pStyle w:val="Kop2"/>
      </w:pPr>
      <w:r>
        <w:t xml:space="preserve">Competenties </w:t>
      </w:r>
    </w:p>
    <w:p w14:paraId="640F490C" w14:textId="77777777" w:rsidR="00E45D0F" w:rsidRDefault="00E45D0F" w:rsidP="00E45D0F">
      <w:r>
        <w:t>In het competentiewoordenboek is meer informatie terug te vinden betreffende de inhoud van de opgenomen competenties.</w:t>
      </w:r>
    </w:p>
    <w:p w14:paraId="39723D68" w14:textId="77777777" w:rsidR="00E45D0F" w:rsidRPr="00CF5476" w:rsidRDefault="00E45D0F" w:rsidP="00E45D0F">
      <w:pPr>
        <w:pStyle w:val="Kop3"/>
      </w:pPr>
      <w:proofErr w:type="spellStart"/>
      <w:r w:rsidRPr="00CF5476">
        <w:t>Waardegebonden</w:t>
      </w:r>
      <w:proofErr w:type="spellEnd"/>
      <w:r w:rsidRPr="00CF5476">
        <w:t xml:space="preserve"> competenties </w:t>
      </w:r>
    </w:p>
    <w:p w14:paraId="6EAA95C5" w14:textId="77777777" w:rsidR="00E45D0F" w:rsidRPr="00A20B54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A20B54">
        <w:rPr>
          <w:b/>
          <w:szCs w:val="20"/>
        </w:rPr>
        <w:t>Voortdurend verbeteren</w:t>
      </w:r>
    </w:p>
    <w:p w14:paraId="2140A25A" w14:textId="77777777" w:rsidR="00E45D0F" w:rsidRPr="00A20B54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A20B54">
        <w:rPr>
          <w:b/>
          <w:szCs w:val="20"/>
        </w:rPr>
        <w:t>Klantgerichtheid</w:t>
      </w:r>
    </w:p>
    <w:p w14:paraId="47A10CDE" w14:textId="77777777" w:rsidR="00E45D0F" w:rsidRPr="00A20B54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A20B54">
        <w:rPr>
          <w:b/>
          <w:szCs w:val="20"/>
        </w:rPr>
        <w:t>Samenwerken</w:t>
      </w:r>
    </w:p>
    <w:p w14:paraId="08778701" w14:textId="77777777" w:rsidR="00E45D0F" w:rsidRPr="00A20B54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A20B54">
        <w:rPr>
          <w:b/>
          <w:szCs w:val="20"/>
        </w:rPr>
        <w:t>Betrouwbaarheid</w:t>
      </w:r>
    </w:p>
    <w:p w14:paraId="6C82E97B" w14:textId="77777777" w:rsidR="00E45D0F" w:rsidRPr="00CF5476" w:rsidRDefault="00E45D0F" w:rsidP="00E45D0F">
      <w:pPr>
        <w:pStyle w:val="Kop3"/>
      </w:pPr>
      <w:r>
        <w:t>C</w:t>
      </w:r>
      <w:r w:rsidRPr="00CF5476">
        <w:t xml:space="preserve">ompetenties </w:t>
      </w:r>
      <w:r>
        <w:t>andere domeinen</w:t>
      </w:r>
    </w:p>
    <w:p w14:paraId="754415C2" w14:textId="77777777" w:rsidR="00E45D0F" w:rsidRPr="006D0983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6D0983">
        <w:rPr>
          <w:b/>
          <w:szCs w:val="20"/>
        </w:rPr>
        <w:t>Initiatief</w:t>
      </w:r>
    </w:p>
    <w:p w14:paraId="500399E7" w14:textId="77777777" w:rsidR="00E45D0F" w:rsidRPr="006D0983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6D0983">
        <w:rPr>
          <w:b/>
          <w:szCs w:val="20"/>
        </w:rPr>
        <w:t>Resultaatgerichtheid</w:t>
      </w:r>
    </w:p>
    <w:p w14:paraId="35341872" w14:textId="77777777" w:rsidR="00E45D0F" w:rsidRPr="006D0983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6D0983">
        <w:rPr>
          <w:b/>
          <w:szCs w:val="20"/>
        </w:rPr>
        <w:t>Assertiviteit</w:t>
      </w:r>
    </w:p>
    <w:p w14:paraId="2A9AABFA" w14:textId="77777777" w:rsidR="00E45D0F" w:rsidRPr="006D0983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6D0983">
        <w:rPr>
          <w:b/>
          <w:szCs w:val="20"/>
        </w:rPr>
        <w:t>Overtuiging</w:t>
      </w:r>
    </w:p>
    <w:p w14:paraId="0AC45224" w14:textId="77777777" w:rsidR="00E45D0F" w:rsidRPr="006D0983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6D0983">
        <w:rPr>
          <w:b/>
          <w:szCs w:val="20"/>
        </w:rPr>
        <w:t>Netwerken</w:t>
      </w:r>
    </w:p>
    <w:p w14:paraId="288FEB06" w14:textId="77777777" w:rsidR="00E45D0F" w:rsidRPr="006D0983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6D0983">
        <w:rPr>
          <w:b/>
          <w:szCs w:val="20"/>
        </w:rPr>
        <w:t>Visie</w:t>
      </w:r>
    </w:p>
    <w:p w14:paraId="343804A5" w14:textId="77777777" w:rsidR="00E45D0F" w:rsidRPr="006D0983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6D0983">
        <w:rPr>
          <w:b/>
          <w:szCs w:val="20"/>
        </w:rPr>
        <w:t>Organisatiesensitiviteit</w:t>
      </w:r>
    </w:p>
    <w:p w14:paraId="64170202" w14:textId="77777777" w:rsidR="00E45D0F" w:rsidRPr="00A20B54" w:rsidRDefault="00E45D0F" w:rsidP="00E45D0F">
      <w:pPr>
        <w:pStyle w:val="Lijstalinea"/>
        <w:numPr>
          <w:ilvl w:val="0"/>
          <w:numId w:val="11"/>
        </w:numPr>
        <w:rPr>
          <w:b/>
          <w:szCs w:val="20"/>
        </w:rPr>
      </w:pPr>
      <w:r w:rsidRPr="00A20B54">
        <w:rPr>
          <w:b/>
          <w:szCs w:val="20"/>
        </w:rPr>
        <w:t>Mondelinge uitdrukkingsvaardigheid</w:t>
      </w:r>
    </w:p>
    <w:p w14:paraId="61B4FF49" w14:textId="77777777" w:rsidR="00E45D0F" w:rsidRDefault="00E45D0F" w:rsidP="00E45D0F">
      <w:pPr>
        <w:pStyle w:val="Kop2"/>
        <w:rPr>
          <w:rFonts w:eastAsia="Times New Roman"/>
        </w:rPr>
      </w:pPr>
      <w:r>
        <w:rPr>
          <w:rFonts w:eastAsia="Times New Roman"/>
        </w:rPr>
        <w:t>Functie vereisten</w:t>
      </w:r>
    </w:p>
    <w:p w14:paraId="60F32D5F" w14:textId="3E93C6AB" w:rsidR="00E45D0F" w:rsidRPr="00E45D0F" w:rsidRDefault="00E45D0F" w:rsidP="00E45D0F">
      <w:r w:rsidRPr="00A20B54">
        <w:t>Kennis van de meest gangbare MS Office toepassingen</w:t>
      </w:r>
      <w:r>
        <w:t xml:space="preserve"> </w:t>
      </w:r>
    </w:p>
    <w:p w14:paraId="08FB71F7" w14:textId="77777777" w:rsidR="006B3F50" w:rsidRPr="007F7BC5" w:rsidRDefault="006B3F50" w:rsidP="00C1437C"/>
    <w:sectPr w:rsidR="006B3F50" w:rsidRPr="007F7BC5" w:rsidSect="00824DB3">
      <w:headerReference w:type="default" r:id="rId11"/>
      <w:footerReference w:type="default" r:id="rId12"/>
      <w:pgSz w:w="11906" w:h="16838"/>
      <w:pgMar w:top="1417" w:right="1133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04EA5" w14:textId="77777777" w:rsidR="00BE7533" w:rsidRDefault="00BE7533" w:rsidP="007B455F">
      <w:pPr>
        <w:spacing w:after="0" w:line="240" w:lineRule="auto"/>
      </w:pPr>
      <w:r>
        <w:separator/>
      </w:r>
    </w:p>
  </w:endnote>
  <w:endnote w:type="continuationSeparator" w:id="0">
    <w:p w14:paraId="458C5A94" w14:textId="77777777" w:rsidR="00BE7533" w:rsidRDefault="00BE7533" w:rsidP="007B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6472106"/>
      <w:docPartObj>
        <w:docPartGallery w:val="Page Numbers (Bottom of Page)"/>
        <w:docPartUnique/>
      </w:docPartObj>
    </w:sdtPr>
    <w:sdtEndPr/>
    <w:sdtContent>
      <w:p w14:paraId="4593344F" w14:textId="77777777" w:rsidR="00A467C0" w:rsidRDefault="00A467C0">
        <w:pPr>
          <w:pStyle w:val="Voettekst"/>
          <w:jc w:val="right"/>
        </w:pPr>
        <w:r w:rsidRPr="0079797C">
          <w:rPr>
            <w:rFonts w:cs="Tahoma"/>
            <w:noProof/>
            <w:lang w:eastAsia="nl-BE"/>
          </w:rPr>
          <w:drawing>
            <wp:anchor distT="0" distB="0" distL="114300" distR="114300" simplePos="0" relativeHeight="251652096" behindDoc="0" locked="0" layoutInCell="1" allowOverlap="1" wp14:anchorId="3E56AE1E" wp14:editId="1E629A47">
              <wp:simplePos x="0" y="0"/>
              <wp:positionH relativeFrom="rightMargin">
                <wp:align>left</wp:align>
              </wp:positionH>
              <wp:positionV relativeFrom="paragraph">
                <wp:posOffset>-59690</wp:posOffset>
              </wp:positionV>
              <wp:extent cx="282087" cy="314325"/>
              <wp:effectExtent l="0" t="0" r="3810" b="0"/>
              <wp:wrapNone/>
              <wp:docPr id="13" name="Picture 40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2087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D0D0E" w:rsidRPr="00BD0D0E">
          <w:rPr>
            <w:noProof/>
            <w:lang w:val="nl-NL"/>
          </w:rPr>
          <w:t>2</w:t>
        </w:r>
        <w:r>
          <w:fldChar w:fldCharType="end"/>
        </w:r>
      </w:p>
    </w:sdtContent>
  </w:sdt>
  <w:p w14:paraId="3B4A8D0C" w14:textId="77777777" w:rsidR="00A467C0" w:rsidRDefault="00A467C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540EC" w14:textId="77777777" w:rsidR="00BE7533" w:rsidRDefault="00BE7533" w:rsidP="007B455F">
      <w:pPr>
        <w:spacing w:after="0" w:line="240" w:lineRule="auto"/>
      </w:pPr>
      <w:r>
        <w:separator/>
      </w:r>
    </w:p>
  </w:footnote>
  <w:footnote w:type="continuationSeparator" w:id="0">
    <w:p w14:paraId="42D3C585" w14:textId="77777777" w:rsidR="00BE7533" w:rsidRDefault="00BE7533" w:rsidP="007B4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DBDE" w14:textId="77777777" w:rsidR="00A467C0" w:rsidRDefault="00A467C0" w:rsidP="0044177E">
    <w:pPr>
      <w:pStyle w:val="Koptekst"/>
      <w:tabs>
        <w:tab w:val="clear" w:pos="4536"/>
        <w:tab w:val="clear" w:pos="9072"/>
        <w:tab w:val="left" w:pos="3927"/>
      </w:tabs>
    </w:pPr>
    <w:r>
      <w:rPr>
        <w:noProof/>
        <w:lang w:eastAsia="nl-BE"/>
      </w:rPr>
      <w:drawing>
        <wp:anchor distT="0" distB="0" distL="114300" distR="114300" simplePos="0" relativeHeight="251661312" behindDoc="0" locked="0" layoutInCell="1" allowOverlap="1" wp14:anchorId="5E9C9E04" wp14:editId="3966F877">
          <wp:simplePos x="0" y="0"/>
          <wp:positionH relativeFrom="column">
            <wp:posOffset>2540</wp:posOffset>
          </wp:positionH>
          <wp:positionV relativeFrom="paragraph">
            <wp:posOffset>-224807</wp:posOffset>
          </wp:positionV>
          <wp:extent cx="2220595" cy="546735"/>
          <wp:effectExtent l="0" t="0" r="8255" b="5715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0595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30DB64"/>
    <w:multiLevelType w:val="hybridMultilevel"/>
    <w:tmpl w:val="02615524"/>
    <w:lvl w:ilvl="0" w:tplc="FFFFFFFF">
      <w:start w:val="1"/>
      <w:numFmt w:val="ideographDigital"/>
      <w:lvlText w:val=""/>
      <w:lvlJc w:val="left"/>
    </w:lvl>
    <w:lvl w:ilvl="1" w:tplc="FDAE2120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C7208D"/>
    <w:multiLevelType w:val="hybridMultilevel"/>
    <w:tmpl w:val="D8F4AFA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51091"/>
    <w:multiLevelType w:val="hybridMultilevel"/>
    <w:tmpl w:val="8D184C0C"/>
    <w:lvl w:ilvl="0" w:tplc="0813000F">
      <w:start w:val="1"/>
      <w:numFmt w:val="decimal"/>
      <w:lvlText w:val="%1."/>
      <w:lvlJc w:val="left"/>
      <w:pPr>
        <w:ind w:left="7383" w:hanging="360"/>
      </w:pPr>
    </w:lvl>
    <w:lvl w:ilvl="1" w:tplc="08130019" w:tentative="1">
      <w:start w:val="1"/>
      <w:numFmt w:val="lowerLetter"/>
      <w:lvlText w:val="%2."/>
      <w:lvlJc w:val="left"/>
      <w:pPr>
        <w:ind w:left="8103" w:hanging="360"/>
      </w:pPr>
    </w:lvl>
    <w:lvl w:ilvl="2" w:tplc="0813001B" w:tentative="1">
      <w:start w:val="1"/>
      <w:numFmt w:val="lowerRoman"/>
      <w:lvlText w:val="%3."/>
      <w:lvlJc w:val="right"/>
      <w:pPr>
        <w:ind w:left="8823" w:hanging="180"/>
      </w:pPr>
    </w:lvl>
    <w:lvl w:ilvl="3" w:tplc="0813000F" w:tentative="1">
      <w:start w:val="1"/>
      <w:numFmt w:val="decimal"/>
      <w:lvlText w:val="%4."/>
      <w:lvlJc w:val="left"/>
      <w:pPr>
        <w:ind w:left="9543" w:hanging="360"/>
      </w:pPr>
    </w:lvl>
    <w:lvl w:ilvl="4" w:tplc="08130019" w:tentative="1">
      <w:start w:val="1"/>
      <w:numFmt w:val="lowerLetter"/>
      <w:lvlText w:val="%5."/>
      <w:lvlJc w:val="left"/>
      <w:pPr>
        <w:ind w:left="10263" w:hanging="360"/>
      </w:pPr>
    </w:lvl>
    <w:lvl w:ilvl="5" w:tplc="0813001B" w:tentative="1">
      <w:start w:val="1"/>
      <w:numFmt w:val="lowerRoman"/>
      <w:lvlText w:val="%6."/>
      <w:lvlJc w:val="right"/>
      <w:pPr>
        <w:ind w:left="10983" w:hanging="180"/>
      </w:pPr>
    </w:lvl>
    <w:lvl w:ilvl="6" w:tplc="0813000F" w:tentative="1">
      <w:start w:val="1"/>
      <w:numFmt w:val="decimal"/>
      <w:lvlText w:val="%7."/>
      <w:lvlJc w:val="left"/>
      <w:pPr>
        <w:ind w:left="11703" w:hanging="360"/>
      </w:pPr>
    </w:lvl>
    <w:lvl w:ilvl="7" w:tplc="08130019" w:tentative="1">
      <w:start w:val="1"/>
      <w:numFmt w:val="lowerLetter"/>
      <w:lvlText w:val="%8."/>
      <w:lvlJc w:val="left"/>
      <w:pPr>
        <w:ind w:left="12423" w:hanging="360"/>
      </w:pPr>
    </w:lvl>
    <w:lvl w:ilvl="8" w:tplc="0813001B" w:tentative="1">
      <w:start w:val="1"/>
      <w:numFmt w:val="lowerRoman"/>
      <w:lvlText w:val="%9."/>
      <w:lvlJc w:val="right"/>
      <w:pPr>
        <w:ind w:left="13143" w:hanging="180"/>
      </w:pPr>
    </w:lvl>
  </w:abstractNum>
  <w:abstractNum w:abstractNumId="3" w15:restartNumberingAfterBreak="0">
    <w:nsid w:val="1A04366A"/>
    <w:multiLevelType w:val="hybridMultilevel"/>
    <w:tmpl w:val="62083440"/>
    <w:lvl w:ilvl="0" w:tplc="D7381A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A17B7"/>
    <w:multiLevelType w:val="hybridMultilevel"/>
    <w:tmpl w:val="E682C8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C3380"/>
    <w:multiLevelType w:val="hybridMultilevel"/>
    <w:tmpl w:val="B218BAD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498C0"/>
    <w:multiLevelType w:val="hybridMultilevel"/>
    <w:tmpl w:val="B2DDEE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25B4177"/>
    <w:multiLevelType w:val="hybridMultilevel"/>
    <w:tmpl w:val="51CC65C2"/>
    <w:lvl w:ilvl="0" w:tplc="C6704DDC">
      <w:start w:val="1"/>
      <w:numFmt w:val="bullet"/>
      <w:lvlText w:val=""/>
      <w:lvlJc w:val="left"/>
      <w:pPr>
        <w:tabs>
          <w:tab w:val="num" w:pos="284"/>
        </w:tabs>
        <w:ind w:left="170" w:hanging="17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82D5C"/>
    <w:multiLevelType w:val="hybridMultilevel"/>
    <w:tmpl w:val="B4744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C30048"/>
    <w:multiLevelType w:val="hybridMultilevel"/>
    <w:tmpl w:val="0D0E1A1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1418B"/>
    <w:multiLevelType w:val="hybridMultilevel"/>
    <w:tmpl w:val="77E0315E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860B0"/>
    <w:multiLevelType w:val="hybridMultilevel"/>
    <w:tmpl w:val="8DA0DAF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BA32F5"/>
    <w:multiLevelType w:val="multilevel"/>
    <w:tmpl w:val="33C09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12C5460"/>
    <w:multiLevelType w:val="hybridMultilevel"/>
    <w:tmpl w:val="9DFC5B5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A7592"/>
    <w:multiLevelType w:val="hybridMultilevel"/>
    <w:tmpl w:val="9DFC5B5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0046AC"/>
    <w:multiLevelType w:val="multilevel"/>
    <w:tmpl w:val="4DEE39BC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5E1D5A32"/>
    <w:multiLevelType w:val="hybridMultilevel"/>
    <w:tmpl w:val="1348316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80478"/>
    <w:multiLevelType w:val="hybridMultilevel"/>
    <w:tmpl w:val="5868F75C"/>
    <w:lvl w:ilvl="0" w:tplc="F8B26C76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BC5C79"/>
    <w:multiLevelType w:val="singleLevel"/>
    <w:tmpl w:val="BD42167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93188104">
    <w:abstractNumId w:val="15"/>
  </w:num>
  <w:num w:numId="2" w16cid:durableId="262612856">
    <w:abstractNumId w:val="10"/>
  </w:num>
  <w:num w:numId="3" w16cid:durableId="626620265">
    <w:abstractNumId w:val="14"/>
  </w:num>
  <w:num w:numId="4" w16cid:durableId="1488400054">
    <w:abstractNumId w:val="11"/>
  </w:num>
  <w:num w:numId="5" w16cid:durableId="256252362">
    <w:abstractNumId w:val="4"/>
  </w:num>
  <w:num w:numId="6" w16cid:durableId="1134833328">
    <w:abstractNumId w:val="8"/>
  </w:num>
  <w:num w:numId="7" w16cid:durableId="515731377">
    <w:abstractNumId w:val="17"/>
  </w:num>
  <w:num w:numId="8" w16cid:durableId="1566407206">
    <w:abstractNumId w:val="13"/>
  </w:num>
  <w:num w:numId="9" w16cid:durableId="1494376328">
    <w:abstractNumId w:val="5"/>
  </w:num>
  <w:num w:numId="10" w16cid:durableId="265773850">
    <w:abstractNumId w:val="9"/>
  </w:num>
  <w:num w:numId="11" w16cid:durableId="1443257502">
    <w:abstractNumId w:val="3"/>
  </w:num>
  <w:num w:numId="12" w16cid:durableId="513346946">
    <w:abstractNumId w:val="2"/>
  </w:num>
  <w:num w:numId="13" w16cid:durableId="996615696">
    <w:abstractNumId w:val="1"/>
  </w:num>
  <w:num w:numId="14" w16cid:durableId="1846939380">
    <w:abstractNumId w:val="6"/>
  </w:num>
  <w:num w:numId="15" w16cid:durableId="1724254971">
    <w:abstractNumId w:val="7"/>
  </w:num>
  <w:num w:numId="16" w16cid:durableId="1817918405">
    <w:abstractNumId w:val="15"/>
  </w:num>
  <w:num w:numId="17" w16cid:durableId="1532302184">
    <w:abstractNumId w:val="15"/>
  </w:num>
  <w:num w:numId="18" w16cid:durableId="1144355015">
    <w:abstractNumId w:val="15"/>
  </w:num>
  <w:num w:numId="19" w16cid:durableId="1943757959">
    <w:abstractNumId w:val="15"/>
  </w:num>
  <w:num w:numId="20" w16cid:durableId="254174647">
    <w:abstractNumId w:val="15"/>
  </w:num>
  <w:num w:numId="21" w16cid:durableId="619802717">
    <w:abstractNumId w:val="15"/>
  </w:num>
  <w:num w:numId="22" w16cid:durableId="1746955373">
    <w:abstractNumId w:val="15"/>
  </w:num>
  <w:num w:numId="23" w16cid:durableId="505554916">
    <w:abstractNumId w:val="15"/>
  </w:num>
  <w:num w:numId="24" w16cid:durableId="1569263325">
    <w:abstractNumId w:val="0"/>
  </w:num>
  <w:num w:numId="25" w16cid:durableId="978610980">
    <w:abstractNumId w:val="18"/>
  </w:num>
  <w:num w:numId="26" w16cid:durableId="2084646144">
    <w:abstractNumId w:val="12"/>
  </w:num>
  <w:num w:numId="27" w16cid:durableId="63766549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3D"/>
    <w:rsid w:val="00003BE9"/>
    <w:rsid w:val="000059D0"/>
    <w:rsid w:val="0001202E"/>
    <w:rsid w:val="00017C66"/>
    <w:rsid w:val="000202E0"/>
    <w:rsid w:val="00021653"/>
    <w:rsid w:val="00026AEB"/>
    <w:rsid w:val="00044B76"/>
    <w:rsid w:val="0006092A"/>
    <w:rsid w:val="000678C1"/>
    <w:rsid w:val="0007787E"/>
    <w:rsid w:val="00080D87"/>
    <w:rsid w:val="0008354C"/>
    <w:rsid w:val="00093695"/>
    <w:rsid w:val="000A49B7"/>
    <w:rsid w:val="000B145C"/>
    <w:rsid w:val="000C08B9"/>
    <w:rsid w:val="0010363D"/>
    <w:rsid w:val="0011172A"/>
    <w:rsid w:val="00136290"/>
    <w:rsid w:val="001377C5"/>
    <w:rsid w:val="00164920"/>
    <w:rsid w:val="001A4342"/>
    <w:rsid w:val="001A52E0"/>
    <w:rsid w:val="001B410E"/>
    <w:rsid w:val="001B4B4B"/>
    <w:rsid w:val="001E4C1F"/>
    <w:rsid w:val="001F2DFB"/>
    <w:rsid w:val="001F3FDA"/>
    <w:rsid w:val="001F48BA"/>
    <w:rsid w:val="0021410D"/>
    <w:rsid w:val="002233EC"/>
    <w:rsid w:val="002248B9"/>
    <w:rsid w:val="00234EB3"/>
    <w:rsid w:val="00242A4C"/>
    <w:rsid w:val="00245F82"/>
    <w:rsid w:val="00263C2F"/>
    <w:rsid w:val="00271ABC"/>
    <w:rsid w:val="00297EE8"/>
    <w:rsid w:val="002B19B4"/>
    <w:rsid w:val="002B1CB5"/>
    <w:rsid w:val="002C15E8"/>
    <w:rsid w:val="002C1A5F"/>
    <w:rsid w:val="002C282E"/>
    <w:rsid w:val="002F555C"/>
    <w:rsid w:val="00305464"/>
    <w:rsid w:val="00335F9C"/>
    <w:rsid w:val="0035320A"/>
    <w:rsid w:val="00353AC1"/>
    <w:rsid w:val="00384AA5"/>
    <w:rsid w:val="00393B89"/>
    <w:rsid w:val="003A1978"/>
    <w:rsid w:val="003A5780"/>
    <w:rsid w:val="003C341E"/>
    <w:rsid w:val="003D07AC"/>
    <w:rsid w:val="003D64BD"/>
    <w:rsid w:val="003E3DA7"/>
    <w:rsid w:val="003F1F64"/>
    <w:rsid w:val="004178C1"/>
    <w:rsid w:val="00422CCF"/>
    <w:rsid w:val="004313EB"/>
    <w:rsid w:val="004409ED"/>
    <w:rsid w:val="0044177E"/>
    <w:rsid w:val="0045664F"/>
    <w:rsid w:val="0045685B"/>
    <w:rsid w:val="00466BA1"/>
    <w:rsid w:val="00467319"/>
    <w:rsid w:val="00467916"/>
    <w:rsid w:val="004729F0"/>
    <w:rsid w:val="00481E7E"/>
    <w:rsid w:val="004834FB"/>
    <w:rsid w:val="004933E1"/>
    <w:rsid w:val="004D02B2"/>
    <w:rsid w:val="004D3BC2"/>
    <w:rsid w:val="004E2250"/>
    <w:rsid w:val="004E6342"/>
    <w:rsid w:val="005318D4"/>
    <w:rsid w:val="00540560"/>
    <w:rsid w:val="005417FA"/>
    <w:rsid w:val="005447CB"/>
    <w:rsid w:val="005471A7"/>
    <w:rsid w:val="00576937"/>
    <w:rsid w:val="0057774C"/>
    <w:rsid w:val="00580C25"/>
    <w:rsid w:val="00580D17"/>
    <w:rsid w:val="005841C8"/>
    <w:rsid w:val="0058436D"/>
    <w:rsid w:val="00585CFF"/>
    <w:rsid w:val="00591EF9"/>
    <w:rsid w:val="0059651F"/>
    <w:rsid w:val="005C05CC"/>
    <w:rsid w:val="005C639D"/>
    <w:rsid w:val="005F2474"/>
    <w:rsid w:val="00605C63"/>
    <w:rsid w:val="00611742"/>
    <w:rsid w:val="006123A8"/>
    <w:rsid w:val="00616D4C"/>
    <w:rsid w:val="006368CD"/>
    <w:rsid w:val="00640619"/>
    <w:rsid w:val="006466E7"/>
    <w:rsid w:val="00674125"/>
    <w:rsid w:val="00691157"/>
    <w:rsid w:val="006A1234"/>
    <w:rsid w:val="006A6FA3"/>
    <w:rsid w:val="006B1917"/>
    <w:rsid w:val="006B3F50"/>
    <w:rsid w:val="006D7F49"/>
    <w:rsid w:val="006F0DE7"/>
    <w:rsid w:val="006F0E20"/>
    <w:rsid w:val="006F2DED"/>
    <w:rsid w:val="00701D2B"/>
    <w:rsid w:val="00714281"/>
    <w:rsid w:val="00715529"/>
    <w:rsid w:val="0074670B"/>
    <w:rsid w:val="007569C9"/>
    <w:rsid w:val="00756A51"/>
    <w:rsid w:val="0078118C"/>
    <w:rsid w:val="007A22FB"/>
    <w:rsid w:val="007B3E04"/>
    <w:rsid w:val="007B455F"/>
    <w:rsid w:val="007D199F"/>
    <w:rsid w:val="007D6140"/>
    <w:rsid w:val="007E17D5"/>
    <w:rsid w:val="007E63F6"/>
    <w:rsid w:val="007F4C78"/>
    <w:rsid w:val="007F7BC5"/>
    <w:rsid w:val="0081004A"/>
    <w:rsid w:val="00817F23"/>
    <w:rsid w:val="00822CA7"/>
    <w:rsid w:val="00824DB3"/>
    <w:rsid w:val="0083139C"/>
    <w:rsid w:val="008412A5"/>
    <w:rsid w:val="00846076"/>
    <w:rsid w:val="008464AD"/>
    <w:rsid w:val="0086127C"/>
    <w:rsid w:val="0086491F"/>
    <w:rsid w:val="008656AD"/>
    <w:rsid w:val="00880E1E"/>
    <w:rsid w:val="00887C4C"/>
    <w:rsid w:val="00895680"/>
    <w:rsid w:val="008A6FDB"/>
    <w:rsid w:val="008B4BD2"/>
    <w:rsid w:val="008D2154"/>
    <w:rsid w:val="008D7252"/>
    <w:rsid w:val="008E1876"/>
    <w:rsid w:val="00902B8C"/>
    <w:rsid w:val="009317A0"/>
    <w:rsid w:val="00937D8D"/>
    <w:rsid w:val="00940B07"/>
    <w:rsid w:val="00953C0C"/>
    <w:rsid w:val="00953CDB"/>
    <w:rsid w:val="00972AAC"/>
    <w:rsid w:val="00972B21"/>
    <w:rsid w:val="009739E9"/>
    <w:rsid w:val="009959A2"/>
    <w:rsid w:val="009A32F0"/>
    <w:rsid w:val="009B570C"/>
    <w:rsid w:val="009B6BAC"/>
    <w:rsid w:val="009B7C0D"/>
    <w:rsid w:val="009C52A3"/>
    <w:rsid w:val="009C5CCF"/>
    <w:rsid w:val="009E07EF"/>
    <w:rsid w:val="009E13AC"/>
    <w:rsid w:val="009F57D2"/>
    <w:rsid w:val="00A034CD"/>
    <w:rsid w:val="00A067ED"/>
    <w:rsid w:val="00A114F4"/>
    <w:rsid w:val="00A12300"/>
    <w:rsid w:val="00A24FC9"/>
    <w:rsid w:val="00A467C0"/>
    <w:rsid w:val="00A612AA"/>
    <w:rsid w:val="00A61AE7"/>
    <w:rsid w:val="00A621FF"/>
    <w:rsid w:val="00A75FB5"/>
    <w:rsid w:val="00AA05A5"/>
    <w:rsid w:val="00AA5196"/>
    <w:rsid w:val="00AA6CF8"/>
    <w:rsid w:val="00AB00CE"/>
    <w:rsid w:val="00AC73ED"/>
    <w:rsid w:val="00AD31E4"/>
    <w:rsid w:val="00AE11EC"/>
    <w:rsid w:val="00AE283B"/>
    <w:rsid w:val="00AE2A7A"/>
    <w:rsid w:val="00AE3BEA"/>
    <w:rsid w:val="00B06D5D"/>
    <w:rsid w:val="00B37A7B"/>
    <w:rsid w:val="00B47A11"/>
    <w:rsid w:val="00B63A61"/>
    <w:rsid w:val="00B63C6C"/>
    <w:rsid w:val="00B90618"/>
    <w:rsid w:val="00BA19FF"/>
    <w:rsid w:val="00BC5B26"/>
    <w:rsid w:val="00BC7CE8"/>
    <w:rsid w:val="00BD0D0E"/>
    <w:rsid w:val="00BD7517"/>
    <w:rsid w:val="00BE14F4"/>
    <w:rsid w:val="00BE57CC"/>
    <w:rsid w:val="00BE7533"/>
    <w:rsid w:val="00BF3D7D"/>
    <w:rsid w:val="00C0349E"/>
    <w:rsid w:val="00C0379C"/>
    <w:rsid w:val="00C04A06"/>
    <w:rsid w:val="00C124BA"/>
    <w:rsid w:val="00C13C01"/>
    <w:rsid w:val="00C1437C"/>
    <w:rsid w:val="00C17839"/>
    <w:rsid w:val="00C64592"/>
    <w:rsid w:val="00C775F9"/>
    <w:rsid w:val="00C85F66"/>
    <w:rsid w:val="00C94924"/>
    <w:rsid w:val="00C952B1"/>
    <w:rsid w:val="00CA5AEC"/>
    <w:rsid w:val="00CA702A"/>
    <w:rsid w:val="00CB672D"/>
    <w:rsid w:val="00CC64AA"/>
    <w:rsid w:val="00CC6F46"/>
    <w:rsid w:val="00CD41C6"/>
    <w:rsid w:val="00CD5E68"/>
    <w:rsid w:val="00CF5476"/>
    <w:rsid w:val="00CF5B9E"/>
    <w:rsid w:val="00D1556F"/>
    <w:rsid w:val="00D264A1"/>
    <w:rsid w:val="00D40284"/>
    <w:rsid w:val="00D45344"/>
    <w:rsid w:val="00D54F46"/>
    <w:rsid w:val="00D62096"/>
    <w:rsid w:val="00DA6C1D"/>
    <w:rsid w:val="00DE3522"/>
    <w:rsid w:val="00DF523D"/>
    <w:rsid w:val="00DF7CD9"/>
    <w:rsid w:val="00E16E0C"/>
    <w:rsid w:val="00E458BC"/>
    <w:rsid w:val="00E45D0F"/>
    <w:rsid w:val="00E603F2"/>
    <w:rsid w:val="00E61FD9"/>
    <w:rsid w:val="00E63CB4"/>
    <w:rsid w:val="00E76DEA"/>
    <w:rsid w:val="00E77714"/>
    <w:rsid w:val="00E81D77"/>
    <w:rsid w:val="00E86034"/>
    <w:rsid w:val="00E969FC"/>
    <w:rsid w:val="00EB0978"/>
    <w:rsid w:val="00EB6DC5"/>
    <w:rsid w:val="00EC2828"/>
    <w:rsid w:val="00EC2974"/>
    <w:rsid w:val="00F01CC1"/>
    <w:rsid w:val="00F03CFA"/>
    <w:rsid w:val="00F15412"/>
    <w:rsid w:val="00F175EE"/>
    <w:rsid w:val="00F4226A"/>
    <w:rsid w:val="00F51F69"/>
    <w:rsid w:val="00F6603D"/>
    <w:rsid w:val="00F7118F"/>
    <w:rsid w:val="00F767EB"/>
    <w:rsid w:val="00F809F6"/>
    <w:rsid w:val="00FB731D"/>
    <w:rsid w:val="00FD15D7"/>
    <w:rsid w:val="00FD19D4"/>
    <w:rsid w:val="00FD2FB3"/>
    <w:rsid w:val="00FE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6DB6D"/>
  <w15:docId w15:val="{E254C2DE-F29C-4053-898D-3E4C2E5E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7787E"/>
    <w:pPr>
      <w:jc w:val="both"/>
    </w:pPr>
    <w:rPr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DF523D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9959A2"/>
    <w:pPr>
      <w:keepNext/>
      <w:keepLines/>
      <w:numPr>
        <w:ilvl w:val="1"/>
        <w:numId w:val="1"/>
      </w:numPr>
      <w:spacing w:before="240" w:after="120"/>
      <w:outlineLvl w:val="1"/>
    </w:pPr>
    <w:rPr>
      <w:rFonts w:asciiTheme="majorHAnsi" w:eastAsiaTheme="majorEastAsia" w:hAnsiTheme="majorHAnsi" w:cstheme="majorBidi"/>
      <w:b/>
      <w:color w:val="2E74B5" w:themeColor="accent1" w:themeShade="BF"/>
      <w:sz w:val="26"/>
      <w:szCs w:val="26"/>
    </w:rPr>
  </w:style>
  <w:style w:type="paragraph" w:styleId="Kop3">
    <w:name w:val="heading 3"/>
    <w:aliases w:val="Headline"/>
    <w:basedOn w:val="Standaard"/>
    <w:next w:val="Standaard"/>
    <w:link w:val="Kop3Char"/>
    <w:uiPriority w:val="9"/>
    <w:unhideWhenUsed/>
    <w:qFormat/>
    <w:rsid w:val="00DF523D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Kop4">
    <w:name w:val="heading 4"/>
    <w:aliases w:val="Subheadline"/>
    <w:basedOn w:val="Standaard"/>
    <w:next w:val="Standaard"/>
    <w:link w:val="Kop4Char"/>
    <w:uiPriority w:val="9"/>
    <w:unhideWhenUsed/>
    <w:qFormat/>
    <w:rsid w:val="00DF523D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Kop5">
    <w:name w:val="heading 5"/>
    <w:aliases w:val="Subline"/>
    <w:basedOn w:val="Standaard"/>
    <w:next w:val="Standaard"/>
    <w:link w:val="Kop5Char"/>
    <w:uiPriority w:val="9"/>
    <w:unhideWhenUsed/>
    <w:qFormat/>
    <w:rsid w:val="00DF523D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aliases w:val="Subsubline"/>
    <w:basedOn w:val="Standaard"/>
    <w:next w:val="Standaard"/>
    <w:link w:val="Kop6Char"/>
    <w:uiPriority w:val="9"/>
    <w:unhideWhenUsed/>
    <w:qFormat/>
    <w:rsid w:val="00DF523D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F523D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F523D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F523D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F52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9959A2"/>
    <w:rPr>
      <w:rFonts w:asciiTheme="majorHAnsi" w:eastAsiaTheme="majorEastAsia" w:hAnsiTheme="majorHAnsi" w:cstheme="majorBidi"/>
      <w:b/>
      <w:color w:val="2E74B5" w:themeColor="accent1" w:themeShade="BF"/>
      <w:sz w:val="26"/>
      <w:szCs w:val="26"/>
    </w:rPr>
  </w:style>
  <w:style w:type="character" w:customStyle="1" w:styleId="Kop3Char">
    <w:name w:val="Kop 3 Char"/>
    <w:aliases w:val="Headline Char"/>
    <w:basedOn w:val="Standaardalinea-lettertype"/>
    <w:link w:val="Kop3"/>
    <w:uiPriority w:val="9"/>
    <w:rsid w:val="00DF52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Kop4Char">
    <w:name w:val="Kop 4 Char"/>
    <w:aliases w:val="Subheadline Char"/>
    <w:basedOn w:val="Standaardalinea-lettertype"/>
    <w:link w:val="Kop4"/>
    <w:uiPriority w:val="9"/>
    <w:semiHidden/>
    <w:rsid w:val="00DF523D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Kop5Char">
    <w:name w:val="Kop 5 Char"/>
    <w:aliases w:val="Subline Char"/>
    <w:basedOn w:val="Standaardalinea-lettertype"/>
    <w:link w:val="Kop5"/>
    <w:uiPriority w:val="9"/>
    <w:semiHidden/>
    <w:rsid w:val="00DF523D"/>
    <w:rPr>
      <w:rFonts w:asciiTheme="majorHAnsi" w:eastAsiaTheme="majorEastAsia" w:hAnsiTheme="majorHAnsi" w:cstheme="majorBidi"/>
      <w:color w:val="2E74B5" w:themeColor="accent1" w:themeShade="BF"/>
      <w:sz w:val="20"/>
    </w:rPr>
  </w:style>
  <w:style w:type="character" w:customStyle="1" w:styleId="Kop6Char">
    <w:name w:val="Kop 6 Char"/>
    <w:aliases w:val="Subsubline Char"/>
    <w:basedOn w:val="Standaardalinea-lettertype"/>
    <w:link w:val="Kop6"/>
    <w:uiPriority w:val="9"/>
    <w:semiHidden/>
    <w:rsid w:val="00DF523D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F523D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F523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F52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raster">
    <w:name w:val="Table Grid"/>
    <w:basedOn w:val="Standaardtabel"/>
    <w:uiPriority w:val="39"/>
    <w:rsid w:val="007B4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B4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B455F"/>
  </w:style>
  <w:style w:type="paragraph" w:styleId="Voettekst">
    <w:name w:val="footer"/>
    <w:basedOn w:val="Standaard"/>
    <w:link w:val="VoettekstChar"/>
    <w:uiPriority w:val="99"/>
    <w:unhideWhenUsed/>
    <w:rsid w:val="007B4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B455F"/>
  </w:style>
  <w:style w:type="paragraph" w:styleId="Lijstalinea">
    <w:name w:val="List Paragraph"/>
    <w:aliases w:val="Oranje pijltje opsomming"/>
    <w:basedOn w:val="Standaard"/>
    <w:link w:val="LijstalineaChar"/>
    <w:uiPriority w:val="34"/>
    <w:qFormat/>
    <w:rsid w:val="004729F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1B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B410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86127C"/>
    <w:rPr>
      <w:color w:val="0563C1" w:themeColor="hyperlink"/>
      <w:u w:val="single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B63A61"/>
    <w:pPr>
      <w:numPr>
        <w:numId w:val="0"/>
      </w:numPr>
      <w:jc w:val="left"/>
      <w:outlineLvl w:val="9"/>
    </w:pPr>
    <w:rPr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B63A61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B63A61"/>
    <w:pPr>
      <w:spacing w:after="100"/>
      <w:ind w:left="220"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D41C6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D41C6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CD41C6"/>
    <w:rPr>
      <w:vertAlign w:val="superscript"/>
    </w:rPr>
  </w:style>
  <w:style w:type="paragraph" w:styleId="Geenafstand">
    <w:name w:val="No Spacing"/>
    <w:uiPriority w:val="1"/>
    <w:qFormat/>
    <w:rsid w:val="00BE14F4"/>
    <w:pPr>
      <w:spacing w:after="0" w:line="240" w:lineRule="auto"/>
      <w:jc w:val="both"/>
    </w:pPr>
  </w:style>
  <w:style w:type="paragraph" w:customStyle="1" w:styleId="Default">
    <w:name w:val="Default"/>
    <w:rsid w:val="00BE5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LijstalineaChar">
    <w:name w:val="Lijstalinea Char"/>
    <w:aliases w:val="Oranje pijltje opsomming Char"/>
    <w:basedOn w:val="Standaardalinea-lettertype"/>
    <w:link w:val="Lijstalinea"/>
    <w:uiPriority w:val="34"/>
    <w:rsid w:val="006A1234"/>
    <w:rPr>
      <w:sz w:val="20"/>
    </w:rPr>
  </w:style>
  <w:style w:type="paragraph" w:styleId="Revisie">
    <w:name w:val="Revision"/>
    <w:hidden/>
    <w:uiPriority w:val="99"/>
    <w:semiHidden/>
    <w:rsid w:val="00756A51"/>
    <w:pPr>
      <w:spacing w:after="0" w:line="240" w:lineRule="auto"/>
    </w:pPr>
    <w:rPr>
      <w:sz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B19B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2B19B4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2B19B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B19B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B19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3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ac1460-29e7-4e47-86ab-ee33bc21a0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1B043404114646AEDCF9944A3622F8" ma:contentTypeVersion="15" ma:contentTypeDescription="Een nieuw document maken." ma:contentTypeScope="" ma:versionID="d5add6f7bb835ecb8a6b0f7223417f04">
  <xsd:schema xmlns:xsd="http://www.w3.org/2001/XMLSchema" xmlns:xs="http://www.w3.org/2001/XMLSchema" xmlns:p="http://schemas.microsoft.com/office/2006/metadata/properties" xmlns:ns3="0c0a7af2-a2d1-406c-a6ca-b63ffdee7188" xmlns:ns4="87ac1460-29e7-4e47-86ab-ee33bc21a05a" targetNamespace="http://schemas.microsoft.com/office/2006/metadata/properties" ma:root="true" ma:fieldsID="b9aab6afe7bf249eb78c1feab7a51c1b" ns3:_="" ns4:_="">
    <xsd:import namespace="0c0a7af2-a2d1-406c-a6ca-b63ffdee7188"/>
    <xsd:import namespace="87ac1460-29e7-4e47-86ab-ee33bc21a05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0a7af2-a2d1-406c-a6ca-b63ffdee718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int-hash delen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c1460-29e7-4e47-86ab-ee33bc21a0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AA611-8326-4E80-86C6-27D1FA145B29}">
  <ds:schemaRefs>
    <ds:schemaRef ds:uri="http://schemas.microsoft.com/office/2006/metadata/properties"/>
    <ds:schemaRef ds:uri="http://schemas.microsoft.com/office/infopath/2007/PartnerControls"/>
    <ds:schemaRef ds:uri="87ac1460-29e7-4e47-86ab-ee33bc21a05a"/>
  </ds:schemaRefs>
</ds:datastoreItem>
</file>

<file path=customXml/itemProps2.xml><?xml version="1.0" encoding="utf-8"?>
<ds:datastoreItem xmlns:ds="http://schemas.openxmlformats.org/officeDocument/2006/customXml" ds:itemID="{C07E1025-E52E-4E58-897D-71FBAAB1E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3FEEF-E3AE-4434-9A9E-D90AD109E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0a7af2-a2d1-406c-a6ca-b63ffdee7188"/>
    <ds:schemaRef ds:uri="87ac1460-29e7-4e47-86ab-ee33bc21a0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1B559E-D4E0-4794-8607-54BBE8D2E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533</Words>
  <Characters>2933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Idea\Silke.vanhuffel</dc:creator>
  <cp:lastModifiedBy>Tessa Verwimp</cp:lastModifiedBy>
  <cp:revision>9</cp:revision>
  <cp:lastPrinted>2016-12-06T13:37:00Z</cp:lastPrinted>
  <dcterms:created xsi:type="dcterms:W3CDTF">2026-01-27T10:35:00Z</dcterms:created>
  <dcterms:modified xsi:type="dcterms:W3CDTF">2026-05-19T13:39:00Z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0x0101005D1B043404114646AEDCF9944A3622F8</vt:lpwstr>
  </property>
</Properties>
</file>