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2489" w14:textId="6390B923" w:rsidR="00536D0F" w:rsidRPr="00536D0F" w:rsidRDefault="009871D4" w:rsidP="00536D0F">
      <w:pPr>
        <w:pStyle w:val="Kop2"/>
        <w:pBdr>
          <w:bottom w:val="single" w:sz="12" w:space="1" w:color="999999"/>
        </w:pBdr>
        <w:rPr>
          <w:rFonts w:eastAsia="Times New Roman" w:cs="Times New Roman"/>
          <w:bCs/>
          <w:color w:val="auto"/>
          <w:szCs w:val="24"/>
          <w:lang w:val="nl-NL" w:eastAsia="nl-NL"/>
        </w:rPr>
      </w:pPr>
      <w:r>
        <w:rPr>
          <w:noProof/>
          <w:lang w:eastAsia="nl-BE"/>
        </w:rPr>
        <mc:AlternateContent>
          <mc:Choice Requires="wps">
            <w:drawing>
              <wp:anchor distT="45720" distB="45720" distL="114300" distR="114300" simplePos="0" relativeHeight="251660288" behindDoc="0" locked="0" layoutInCell="1" allowOverlap="1" wp14:anchorId="3C0D78FB" wp14:editId="1591394A">
                <wp:simplePos x="0" y="0"/>
                <wp:positionH relativeFrom="margin">
                  <wp:posOffset>1757680</wp:posOffset>
                </wp:positionH>
                <wp:positionV relativeFrom="paragraph">
                  <wp:posOffset>3881755</wp:posOffset>
                </wp:positionV>
                <wp:extent cx="4005580" cy="590550"/>
                <wp:effectExtent l="0" t="0" r="13970" b="190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5580" cy="590550"/>
                        </a:xfrm>
                        <a:prstGeom prst="rect">
                          <a:avLst/>
                        </a:prstGeom>
                        <a:solidFill>
                          <a:srgbClr val="1ABFDF"/>
                        </a:solidFill>
                        <a:ln w="9525">
                          <a:solidFill>
                            <a:srgbClr val="1ABFDF"/>
                          </a:solidFill>
                          <a:miter lim="800000"/>
                          <a:headEnd/>
                          <a:tailEnd/>
                        </a:ln>
                      </wps:spPr>
                      <wps:txbx>
                        <w:txbxContent>
                          <w:p w14:paraId="11A293AE" w14:textId="54E5C321" w:rsidR="00542835" w:rsidRPr="005E247A" w:rsidRDefault="00536D0F" w:rsidP="005E247A">
                            <w:pPr>
                              <w:jc w:val="right"/>
                              <w:rPr>
                                <w:b/>
                                <w:bCs/>
                                <w:color w:val="FFFFFF" w:themeColor="background1"/>
                                <w:sz w:val="28"/>
                                <w:szCs w:val="28"/>
                              </w:rPr>
                            </w:pPr>
                            <w:r>
                              <w:rPr>
                                <w:b/>
                                <w:bCs/>
                                <w:color w:val="FFFFFF" w:themeColor="background1"/>
                                <w:sz w:val="28"/>
                                <w:szCs w:val="28"/>
                              </w:rPr>
                              <w:t>Informatiefiche</w:t>
                            </w:r>
                            <w:r w:rsidR="005E09DC">
                              <w:rPr>
                                <w:b/>
                                <w:bCs/>
                                <w:color w:val="FFFFFF" w:themeColor="background1"/>
                                <w:sz w:val="28"/>
                                <w:szCs w:val="28"/>
                              </w:rPr>
                              <w:t xml:space="preserve"> </w:t>
                            </w:r>
                            <w:r w:rsidR="00F20887">
                              <w:rPr>
                                <w:b/>
                                <w:bCs/>
                                <w:color w:val="FFFFFF" w:themeColor="background1"/>
                                <w:sz w:val="28"/>
                                <w:szCs w:val="28"/>
                              </w:rPr>
                              <w:t>huishoudhulp</w:t>
                            </w:r>
                            <w:r w:rsidR="00AB0256">
                              <w:rPr>
                                <w:b/>
                                <w:bCs/>
                                <w:color w:val="FFFFFF" w:themeColor="background1"/>
                                <w:sz w:val="28"/>
                                <w:szCs w:val="28"/>
                              </w:rPr>
                              <w:t xml:space="preserve"> thuisdiensten </w:t>
                            </w:r>
                            <w:proofErr w:type="spellStart"/>
                            <w:r w:rsidR="005E09DC">
                              <w:rPr>
                                <w:b/>
                                <w:bCs/>
                                <w:color w:val="FFFFFF" w:themeColor="background1"/>
                                <w:sz w:val="28"/>
                                <w:szCs w:val="28"/>
                              </w:rPr>
                              <w:t>Dv</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0D78FB" id="_x0000_t202" coordsize="21600,21600" o:spt="202" path="m,l,21600r21600,l21600,xe">
                <v:stroke joinstyle="miter"/>
                <v:path gradientshapeok="t" o:connecttype="rect"/>
              </v:shapetype>
              <v:shape id="Tekstvak 2" o:spid="_x0000_s1026" type="#_x0000_t202" style="position:absolute;margin-left:138.4pt;margin-top:305.65pt;width:315.4pt;height:4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" fillcolor="#1abfdf" strokecolor="#1abfdf">
                <v:textbox>
                  <w:txbxContent>
                    <w:p w14:paraId="11A293AE" w14:textId="54E5C321" w:rsidR="00542835" w:rsidRPr="005E247A" w:rsidRDefault="00536D0F" w:rsidP="005E247A">
                      <w:pPr>
                        <w:jc w:val="right"/>
                        <w:rPr>
                          <w:b/>
                          <w:bCs/>
                          <w:color w:val="FFFFFF" w:themeColor="background1"/>
                          <w:sz w:val="28"/>
                          <w:szCs w:val="28"/>
                        </w:rPr>
                      </w:pPr>
                      <w:r>
                        <w:rPr>
                          <w:b/>
                          <w:bCs/>
                          <w:color w:val="FFFFFF" w:themeColor="background1"/>
                          <w:sz w:val="28"/>
                          <w:szCs w:val="28"/>
                        </w:rPr>
                        <w:t>Informatiefiche</w:t>
                      </w:r>
                      <w:r w:rsidR="005E09DC">
                        <w:rPr>
                          <w:b/>
                          <w:bCs/>
                          <w:color w:val="FFFFFF" w:themeColor="background1"/>
                          <w:sz w:val="28"/>
                          <w:szCs w:val="28"/>
                        </w:rPr>
                        <w:t xml:space="preserve"> </w:t>
                      </w:r>
                      <w:r w:rsidR="00F20887">
                        <w:rPr>
                          <w:b/>
                          <w:bCs/>
                          <w:color w:val="FFFFFF" w:themeColor="background1"/>
                          <w:sz w:val="28"/>
                          <w:szCs w:val="28"/>
                        </w:rPr>
                        <w:t>huishoudhulp</w:t>
                      </w:r>
                      <w:r w:rsidR="00AB0256">
                        <w:rPr>
                          <w:b/>
                          <w:bCs/>
                          <w:color w:val="FFFFFF" w:themeColor="background1"/>
                          <w:sz w:val="28"/>
                          <w:szCs w:val="28"/>
                        </w:rPr>
                        <w:t xml:space="preserve"> thuisdiensten </w:t>
                      </w:r>
                      <w:proofErr w:type="spellStart"/>
                      <w:r w:rsidR="005E09DC">
                        <w:rPr>
                          <w:b/>
                          <w:bCs/>
                          <w:color w:val="FFFFFF" w:themeColor="background1"/>
                          <w:sz w:val="28"/>
                          <w:szCs w:val="28"/>
                        </w:rPr>
                        <w:t>Dv</w:t>
                      </w:r>
                      <w:proofErr w:type="spellEnd"/>
                    </w:p>
                  </w:txbxContent>
                </v:textbox>
                <w10:wrap type="square" anchorx="margin"/>
              </v:shape>
            </w:pict>
          </mc:Fallback>
        </mc:AlternateContent>
      </w:r>
      <w:r w:rsidR="006B3B83">
        <w:rPr>
          <w:noProof/>
          <w:lang w:eastAsia="nl-BE"/>
        </w:rPr>
        <w:drawing>
          <wp:anchor distT="0" distB="0" distL="114300" distR="114300" simplePos="0" relativeHeight="251669504" behindDoc="1" locked="0" layoutInCell="1" allowOverlap="1" wp14:anchorId="08C209EB" wp14:editId="170328BB">
            <wp:simplePos x="0" y="0"/>
            <wp:positionH relativeFrom="page">
              <wp:align>right</wp:align>
            </wp:positionH>
            <wp:positionV relativeFrom="paragraph">
              <wp:posOffset>-899795</wp:posOffset>
            </wp:positionV>
            <wp:extent cx="7551680" cy="10674849"/>
            <wp:effectExtent l="0" t="0" r="0" b="0"/>
            <wp:wrapNone/>
            <wp:docPr id="5950652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1680" cy="106748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546">
        <w:rPr>
          <w:noProof/>
          <w:lang w:eastAsia="nl-BE"/>
        </w:rPr>
        <mc:AlternateContent>
          <mc:Choice Requires="wps">
            <w:drawing>
              <wp:anchor distT="45720" distB="45720" distL="114300" distR="114300" simplePos="0" relativeHeight="251664384" behindDoc="0" locked="0" layoutInCell="1" allowOverlap="1" wp14:anchorId="1F8A9C92" wp14:editId="4132155E">
                <wp:simplePos x="0" y="0"/>
                <wp:positionH relativeFrom="margin">
                  <wp:posOffset>1803400</wp:posOffset>
                </wp:positionH>
                <wp:positionV relativeFrom="paragraph">
                  <wp:posOffset>5185410</wp:posOffset>
                </wp:positionV>
                <wp:extent cx="3948430" cy="295275"/>
                <wp:effectExtent l="0" t="0" r="13970" b="28575"/>
                <wp:wrapSquare wrapText="bothSides"/>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8430" cy="295275"/>
                        </a:xfrm>
                        <a:prstGeom prst="rect">
                          <a:avLst/>
                        </a:prstGeom>
                        <a:solidFill>
                          <a:srgbClr val="1ABFDF"/>
                        </a:solidFill>
                        <a:ln w="9525">
                          <a:solidFill>
                            <a:srgbClr val="1ABFDF"/>
                          </a:solidFill>
                          <a:miter lim="800000"/>
                          <a:headEnd/>
                          <a:tailEnd/>
                        </a:ln>
                      </wps:spPr>
                      <wps:txbx>
                        <w:txbxContent>
                          <w:p w14:paraId="744D2833" w14:textId="6919878B" w:rsidR="00542835" w:rsidRPr="005E247A" w:rsidRDefault="00536D0F" w:rsidP="005E247A">
                            <w:pPr>
                              <w:jc w:val="right"/>
                              <w:rPr>
                                <w:color w:val="FFFFFF" w:themeColor="background1"/>
                              </w:rPr>
                            </w:pPr>
                            <w:r>
                              <w:rPr>
                                <w:color w:val="FFFFFF" w:themeColor="background1"/>
                              </w:rPr>
                              <w:t>202</w:t>
                            </w:r>
                            <w:r w:rsidR="007A21E0">
                              <w:rPr>
                                <w:color w:val="FFFFFF" w:themeColor="background1"/>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C92" id="Tekstvak 4" o:spid="_x0000_s1027" type="#_x0000_t202" style="position:absolute;margin-left:142pt;margin-top:408.3pt;width:310.9pt;height:23.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" fillcolor="#1abfdf" strokecolor="#1abfdf">
                <v:textbox>
                  <w:txbxContent>
                    <w:p w14:paraId="744D2833" w14:textId="6919878B" w:rsidR="00542835" w:rsidRPr="005E247A" w:rsidRDefault="00536D0F" w:rsidP="005E247A">
                      <w:pPr>
                        <w:jc w:val="right"/>
                        <w:rPr>
                          <w:color w:val="FFFFFF" w:themeColor="background1"/>
                        </w:rPr>
                      </w:pPr>
                      <w:r>
                        <w:rPr>
                          <w:color w:val="FFFFFF" w:themeColor="background1"/>
                        </w:rPr>
                        <w:t>202</w:t>
                      </w:r>
                      <w:r w:rsidR="007A21E0">
                        <w:rPr>
                          <w:color w:val="FFFFFF" w:themeColor="background1"/>
                        </w:rPr>
                        <w:t>6</w:t>
                      </w:r>
                    </w:p>
                  </w:txbxContent>
                </v:textbox>
                <w10:wrap type="square" anchorx="margin"/>
              </v:shape>
            </w:pict>
          </mc:Fallback>
        </mc:AlternateContent>
      </w:r>
      <w:r w:rsidR="00F84546">
        <w:rPr>
          <w:noProof/>
          <w:lang w:eastAsia="nl-BE"/>
        </w:rPr>
        <mc:AlternateContent>
          <mc:Choice Requires="wps">
            <w:drawing>
              <wp:anchor distT="45720" distB="45720" distL="114300" distR="114300" simplePos="0" relativeHeight="251662336" behindDoc="0" locked="0" layoutInCell="1" allowOverlap="1" wp14:anchorId="18EA7420" wp14:editId="0046EBE1">
                <wp:simplePos x="0" y="0"/>
                <wp:positionH relativeFrom="margin">
                  <wp:posOffset>1771015</wp:posOffset>
                </wp:positionH>
                <wp:positionV relativeFrom="paragraph">
                  <wp:posOffset>4768850</wp:posOffset>
                </wp:positionV>
                <wp:extent cx="3975735" cy="295275"/>
                <wp:effectExtent l="0" t="0" r="24765" b="28575"/>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295275"/>
                        </a:xfrm>
                        <a:prstGeom prst="rect">
                          <a:avLst/>
                        </a:prstGeom>
                        <a:solidFill>
                          <a:srgbClr val="1ABFDF"/>
                        </a:solidFill>
                        <a:ln w="9525">
                          <a:solidFill>
                            <a:srgbClr val="1ABFDF"/>
                          </a:solidFill>
                          <a:miter lim="800000"/>
                          <a:headEnd/>
                          <a:tailEnd/>
                        </a:ln>
                      </wps:spPr>
                      <wps:txb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A7420" id="_x0000_s1028" type="#_x0000_t202" style="position:absolute;margin-left:139.45pt;margin-top:375.5pt;width:313.05pt;height:23.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" fillcolor="#1abfdf" strokecolor="#1abfdf">
                <v:textbo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v:textbox>
                <w10:wrap type="square" anchorx="margin"/>
              </v:shape>
            </w:pict>
          </mc:Fallback>
        </mc:AlternateContent>
      </w:r>
      <w:r w:rsidR="00B852AA">
        <w:br w:type="page"/>
      </w:r>
      <w:r w:rsidR="00536D0F" w:rsidRPr="00536D0F">
        <w:rPr>
          <w:rFonts w:eastAsia="Times New Roman" w:cs="Times New Roman"/>
          <w:bCs/>
          <w:color w:val="auto"/>
          <w:szCs w:val="24"/>
          <w:lang w:val="nl-NL" w:eastAsia="nl-NL"/>
        </w:rPr>
        <w:lastRenderedPageBreak/>
        <w:t xml:space="preserve">De job in het kort </w:t>
      </w:r>
    </w:p>
    <w:p w14:paraId="6CC67382"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144A36F8" w14:textId="003BEBE3" w:rsidR="00536D0F" w:rsidRPr="00536D0F" w:rsidRDefault="00536D0F" w:rsidP="00536D0F">
      <w:pPr>
        <w:spacing w:after="0" w:line="240" w:lineRule="auto"/>
        <w:jc w:val="both"/>
        <w:rPr>
          <w:rFonts w:eastAsia="Times New Roman" w:cs="Times New Roman"/>
          <w:sz w:val="24"/>
          <w:szCs w:val="24"/>
          <w:lang w:val="nl-NL" w:eastAsia="nl-NL"/>
        </w:rPr>
      </w:pPr>
      <w:r w:rsidRPr="00536D0F">
        <w:rPr>
          <w:rFonts w:eastAsia="Times New Roman" w:cs="Times New Roman"/>
          <w:sz w:val="24"/>
          <w:szCs w:val="24"/>
          <w:lang w:val="nl-NL" w:eastAsia="nl-NL"/>
        </w:rPr>
        <w:t xml:space="preserve">Lokaal bestuur Tervuren </w:t>
      </w:r>
      <w:r w:rsidR="00AB0256">
        <w:rPr>
          <w:rFonts w:eastAsia="Times New Roman" w:cs="Times New Roman"/>
          <w:sz w:val="24"/>
          <w:szCs w:val="24"/>
          <w:lang w:val="nl-NL" w:eastAsia="nl-NL"/>
        </w:rPr>
        <w:t>is op zoek naar</w:t>
      </w:r>
      <w:r w:rsidR="008D4878">
        <w:rPr>
          <w:rFonts w:eastAsia="Times New Roman" w:cs="Times New Roman"/>
          <w:sz w:val="24"/>
          <w:szCs w:val="24"/>
          <w:lang w:val="nl-NL" w:eastAsia="nl-NL"/>
        </w:rPr>
        <w:t xml:space="preserve"> een</w:t>
      </w:r>
      <w:r w:rsidR="00AB0256">
        <w:rPr>
          <w:rFonts w:eastAsia="Times New Roman" w:cs="Times New Roman"/>
          <w:sz w:val="24"/>
          <w:szCs w:val="24"/>
          <w:lang w:val="nl-NL" w:eastAsia="nl-NL"/>
        </w:rPr>
        <w:t xml:space="preserve"> </w:t>
      </w:r>
      <w:r w:rsidR="00F20887">
        <w:rPr>
          <w:rFonts w:eastAsia="Times New Roman" w:cs="Times New Roman"/>
          <w:sz w:val="24"/>
          <w:szCs w:val="24"/>
          <w:lang w:val="nl-NL" w:eastAsia="nl-NL"/>
        </w:rPr>
        <w:t>huishoudhulp</w:t>
      </w:r>
      <w:r w:rsidR="00AB0256">
        <w:rPr>
          <w:rFonts w:eastAsia="Times New Roman" w:cs="Times New Roman"/>
          <w:sz w:val="24"/>
          <w:szCs w:val="24"/>
          <w:lang w:val="nl-NL" w:eastAsia="nl-NL"/>
        </w:rPr>
        <w:t xml:space="preserve"> bij de thuisdiensten. Wij bieden een contract van onbepaalde duur aan in een deeltijdse of voltijdse tewerkstelling</w:t>
      </w:r>
      <w:r w:rsidR="003A2F5A">
        <w:rPr>
          <w:rFonts w:eastAsia="Times New Roman" w:cs="Times New Roman"/>
          <w:sz w:val="24"/>
          <w:szCs w:val="24"/>
          <w:lang w:val="nl-NL" w:eastAsia="nl-NL"/>
        </w:rPr>
        <w:t>. Ervaring is een pluspunt, maar ook schoolverlaters zijn welkom.</w:t>
      </w:r>
    </w:p>
    <w:p w14:paraId="7E2B7B91"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289DDA63" w14:textId="4C340DC8" w:rsidR="005E09DC" w:rsidRDefault="005E09DC" w:rsidP="005E09DC">
      <w:pPr>
        <w:jc w:val="both"/>
        <w:rPr>
          <w:rFonts w:ascii="Basis Grotesque Pro" w:hAnsi="Basis Grotesque Pro"/>
          <w:sz w:val="20"/>
          <w:szCs w:val="20"/>
        </w:rPr>
      </w:pPr>
      <w:r w:rsidRPr="005E09DC">
        <w:rPr>
          <w:rFonts w:eastAsia="Times New Roman" w:cs="Times New Roman"/>
          <w:sz w:val="24"/>
          <w:szCs w:val="24"/>
          <w:lang w:val="nl-NL" w:eastAsia="nl-NL"/>
        </w:rPr>
        <w:t xml:space="preserve">De </w:t>
      </w:r>
      <w:r w:rsidR="00F20887">
        <w:rPr>
          <w:rFonts w:eastAsia="Times New Roman" w:cs="Times New Roman"/>
          <w:sz w:val="24"/>
          <w:szCs w:val="24"/>
          <w:lang w:val="nl-NL" w:eastAsia="nl-NL"/>
        </w:rPr>
        <w:t>huishoudhulp</w:t>
      </w:r>
      <w:r w:rsidRPr="005E09DC">
        <w:rPr>
          <w:rFonts w:eastAsia="Times New Roman" w:cs="Times New Roman"/>
          <w:sz w:val="24"/>
          <w:szCs w:val="24"/>
          <w:lang w:val="nl-NL" w:eastAsia="nl-NL"/>
        </w:rPr>
        <w:t xml:space="preserve"> staat in voor het verrichten van het wekelijkse "normale" poetswerk aan huis bij cliënten die daar tijdelijk of blijvend niet meer zelf kunnen voor instaan, om toch een zo optimaal mogelijk gezinsleven in stand te kunnen houden, of de oudere of mindervalide zo lang mogelijk zelfstandig te kunnen laten wonen.</w:t>
      </w:r>
      <w:r w:rsidRPr="005E09DC">
        <w:rPr>
          <w:rFonts w:ascii="Basis Grotesque Pro" w:hAnsi="Basis Grotesque Pro"/>
          <w:sz w:val="20"/>
          <w:szCs w:val="20"/>
        </w:rPr>
        <w:t xml:space="preserve"> </w:t>
      </w:r>
    </w:p>
    <w:p w14:paraId="25D123FC" w14:textId="4F52E033" w:rsidR="005E09DC" w:rsidRDefault="005E09DC" w:rsidP="005E09DC">
      <w:pPr>
        <w:jc w:val="both"/>
        <w:rPr>
          <w:rFonts w:eastAsia="Times New Roman" w:cs="Times New Roman"/>
          <w:sz w:val="24"/>
          <w:szCs w:val="24"/>
          <w:lang w:val="nl-NL" w:eastAsia="nl-NL"/>
        </w:rPr>
      </w:pPr>
      <w:r w:rsidRPr="005E09DC">
        <w:rPr>
          <w:rFonts w:eastAsia="Times New Roman" w:cs="Times New Roman"/>
          <w:sz w:val="24"/>
          <w:szCs w:val="24"/>
          <w:lang w:val="nl-NL" w:eastAsia="nl-NL"/>
        </w:rPr>
        <w:t>De uitoefening van deze functie gebeurt op een klantgerichte, integere en pragmatische wijze, waarbij efficiënt en kwalitatief werk wordt geleverd zodat de vooropgestelde doelen zo goed mogelijk worden gerealiseerd</w:t>
      </w:r>
      <w:r w:rsidRPr="006A76DA">
        <w:rPr>
          <w:rFonts w:ascii="Basis Grotesque Pro" w:hAnsi="Basis Grotesque Pro"/>
          <w:sz w:val="20"/>
          <w:szCs w:val="20"/>
        </w:rPr>
        <w:t>.</w:t>
      </w:r>
    </w:p>
    <w:p w14:paraId="18949E39" w14:textId="487E06A1"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Wat verwachten we van jou? </w:t>
      </w:r>
    </w:p>
    <w:p w14:paraId="1886BE8F" w14:textId="77777777" w:rsidR="00536D0F" w:rsidRPr="00536D0F" w:rsidRDefault="00536D0F" w:rsidP="00536D0F">
      <w:pPr>
        <w:spacing w:after="0" w:line="360" w:lineRule="auto"/>
        <w:rPr>
          <w:rFonts w:ascii="Basis Grotesque Pro" w:eastAsia="Times New Roman" w:hAnsi="Basis Grotesque Pro" w:cs="Times New Roman"/>
          <w:sz w:val="14"/>
          <w:szCs w:val="20"/>
          <w:lang w:val="nl-NL" w:eastAsia="nl-NL"/>
        </w:rPr>
      </w:pPr>
    </w:p>
    <w:p w14:paraId="10BE6FE5" w14:textId="2BD9FB5C"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Daarnaast zijn we op zoek naar iemand die zich herkent in volgende competenties (of over de nodige groeimarge beschikt om zich hierin verder te ontwikkelen):</w:t>
      </w:r>
    </w:p>
    <w:p w14:paraId="308B3D2B" w14:textId="30E52F36" w:rsidR="005E09DC" w:rsidRDefault="005E09DC" w:rsidP="00536D0F">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goed samenwerken</w:t>
      </w:r>
    </w:p>
    <w:p w14:paraId="06227796" w14:textId="635E37B0" w:rsidR="00536D0F"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bent betrokken en handelt kwalitatief;</w:t>
      </w:r>
    </w:p>
    <w:p w14:paraId="32A3F687" w14:textId="351AB743" w:rsidR="005E09DC" w:rsidRDefault="005E09DC" w:rsidP="00536D0F">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zonder problemen contacten leggen met andere en er gemakkelijk mee praten</w:t>
      </w:r>
    </w:p>
    <w:p w14:paraId="18D0E0E6" w14:textId="257BAE50" w:rsidR="005E09DC" w:rsidRDefault="005E09DC" w:rsidP="005E09DC">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op een correcte en objectieve wijze gegevens en ervaringen overbrengen</w:t>
      </w:r>
    </w:p>
    <w:p w14:paraId="13E25BD1" w14:textId="147F803A" w:rsidR="005E09DC" w:rsidRDefault="005E09DC" w:rsidP="005E09DC">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informatie en instructies op een zodanige manier verwerken en begrijpen</w:t>
      </w:r>
    </w:p>
    <w:p w14:paraId="57242E7F" w14:textId="67A9C86B" w:rsidR="005E09DC" w:rsidRDefault="005E09DC" w:rsidP="005E09DC">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Je kan goed overzichtelijke plannen in logische stappen uitwerken</w:t>
      </w:r>
    </w:p>
    <w:p w14:paraId="37BFE4E5" w14:textId="2E69697F" w:rsidR="005E09DC" w:rsidRDefault="005E09DC" w:rsidP="005E09DC">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kan autonoom de toegewezen taken uitvoeren</w:t>
      </w:r>
    </w:p>
    <w:p w14:paraId="4EA588CC" w14:textId="5F1CD8BB" w:rsidR="00536D0F" w:rsidRPr="00D068E5" w:rsidRDefault="00536D0F" w:rsidP="00596908">
      <w:pPr>
        <w:spacing w:after="0" w:line="360" w:lineRule="auto"/>
        <w:rPr>
          <w:rFonts w:ascii="Basis Grotesque Pro" w:eastAsia="Times New Roman" w:hAnsi="Basis Grotesque Pro" w:cs="Times New Roman"/>
          <w:sz w:val="14"/>
          <w:szCs w:val="20"/>
          <w:lang w:val="nl-NL" w:eastAsia="nl-NL"/>
        </w:rPr>
      </w:pPr>
    </w:p>
    <w:p w14:paraId="5B4F8AE5"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Werken bij lokaal bestuur Tervuren </w:t>
      </w:r>
    </w:p>
    <w:p w14:paraId="15904D55" w14:textId="77777777" w:rsidR="00536D0F" w:rsidRPr="00536D0F" w:rsidRDefault="00536D0F" w:rsidP="00536D0F">
      <w:pPr>
        <w:spacing w:after="0" w:line="360" w:lineRule="auto"/>
        <w:rPr>
          <w:rFonts w:eastAsia="Times New Roman" w:cs="Times New Roman"/>
          <w:sz w:val="24"/>
          <w:szCs w:val="24"/>
          <w:lang w:val="nl-NL" w:eastAsia="nl-NL"/>
        </w:rPr>
      </w:pPr>
    </w:p>
    <w:p w14:paraId="271197B8" w14:textId="2CAE5919" w:rsidR="00536D0F" w:rsidRPr="00536D0F" w:rsidRDefault="00536D0F" w:rsidP="003A2F5A">
      <w:pPr>
        <w:spacing w:after="0" w:line="240" w:lineRule="auto"/>
        <w:jc w:val="both"/>
        <w:rPr>
          <w:rFonts w:ascii="Basis Grotesque Pro" w:eastAsia="Times New Roman" w:hAnsi="Basis Grotesque Pro" w:cs="Times New Roman"/>
          <w:sz w:val="14"/>
          <w:szCs w:val="20"/>
          <w:lang w:val="nl-NL" w:eastAsia="nl-NL"/>
        </w:rPr>
      </w:pPr>
      <w:r w:rsidRPr="00536D0F">
        <w:rPr>
          <w:rFonts w:eastAsia="Times New Roman" w:cs="Times New Roman"/>
          <w:noProof/>
          <w:sz w:val="24"/>
          <w:szCs w:val="24"/>
          <w:lang w:eastAsia="nl-BE"/>
        </w:rPr>
        <w:drawing>
          <wp:anchor distT="0" distB="0" distL="114300" distR="114300" simplePos="0" relativeHeight="251671552" behindDoc="0" locked="0" layoutInCell="1" allowOverlap="1" wp14:anchorId="7555CC09" wp14:editId="77816A4E">
            <wp:simplePos x="0" y="0"/>
            <wp:positionH relativeFrom="column">
              <wp:posOffset>4171950</wp:posOffset>
            </wp:positionH>
            <wp:positionV relativeFrom="paragraph">
              <wp:posOffset>10160</wp:posOffset>
            </wp:positionV>
            <wp:extent cx="1943100" cy="1943100"/>
            <wp:effectExtent l="0" t="0" r="0" b="0"/>
            <wp:wrapSquare wrapText="bothSides"/>
            <wp:docPr id="728660122" name="Afbeelding 728660122" descr="Afbeelding met tekst, logo, Graphics,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ogo, Graphics, Lettertype&#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r w:rsidRPr="00536D0F">
        <w:rPr>
          <w:rFonts w:eastAsia="Times New Roman" w:cs="Times New Roman"/>
          <w:sz w:val="24"/>
          <w:szCs w:val="24"/>
          <w:lang w:val="nl-NL" w:eastAsia="nl-NL"/>
        </w:rPr>
        <w:t xml:space="preserve">Als werkgever wenst onze organisatie middelen en ambities in evenwicht te brengen. Dit doen we door in te zetten op onze mensen met aandacht voor welzijn op het werk, waardering, autonomie en projectwerking over de grenzen van de afdelingen heen. We benutten gekende en ontdekken verborgen talenten van onze medewerkers. We werken aan een waarderende en respectvolle werkomgeving omdat we geloven dat medewerkers hierdoor meer betrokken en gepassioneerd het dagelijks werk kunnen uitvoeren. Respect, samenwerken, vertrouwen en klantgerichtheid zijn de waarden die wij centraal stellen. </w:t>
      </w:r>
    </w:p>
    <w:p w14:paraId="49A4C7B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lastRenderedPageBreak/>
        <w:t>Ons aanbod</w:t>
      </w:r>
    </w:p>
    <w:p w14:paraId="518E3109" w14:textId="77777777" w:rsidR="00536D0F" w:rsidRPr="00536D0F" w:rsidRDefault="00536D0F" w:rsidP="00536D0F">
      <w:pPr>
        <w:spacing w:after="0" w:line="360" w:lineRule="auto"/>
        <w:rPr>
          <w:rFonts w:eastAsia="Times New Roman" w:cs="Times New Roman"/>
          <w:sz w:val="24"/>
          <w:szCs w:val="24"/>
          <w:lang w:val="nl-NL" w:eastAsia="nl-NL"/>
        </w:rPr>
      </w:pPr>
    </w:p>
    <w:p w14:paraId="56FC0EA5" w14:textId="5AFC42A9"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Slaag je voor de selectieprocedure, dan kom je terecht op onze wervingsreserve. De hoogst scorende kandidaat kunnen we onmiddellijk een </w:t>
      </w:r>
      <w:r w:rsidR="007248D1" w:rsidRPr="007248D1">
        <w:rPr>
          <w:rFonts w:eastAsia="Times New Roman" w:cs="Times New Roman"/>
          <w:b/>
          <w:sz w:val="24"/>
          <w:szCs w:val="24"/>
          <w:lang w:val="nl-NL" w:eastAsia="nl-NL"/>
        </w:rPr>
        <w:t>contract van onbepaalde duur</w:t>
      </w:r>
      <w:r w:rsidRPr="00536D0F">
        <w:rPr>
          <w:rFonts w:eastAsia="Times New Roman" w:cs="Times New Roman"/>
          <w:sz w:val="24"/>
          <w:szCs w:val="24"/>
          <w:lang w:val="nl-NL" w:eastAsia="nl-NL"/>
        </w:rPr>
        <w:t xml:space="preserve"> aanbieden. </w:t>
      </w:r>
    </w:p>
    <w:p w14:paraId="1ECAAAC2" w14:textId="2D3E7E2A"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Als je voltijds werkt verdien je </w:t>
      </w:r>
      <w:r w:rsidRPr="00536D0F">
        <w:rPr>
          <w:rFonts w:ascii="Basis Grotesque Pro" w:eastAsia="Times New Roman" w:hAnsi="Basis Grotesque Pro" w:cs="Times New Roman"/>
          <w:lang w:val="nl-NL" w:eastAsia="nl-NL"/>
        </w:rPr>
        <w:t>minimum</w:t>
      </w:r>
      <w:r w:rsidR="007248D1" w:rsidRPr="00482986">
        <w:rPr>
          <w:rFonts w:ascii="Basis Grotesque Pro" w:eastAsia="Times New Roman" w:hAnsi="Basis Grotesque Pro" w:cs="Times New Roman"/>
          <w:lang w:val="nl-NL" w:eastAsia="nl-NL"/>
        </w:rPr>
        <w:t xml:space="preserve"> </w:t>
      </w:r>
      <w:r w:rsidR="007E415A" w:rsidRPr="007E415A">
        <w:rPr>
          <w:rFonts w:ascii="Basis Grotesque Pro" w:eastAsia="Times New Roman" w:hAnsi="Basis Grotesque Pro" w:cs="Times New Roman"/>
          <w:lang w:val="nl-NL" w:eastAsia="nl-NL"/>
        </w:rPr>
        <w:t xml:space="preserve">€ </w:t>
      </w:r>
      <w:r w:rsidR="00482986" w:rsidRPr="00482986">
        <w:rPr>
          <w:rFonts w:ascii="Basis Grotesque Pro" w:eastAsia="Times New Roman" w:hAnsi="Basis Grotesque Pro" w:cs="Times New Roman"/>
          <w:lang w:val="nl-NL" w:eastAsia="nl-NL"/>
        </w:rPr>
        <w:t>2.3</w:t>
      </w:r>
      <w:r w:rsidR="005E252D">
        <w:rPr>
          <w:rFonts w:ascii="Basis Grotesque Pro" w:eastAsia="Times New Roman" w:hAnsi="Basis Grotesque Pro" w:cs="Times New Roman"/>
          <w:lang w:val="nl-NL" w:eastAsia="nl-NL"/>
        </w:rPr>
        <w:t>52</w:t>
      </w:r>
      <w:r w:rsidR="00482986" w:rsidRPr="00482986">
        <w:rPr>
          <w:rFonts w:ascii="Basis Grotesque Pro" w:eastAsia="Times New Roman" w:hAnsi="Basis Grotesque Pro" w:cs="Times New Roman"/>
          <w:lang w:val="nl-NL" w:eastAsia="nl-NL"/>
        </w:rPr>
        <w:t>,</w:t>
      </w:r>
      <w:r w:rsidR="005E252D">
        <w:rPr>
          <w:rFonts w:ascii="Basis Grotesque Pro" w:eastAsia="Times New Roman" w:hAnsi="Basis Grotesque Pro" w:cs="Times New Roman"/>
          <w:lang w:val="nl-NL" w:eastAsia="nl-NL"/>
        </w:rPr>
        <w:t>22</w:t>
      </w:r>
      <w:r w:rsidR="00366F62" w:rsidRPr="00482986">
        <w:rPr>
          <w:rFonts w:ascii="Basis Grotesque Pro" w:eastAsia="Times New Roman" w:hAnsi="Basis Grotesque Pro" w:cs="Times New Roman"/>
          <w:lang w:val="nl-NL" w:eastAsia="nl-NL"/>
        </w:rPr>
        <w:t>.</w:t>
      </w:r>
      <w:r w:rsidR="00366F62" w:rsidRPr="00482986">
        <w:rPr>
          <w:rFonts w:eastAsia="Times New Roman" w:cs="Times New Roman"/>
          <w:sz w:val="24"/>
          <w:szCs w:val="24"/>
          <w:lang w:val="nl-NL" w:eastAsia="nl-NL"/>
        </w:rPr>
        <w:t xml:space="preserve"> </w:t>
      </w:r>
      <w:r w:rsidRPr="00536D0F">
        <w:rPr>
          <w:rFonts w:eastAsia="Times New Roman" w:cs="Times New Roman"/>
          <w:sz w:val="24"/>
          <w:szCs w:val="24"/>
          <w:lang w:val="nl-NL" w:eastAsia="nl-NL"/>
        </w:rPr>
        <w:t xml:space="preserve">Je kan altijd een loonsimulatie vragen door te mailen naar </w:t>
      </w:r>
      <w:hyperlink r:id="rId10" w:history="1">
        <w:r w:rsidRPr="00536D0F">
          <w:rPr>
            <w:rFonts w:eastAsia="Times New Roman" w:cs="Times New Roman"/>
            <w:sz w:val="24"/>
            <w:szCs w:val="24"/>
            <w:lang w:val="nl-NL" w:eastAsia="nl-NL"/>
          </w:rPr>
          <w:t>hrm@tervuren.be</w:t>
        </w:r>
      </w:hyperlink>
      <w:r w:rsidRPr="00536D0F">
        <w:rPr>
          <w:rFonts w:eastAsia="Times New Roman" w:cs="Times New Roman"/>
          <w:sz w:val="24"/>
          <w:szCs w:val="24"/>
          <w:lang w:val="nl-NL" w:eastAsia="nl-NL"/>
        </w:rPr>
        <w:t xml:space="preserve"> </w:t>
      </w:r>
    </w:p>
    <w:p w14:paraId="60058DA5"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Naast je loon heb je ook recht op </w:t>
      </w:r>
      <w:r w:rsidRPr="00536D0F">
        <w:rPr>
          <w:rFonts w:eastAsia="Times New Roman" w:cs="Times New Roman"/>
          <w:b/>
          <w:bCs/>
          <w:sz w:val="24"/>
          <w:szCs w:val="24"/>
          <w:lang w:val="nl-NL" w:eastAsia="nl-NL"/>
        </w:rPr>
        <w:t>maaltijdcheques</w:t>
      </w:r>
      <w:r w:rsidRPr="00536D0F">
        <w:rPr>
          <w:rFonts w:eastAsia="Times New Roman" w:cs="Times New Roman"/>
          <w:sz w:val="24"/>
          <w:szCs w:val="24"/>
          <w:lang w:val="nl-NL" w:eastAsia="nl-NL"/>
        </w:rPr>
        <w:t xml:space="preserve"> (8 euro per gewerkte dag), jaarlijkse </w:t>
      </w:r>
      <w:r w:rsidRPr="00536D0F">
        <w:rPr>
          <w:rFonts w:eastAsia="Times New Roman" w:cs="Times New Roman"/>
          <w:b/>
          <w:bCs/>
          <w:sz w:val="24"/>
          <w:szCs w:val="24"/>
          <w:lang w:val="nl-NL" w:eastAsia="nl-NL"/>
        </w:rPr>
        <w:t>ecocheques</w:t>
      </w:r>
      <w:r w:rsidRPr="00536D0F">
        <w:rPr>
          <w:rFonts w:eastAsia="Times New Roman" w:cs="Times New Roman"/>
          <w:sz w:val="24"/>
          <w:szCs w:val="24"/>
          <w:lang w:val="nl-NL" w:eastAsia="nl-NL"/>
        </w:rPr>
        <w:t xml:space="preserve"> en een </w:t>
      </w:r>
      <w:r w:rsidRPr="00536D0F">
        <w:rPr>
          <w:rFonts w:eastAsia="Times New Roman" w:cs="Times New Roman"/>
          <w:b/>
          <w:bCs/>
          <w:sz w:val="24"/>
          <w:szCs w:val="24"/>
          <w:lang w:val="nl-NL" w:eastAsia="nl-NL"/>
        </w:rPr>
        <w:t>geschenkbon</w:t>
      </w:r>
      <w:r w:rsidRPr="00536D0F">
        <w:rPr>
          <w:rFonts w:eastAsia="Times New Roman" w:cs="Times New Roman"/>
          <w:sz w:val="24"/>
          <w:szCs w:val="24"/>
          <w:lang w:val="nl-NL" w:eastAsia="nl-NL"/>
        </w:rPr>
        <w:t xml:space="preserve"> om te spenderen bij de Tervuurse handelaars. </w:t>
      </w:r>
    </w:p>
    <w:p w14:paraId="5017E37C" w14:textId="5D897973"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w:t>
      </w:r>
      <w:r w:rsidR="00017DF3">
        <w:rPr>
          <w:rFonts w:eastAsia="Times New Roman" w:cs="Times New Roman"/>
          <w:sz w:val="24"/>
          <w:szCs w:val="24"/>
          <w:lang w:val="nl-NL" w:eastAsia="nl-NL"/>
        </w:rPr>
        <w:t>uurrooster wordt in overleg opgemaakt</w:t>
      </w:r>
      <w:r w:rsidRPr="00536D0F">
        <w:rPr>
          <w:rFonts w:eastAsia="Times New Roman" w:cs="Times New Roman"/>
          <w:sz w:val="24"/>
          <w:szCs w:val="24"/>
          <w:lang w:val="nl-NL" w:eastAsia="nl-NL"/>
        </w:rPr>
        <w:t>, dus je kan jouw werk en privé op elkaar afstemmen.</w:t>
      </w:r>
    </w:p>
    <w:p w14:paraId="3F7EDF25" w14:textId="5634B723" w:rsidR="00536D0F" w:rsidRPr="00536D0F" w:rsidRDefault="00017DF3" w:rsidP="00536D0F">
      <w:pPr>
        <w:numPr>
          <w:ilvl w:val="1"/>
          <w:numId w:val="9"/>
        </w:numPr>
        <w:spacing w:after="0" w:line="360" w:lineRule="auto"/>
        <w:ind w:left="732"/>
        <w:rPr>
          <w:rFonts w:eastAsia="Times New Roman" w:cs="Times New Roman"/>
          <w:sz w:val="24"/>
          <w:szCs w:val="24"/>
          <w:lang w:val="nl-NL" w:eastAsia="nl-NL"/>
        </w:rPr>
      </w:pPr>
      <w:r>
        <w:rPr>
          <w:rFonts w:eastAsia="Times New Roman" w:cs="Times New Roman"/>
          <w:b/>
          <w:bCs/>
          <w:sz w:val="24"/>
          <w:szCs w:val="24"/>
          <w:lang w:val="nl-NL" w:eastAsia="nl-NL"/>
        </w:rPr>
        <w:t>26</w:t>
      </w:r>
      <w:r w:rsidR="00536D0F" w:rsidRPr="00536D0F">
        <w:rPr>
          <w:rFonts w:eastAsia="Times New Roman" w:cs="Times New Roman"/>
          <w:b/>
          <w:bCs/>
          <w:sz w:val="24"/>
          <w:szCs w:val="24"/>
          <w:lang w:val="nl-NL" w:eastAsia="nl-NL"/>
        </w:rPr>
        <w:t xml:space="preserve"> vakantiedagen</w:t>
      </w:r>
      <w:r w:rsidR="00536D0F" w:rsidRPr="00536D0F">
        <w:rPr>
          <w:rFonts w:eastAsia="Times New Roman" w:cs="Times New Roman"/>
          <w:sz w:val="24"/>
          <w:szCs w:val="24"/>
          <w:lang w:val="nl-NL" w:eastAsia="nl-NL"/>
        </w:rPr>
        <w:t xml:space="preserve"> per jaar (+ feestdagen)</w:t>
      </w:r>
    </w:p>
    <w:p w14:paraId="014352C8"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b/>
          <w:bCs/>
          <w:sz w:val="24"/>
          <w:szCs w:val="24"/>
          <w:lang w:val="nl-NL" w:eastAsia="nl-NL"/>
        </w:rPr>
        <w:t>Opleiding</w:t>
      </w:r>
      <w:r w:rsidRPr="00536D0F">
        <w:rPr>
          <w:rFonts w:eastAsia="Times New Roman" w:cs="Times New Roman"/>
          <w:sz w:val="24"/>
          <w:szCs w:val="24"/>
          <w:lang w:val="nl-NL" w:eastAsia="nl-NL"/>
        </w:rPr>
        <w:t xml:space="preserve">smogelijkheden </w:t>
      </w:r>
    </w:p>
    <w:p w14:paraId="0ECB68F3" w14:textId="77777777" w:rsidR="00536D0F" w:rsidRPr="00536D0F" w:rsidRDefault="00536D0F" w:rsidP="00536D0F">
      <w:pPr>
        <w:numPr>
          <w:ilvl w:val="1"/>
          <w:numId w:val="9"/>
        </w:numPr>
        <w:spacing w:after="0" w:line="360" w:lineRule="auto"/>
        <w:ind w:left="732"/>
        <w:rPr>
          <w:rFonts w:eastAsia="Times New Roman" w:cs="Times New Roman"/>
          <w:sz w:val="16"/>
          <w:szCs w:val="16"/>
          <w:lang w:val="nl-NL" w:eastAsia="nl-NL"/>
        </w:rPr>
      </w:pPr>
      <w:r w:rsidRPr="00536D0F">
        <w:rPr>
          <w:rFonts w:eastAsia="Times New Roman" w:cs="Times New Roman"/>
          <w:sz w:val="24"/>
          <w:szCs w:val="24"/>
          <w:lang w:val="nl-NL" w:eastAsia="nl-NL"/>
        </w:rPr>
        <w:t xml:space="preserve">Gratis </w:t>
      </w:r>
      <w:r w:rsidRPr="00536D0F">
        <w:rPr>
          <w:rFonts w:eastAsia="Times New Roman" w:cs="Times New Roman"/>
          <w:b/>
          <w:bCs/>
          <w:sz w:val="24"/>
          <w:szCs w:val="24"/>
          <w:lang w:val="nl-NL" w:eastAsia="nl-NL"/>
        </w:rPr>
        <w:t xml:space="preserve">hospitalisatieverzekering </w:t>
      </w:r>
      <w:r w:rsidRPr="00536D0F">
        <w:rPr>
          <w:rFonts w:eastAsia="Times New Roman" w:cs="Times New Roman"/>
          <w:sz w:val="16"/>
          <w:szCs w:val="16"/>
          <w:lang w:val="nl-NL" w:eastAsia="nl-NL"/>
        </w:rPr>
        <w:t>(bij contract van onbepaalde duur, of na een tewerkstelling van 1 jaar)</w:t>
      </w:r>
    </w:p>
    <w:p w14:paraId="2C85DECA"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Jaarlijks gratis </w:t>
      </w:r>
      <w:r w:rsidRPr="00536D0F">
        <w:rPr>
          <w:rFonts w:eastAsia="Times New Roman" w:cs="Times New Roman"/>
          <w:b/>
          <w:bCs/>
          <w:sz w:val="24"/>
          <w:szCs w:val="24"/>
          <w:lang w:val="nl-NL" w:eastAsia="nl-NL"/>
        </w:rPr>
        <w:t>griepvaccin</w:t>
      </w:r>
      <w:r w:rsidRPr="00536D0F">
        <w:rPr>
          <w:rFonts w:eastAsia="Times New Roman" w:cs="Times New Roman"/>
          <w:sz w:val="24"/>
          <w:szCs w:val="24"/>
          <w:lang w:val="nl-NL" w:eastAsia="nl-NL"/>
        </w:rPr>
        <w:t xml:space="preserve"> </w:t>
      </w:r>
    </w:p>
    <w:p w14:paraId="26C0A651"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We sparen mee voor je oude dag met de </w:t>
      </w:r>
      <w:r w:rsidRPr="00536D0F">
        <w:rPr>
          <w:rFonts w:eastAsia="Times New Roman" w:cs="Times New Roman"/>
          <w:b/>
          <w:bCs/>
          <w:sz w:val="24"/>
          <w:szCs w:val="24"/>
          <w:lang w:val="nl-NL" w:eastAsia="nl-NL"/>
        </w:rPr>
        <w:t>tweede pensioenspijler</w:t>
      </w:r>
    </w:p>
    <w:p w14:paraId="47B932BA" w14:textId="50E8325D"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kan via het werk gratis gebruik maken van het </w:t>
      </w:r>
      <w:r w:rsidRPr="00536D0F">
        <w:rPr>
          <w:rFonts w:eastAsia="Times New Roman" w:cs="Times New Roman"/>
          <w:b/>
          <w:bCs/>
          <w:sz w:val="24"/>
          <w:szCs w:val="24"/>
          <w:lang w:val="nl-NL" w:eastAsia="nl-NL"/>
        </w:rPr>
        <w:t>openbaar vervoer</w:t>
      </w:r>
      <w:r w:rsidRPr="00536D0F">
        <w:rPr>
          <w:rFonts w:eastAsia="Times New Roman" w:cs="Times New Roman"/>
          <w:sz w:val="24"/>
          <w:szCs w:val="24"/>
          <w:lang w:val="nl-NL" w:eastAsia="nl-NL"/>
        </w:rPr>
        <w:t xml:space="preserve">. Kom je met de fiets? Dan belonen we je met een </w:t>
      </w:r>
      <w:r w:rsidRPr="00536D0F">
        <w:rPr>
          <w:rFonts w:eastAsia="Times New Roman" w:cs="Times New Roman"/>
          <w:b/>
          <w:bCs/>
          <w:sz w:val="24"/>
          <w:szCs w:val="24"/>
          <w:lang w:val="nl-NL" w:eastAsia="nl-NL"/>
        </w:rPr>
        <w:t>fietspremie</w:t>
      </w:r>
      <w:r w:rsidRPr="00536D0F">
        <w:rPr>
          <w:rFonts w:eastAsia="Times New Roman" w:cs="Times New Roman"/>
          <w:sz w:val="24"/>
          <w:szCs w:val="24"/>
          <w:lang w:val="nl-NL" w:eastAsia="nl-NL"/>
        </w:rPr>
        <w:t xml:space="preserve"> van 0,</w:t>
      </w:r>
      <w:r w:rsidR="005E166E">
        <w:rPr>
          <w:rFonts w:eastAsia="Times New Roman" w:cs="Times New Roman"/>
          <w:sz w:val="24"/>
          <w:szCs w:val="24"/>
          <w:lang w:val="nl-NL" w:eastAsia="nl-NL"/>
        </w:rPr>
        <w:t>3</w:t>
      </w:r>
      <w:r w:rsidR="00271BCF">
        <w:rPr>
          <w:rFonts w:eastAsia="Times New Roman" w:cs="Times New Roman"/>
          <w:sz w:val="24"/>
          <w:szCs w:val="24"/>
          <w:lang w:val="nl-NL" w:eastAsia="nl-NL"/>
        </w:rPr>
        <w:t>6</w:t>
      </w:r>
      <w:r w:rsidRPr="00536D0F">
        <w:rPr>
          <w:rFonts w:eastAsia="Times New Roman" w:cs="Times New Roman"/>
          <w:sz w:val="24"/>
          <w:szCs w:val="24"/>
          <w:lang w:val="nl-NL" w:eastAsia="nl-NL"/>
        </w:rPr>
        <w:t xml:space="preserve"> euro per kilometer. Bovendien zal </w:t>
      </w:r>
      <w:r w:rsidR="00F20887">
        <w:rPr>
          <w:rFonts w:eastAsia="Times New Roman" w:cs="Times New Roman"/>
          <w:sz w:val="24"/>
          <w:szCs w:val="24"/>
          <w:lang w:val="nl-NL" w:eastAsia="nl-NL"/>
        </w:rPr>
        <w:t xml:space="preserve">het mogelijk zijn om na </w:t>
      </w:r>
      <w:r w:rsidRPr="00536D0F">
        <w:rPr>
          <w:rFonts w:eastAsia="Times New Roman" w:cs="Times New Roman"/>
          <w:sz w:val="24"/>
          <w:szCs w:val="24"/>
          <w:lang w:val="nl-NL" w:eastAsia="nl-NL"/>
        </w:rPr>
        <w:t>je inloopperiode</w:t>
      </w:r>
      <w:r w:rsidR="00F20887">
        <w:rPr>
          <w:rFonts w:eastAsia="Times New Roman" w:cs="Times New Roman"/>
          <w:sz w:val="24"/>
          <w:szCs w:val="24"/>
          <w:lang w:val="nl-NL" w:eastAsia="nl-NL"/>
        </w:rPr>
        <w:t xml:space="preserve"> een fiets te leasen. </w:t>
      </w:r>
    </w:p>
    <w:p w14:paraId="26DBDBBB"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Onze organisatie is lid van </w:t>
      </w:r>
      <w:hyperlink r:id="rId11" w:history="1">
        <w:r w:rsidRPr="00536D0F">
          <w:rPr>
            <w:rFonts w:eastAsia="Times New Roman" w:cs="Times New Roman"/>
            <w:color w:val="0000FF"/>
            <w:sz w:val="24"/>
            <w:szCs w:val="24"/>
            <w:u w:val="single"/>
            <w:lang w:val="nl-NL" w:eastAsia="nl-NL"/>
          </w:rPr>
          <w:t>GSD-V</w:t>
        </w:r>
      </w:hyperlink>
      <w:r w:rsidRPr="00536D0F">
        <w:rPr>
          <w:rFonts w:eastAsia="Times New Roman" w:cs="Times New Roman"/>
          <w:sz w:val="24"/>
          <w:szCs w:val="24"/>
          <w:lang w:val="nl-NL" w:eastAsia="nl-NL"/>
        </w:rPr>
        <w:t xml:space="preserve"> dus kunnen al onze medewerkers profiteren van hun </w:t>
      </w:r>
      <w:r w:rsidRPr="00536D0F">
        <w:rPr>
          <w:rFonts w:eastAsia="Times New Roman" w:cs="Times New Roman"/>
          <w:b/>
          <w:bCs/>
          <w:sz w:val="24"/>
          <w:szCs w:val="24"/>
          <w:lang w:val="nl-NL" w:eastAsia="nl-NL"/>
        </w:rPr>
        <w:t>voordelen</w:t>
      </w:r>
      <w:r w:rsidRPr="00536D0F">
        <w:rPr>
          <w:rFonts w:eastAsia="Times New Roman" w:cs="Times New Roman"/>
          <w:sz w:val="24"/>
          <w:szCs w:val="24"/>
          <w:lang w:val="nl-NL" w:eastAsia="nl-NL"/>
        </w:rPr>
        <w:t xml:space="preserve"> (stevige kortingen met jouw pluspas, premies wanneer je gaat wettelijk samenwonen of trouwen of een kindje krijgt, goedkoper op reis, etc.)</w:t>
      </w:r>
    </w:p>
    <w:p w14:paraId="5B89621C" w14:textId="70EA26FA"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Leuke </w:t>
      </w:r>
      <w:r w:rsidRPr="00536D0F">
        <w:rPr>
          <w:rFonts w:eastAsia="Times New Roman" w:cs="Times New Roman"/>
          <w:b/>
          <w:bCs/>
          <w:sz w:val="24"/>
          <w:szCs w:val="24"/>
          <w:lang w:val="nl-NL" w:eastAsia="nl-NL"/>
        </w:rPr>
        <w:t>activiteiten</w:t>
      </w:r>
      <w:r w:rsidRPr="00536D0F">
        <w:rPr>
          <w:rFonts w:eastAsia="Times New Roman" w:cs="Times New Roman"/>
          <w:sz w:val="24"/>
          <w:szCs w:val="24"/>
          <w:lang w:val="nl-NL" w:eastAsia="nl-NL"/>
        </w:rPr>
        <w:t xml:space="preserve"> met de collega’s, zoals een</w:t>
      </w:r>
      <w:r w:rsidR="00017DF3">
        <w:rPr>
          <w:rFonts w:eastAsia="Times New Roman" w:cs="Times New Roman"/>
          <w:sz w:val="24"/>
          <w:szCs w:val="24"/>
          <w:lang w:val="nl-NL" w:eastAsia="nl-NL"/>
        </w:rPr>
        <w:t>, personeelsfeest.</w:t>
      </w:r>
    </w:p>
    <w:p w14:paraId="4085A975"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Gebeten door cultuur? Profiteer dan van het </w:t>
      </w:r>
      <w:r w:rsidRPr="00536D0F">
        <w:rPr>
          <w:rFonts w:eastAsia="Times New Roman" w:cs="Times New Roman"/>
          <w:b/>
          <w:bCs/>
          <w:sz w:val="24"/>
          <w:szCs w:val="24"/>
          <w:lang w:val="nl-NL" w:eastAsia="nl-NL"/>
        </w:rPr>
        <w:t>voordeeltarief</w:t>
      </w:r>
      <w:r w:rsidRPr="00536D0F">
        <w:rPr>
          <w:rFonts w:eastAsia="Times New Roman" w:cs="Times New Roman"/>
          <w:sz w:val="24"/>
          <w:szCs w:val="24"/>
          <w:lang w:val="nl-NL" w:eastAsia="nl-NL"/>
        </w:rPr>
        <w:t xml:space="preserve"> via de UiTPAS.</w:t>
      </w:r>
    </w:p>
    <w:p w14:paraId="62C2CCD0" w14:textId="77777777" w:rsidR="00536D0F" w:rsidRDefault="00536D0F" w:rsidP="00536D0F">
      <w:pPr>
        <w:spacing w:after="0" w:line="360" w:lineRule="auto"/>
        <w:ind w:left="1080"/>
        <w:rPr>
          <w:rFonts w:eastAsia="Times New Roman" w:cs="Times New Roman"/>
          <w:sz w:val="24"/>
          <w:szCs w:val="24"/>
          <w:lang w:val="nl-NL" w:eastAsia="nl-NL"/>
        </w:rPr>
      </w:pPr>
      <w:r w:rsidRPr="00536D0F">
        <w:rPr>
          <w:rFonts w:eastAsia="Times New Roman" w:cs="Times New Roman"/>
          <w:sz w:val="24"/>
          <w:szCs w:val="24"/>
          <w:lang w:val="nl-NL" w:eastAsia="nl-NL"/>
        </w:rPr>
        <w:t xml:space="preserve"> </w:t>
      </w:r>
    </w:p>
    <w:p w14:paraId="5DB58670" w14:textId="77777777" w:rsidR="00A27954" w:rsidRPr="00536D0F" w:rsidRDefault="00A27954" w:rsidP="00536D0F">
      <w:pPr>
        <w:spacing w:after="0" w:line="360" w:lineRule="auto"/>
        <w:ind w:left="1080"/>
        <w:rPr>
          <w:rFonts w:eastAsia="Times New Roman" w:cs="Times New Roman"/>
          <w:sz w:val="24"/>
          <w:szCs w:val="24"/>
          <w:lang w:val="nl-NL" w:eastAsia="nl-NL"/>
        </w:rPr>
      </w:pPr>
    </w:p>
    <w:p w14:paraId="66382333"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lastRenderedPageBreak/>
        <w:t xml:space="preserve">Onze selectieprocedure </w:t>
      </w:r>
    </w:p>
    <w:p w14:paraId="1A6733E6" w14:textId="77777777" w:rsidR="00536D0F" w:rsidRDefault="00536D0F" w:rsidP="00536D0F">
      <w:pPr>
        <w:spacing w:after="0" w:line="240" w:lineRule="auto"/>
        <w:jc w:val="both"/>
        <w:rPr>
          <w:rFonts w:eastAsia="Times New Roman" w:cs="Times New Roman"/>
          <w:sz w:val="24"/>
          <w:szCs w:val="24"/>
          <w:lang w:val="nl-NL" w:eastAsia="nl-NL"/>
        </w:rPr>
      </w:pPr>
    </w:p>
    <w:p w14:paraId="3125EFDD" w14:textId="77777777" w:rsidR="007E415A" w:rsidRPr="007E415A" w:rsidRDefault="007E415A" w:rsidP="007E415A">
      <w:pPr>
        <w:pStyle w:val="Plattetekst2"/>
        <w:spacing w:after="0" w:line="240" w:lineRule="auto"/>
        <w:jc w:val="both"/>
        <w:rPr>
          <w:rFonts w:ascii="Basis Grotesque Pro Light" w:hAnsi="Basis Grotesque Pro Light"/>
          <w:lang w:val="nl-NL"/>
        </w:rPr>
      </w:pPr>
      <w:r w:rsidRPr="007E415A">
        <w:rPr>
          <w:rFonts w:ascii="Basis Grotesque Pro Light" w:hAnsi="Basis Grotesque Pro Light"/>
          <w:lang w:val="nl-NL"/>
        </w:rPr>
        <w:t>De selectieprocedure wordt als volgt bepaald:</w:t>
      </w:r>
    </w:p>
    <w:p w14:paraId="176FC86E" w14:textId="77777777" w:rsidR="007E415A" w:rsidRPr="007E415A" w:rsidRDefault="007E415A" w:rsidP="007E415A">
      <w:pPr>
        <w:pStyle w:val="Plattetekst2"/>
        <w:numPr>
          <w:ilvl w:val="0"/>
          <w:numId w:val="24"/>
        </w:numPr>
        <w:spacing w:line="240" w:lineRule="auto"/>
        <w:ind w:left="567" w:hanging="567"/>
        <w:jc w:val="both"/>
        <w:rPr>
          <w:rFonts w:ascii="Basis Grotesque Pro Light" w:hAnsi="Basis Grotesque Pro Light"/>
          <w:lang w:val="nl-NL"/>
        </w:rPr>
      </w:pPr>
      <w:r w:rsidRPr="007E415A">
        <w:rPr>
          <w:rFonts w:ascii="Basis Grotesque Pro Light" w:hAnsi="Basis Grotesque Pro Light"/>
          <w:lang w:val="nl-NL"/>
        </w:rPr>
        <w:t>Praktisch gedeelte (100 punten)</w:t>
      </w:r>
    </w:p>
    <w:p w14:paraId="3668E0F4" w14:textId="77777777" w:rsidR="007E415A" w:rsidRPr="007E415A" w:rsidRDefault="007E415A" w:rsidP="007E415A">
      <w:pPr>
        <w:spacing w:before="120" w:after="0" w:line="240" w:lineRule="auto"/>
        <w:rPr>
          <w:rFonts w:eastAsia="Times New Roman" w:cs="Times New Roman"/>
          <w:sz w:val="24"/>
          <w:szCs w:val="24"/>
          <w:lang w:val="nl-NL" w:eastAsia="nl-NL"/>
        </w:rPr>
      </w:pPr>
      <w:r w:rsidRPr="007E415A">
        <w:rPr>
          <w:rFonts w:eastAsia="Times New Roman" w:cs="Times New Roman"/>
          <w:sz w:val="24"/>
          <w:szCs w:val="24"/>
          <w:lang w:val="nl-NL" w:eastAsia="nl-NL"/>
        </w:rPr>
        <w:t xml:space="preserve">Een praktische proef die erop gericht is om de technische vaardigheden, handeling en het inzicht van de kandidaten te meten. </w:t>
      </w:r>
      <w:bookmarkStart w:id="0" w:name="_Hlk52543579"/>
      <w:r w:rsidRPr="007E415A">
        <w:rPr>
          <w:rFonts w:eastAsia="Times New Roman" w:cs="Times New Roman"/>
          <w:sz w:val="24"/>
          <w:szCs w:val="24"/>
          <w:lang w:val="nl-NL" w:eastAsia="nl-NL"/>
        </w:rPr>
        <w:t>De kandidaten moeten daarbij 60% behalen.</w:t>
      </w:r>
    </w:p>
    <w:p w14:paraId="708AC4EF" w14:textId="77777777" w:rsidR="007E415A" w:rsidRPr="007E415A" w:rsidRDefault="007E415A" w:rsidP="007E415A">
      <w:pPr>
        <w:spacing w:before="120" w:after="0" w:line="240" w:lineRule="auto"/>
        <w:rPr>
          <w:rFonts w:eastAsia="Times New Roman" w:cs="Times New Roman"/>
          <w:sz w:val="24"/>
          <w:szCs w:val="24"/>
          <w:lang w:val="nl-NL" w:eastAsia="nl-NL"/>
        </w:rPr>
      </w:pPr>
    </w:p>
    <w:p w14:paraId="16B1EBEE" w14:textId="77777777" w:rsidR="007E415A" w:rsidRPr="007E415A" w:rsidRDefault="007E415A" w:rsidP="007E415A">
      <w:pPr>
        <w:pStyle w:val="Plattetekst2"/>
        <w:numPr>
          <w:ilvl w:val="0"/>
          <w:numId w:val="24"/>
        </w:numPr>
        <w:spacing w:line="240" w:lineRule="auto"/>
        <w:ind w:left="567" w:hanging="567"/>
        <w:jc w:val="both"/>
        <w:rPr>
          <w:rFonts w:ascii="Basis Grotesque Pro Light" w:hAnsi="Basis Grotesque Pro Light"/>
          <w:lang w:val="nl-NL"/>
        </w:rPr>
      </w:pPr>
      <w:r w:rsidRPr="007E415A">
        <w:rPr>
          <w:rFonts w:ascii="Basis Grotesque Pro Light" w:hAnsi="Basis Grotesque Pro Light"/>
          <w:lang w:val="nl-NL"/>
        </w:rPr>
        <w:t>Mondeling gedeelte (100 punten)</w:t>
      </w:r>
    </w:p>
    <w:bookmarkEnd w:id="0"/>
    <w:p w14:paraId="42B4BA8A" w14:textId="77777777" w:rsidR="007E415A" w:rsidRDefault="007E415A" w:rsidP="007E415A">
      <w:pPr>
        <w:spacing w:before="120" w:after="0" w:line="240" w:lineRule="auto"/>
        <w:rPr>
          <w:rFonts w:eastAsia="Times New Roman" w:cs="Times New Roman"/>
          <w:sz w:val="24"/>
          <w:szCs w:val="24"/>
          <w:lang w:val="nl-NL" w:eastAsia="nl-NL"/>
        </w:rPr>
      </w:pPr>
      <w:r w:rsidRPr="007E415A">
        <w:rPr>
          <w:rFonts w:eastAsia="Times New Roman" w:cs="Times New Roman"/>
          <w:sz w:val="24"/>
          <w:szCs w:val="24"/>
          <w:lang w:val="nl-NL" w:eastAsia="nl-NL"/>
        </w:rPr>
        <w:t>Een interview waarbij motivatie, attitude en interesse voor het werkveld worden nagegaan. Hierbij kan op de inhoud van het praktische gedeelte worden teruggekomen als ook kan er gebruik worden gemaakt van een persoonlijkheidstest. De kandidaten moeten daarbij 60% behalen.</w:t>
      </w:r>
    </w:p>
    <w:p w14:paraId="1C53E26B" w14:textId="77777777" w:rsidR="00B015A9" w:rsidRPr="007E415A" w:rsidRDefault="00B015A9" w:rsidP="007E415A">
      <w:pPr>
        <w:spacing w:before="120" w:after="0" w:line="240" w:lineRule="auto"/>
        <w:rPr>
          <w:rFonts w:eastAsia="Times New Roman" w:cs="Times New Roman"/>
          <w:sz w:val="24"/>
          <w:szCs w:val="24"/>
          <w:lang w:val="nl-NL" w:eastAsia="nl-NL"/>
        </w:rPr>
      </w:pPr>
    </w:p>
    <w:p w14:paraId="45E8EBFC" w14:textId="77777777" w:rsidR="00DB43B9" w:rsidRDefault="00DB43B9" w:rsidP="00DB43B9">
      <w:pPr>
        <w:spacing w:after="200" w:line="276" w:lineRule="auto"/>
        <w:contextualSpacing/>
        <w:rPr>
          <w:rFonts w:eastAsia="Times New Roman" w:cs="Times New Roman"/>
          <w:sz w:val="24"/>
          <w:szCs w:val="24"/>
          <w:lang w:val="nl-NL" w:eastAsia="nl-NL"/>
        </w:rPr>
      </w:pPr>
    </w:p>
    <w:p w14:paraId="057D6EE7" w14:textId="77777777" w:rsidR="00897CEE" w:rsidRPr="00897CEE" w:rsidRDefault="00897CEE" w:rsidP="00897CEE">
      <w:pPr>
        <w:spacing w:after="200" w:line="276" w:lineRule="auto"/>
        <w:contextualSpacing/>
        <w:rPr>
          <w:rFonts w:eastAsia="Times New Roman" w:cs="Times New Roman"/>
          <w:sz w:val="24"/>
          <w:szCs w:val="24"/>
          <w:lang w:eastAsia="nl-NL"/>
        </w:rPr>
      </w:pPr>
      <w:r w:rsidRPr="00897CEE">
        <w:rPr>
          <w:rFonts w:eastAsia="Times New Roman" w:cs="Times New Roman"/>
          <w:sz w:val="24"/>
          <w:szCs w:val="24"/>
          <w:lang w:eastAsia="nl-NL"/>
        </w:rPr>
        <w:t xml:space="preserve">Indien je in aanmerking komt voor de functie, word je </w:t>
      </w:r>
      <w:r w:rsidRPr="00897CEE">
        <w:rPr>
          <w:rFonts w:eastAsia="Times New Roman" w:cs="Times New Roman"/>
          <w:b/>
          <w:bCs/>
          <w:sz w:val="24"/>
          <w:szCs w:val="24"/>
          <w:lang w:eastAsia="nl-NL"/>
        </w:rPr>
        <w:t xml:space="preserve">uitgenodigd voor </w:t>
      </w:r>
      <w:r w:rsidRPr="00897CEE">
        <w:rPr>
          <w:rFonts w:eastAsia="Times New Roman" w:cs="Times New Roman"/>
          <w:sz w:val="24"/>
          <w:szCs w:val="24"/>
          <w:lang w:eastAsia="nl-NL"/>
        </w:rPr>
        <w:t xml:space="preserve">één van onderstaande rekruteringsdagen waarop de </w:t>
      </w:r>
      <w:r w:rsidRPr="00897CEE">
        <w:rPr>
          <w:rFonts w:eastAsia="Times New Roman" w:cs="Times New Roman"/>
          <w:b/>
          <w:bCs/>
          <w:sz w:val="24"/>
          <w:szCs w:val="24"/>
          <w:lang w:eastAsia="nl-NL"/>
        </w:rPr>
        <w:t>praktische proef</w:t>
      </w:r>
      <w:r w:rsidRPr="00897CEE">
        <w:rPr>
          <w:rFonts w:eastAsia="Times New Roman" w:cs="Times New Roman"/>
          <w:sz w:val="24"/>
          <w:szCs w:val="24"/>
          <w:lang w:eastAsia="nl-NL"/>
        </w:rPr>
        <w:t xml:space="preserve"> plaatsvindt.</w:t>
      </w:r>
    </w:p>
    <w:p w14:paraId="38144C7D" w14:textId="77777777" w:rsidR="00897CEE" w:rsidRPr="00897CEE" w:rsidRDefault="00897CEE" w:rsidP="00897CEE">
      <w:pPr>
        <w:spacing w:after="200" w:line="276" w:lineRule="auto"/>
        <w:contextualSpacing/>
        <w:rPr>
          <w:rFonts w:eastAsia="Times New Roman" w:cs="Times New Roman"/>
          <w:sz w:val="24"/>
          <w:szCs w:val="24"/>
          <w:lang w:eastAsia="nl-NL"/>
        </w:rPr>
      </w:pPr>
      <w:r w:rsidRPr="00897CEE">
        <w:rPr>
          <w:rFonts w:eastAsia="Times New Roman" w:cs="Times New Roman"/>
          <w:sz w:val="24"/>
          <w:szCs w:val="24"/>
          <w:lang w:eastAsia="nl-NL"/>
        </w:rPr>
        <w:t>Indien je slaagt voor de praktische proef, word je uitgenodigd voor de eerstvolgende mondelinge proef.</w:t>
      </w:r>
    </w:p>
    <w:p w14:paraId="616DED9E" w14:textId="77777777" w:rsidR="007A21E0" w:rsidRDefault="007A21E0" w:rsidP="003A2F5A">
      <w:pPr>
        <w:spacing w:after="200" w:line="276" w:lineRule="auto"/>
        <w:contextualSpacing/>
        <w:rPr>
          <w:rFonts w:eastAsia="Times New Roman" w:cs="Times New Roman"/>
          <w:sz w:val="24"/>
          <w:szCs w:val="24"/>
          <w:lang w:val="nl-NL" w:eastAsia="nl-NL"/>
        </w:rPr>
      </w:pPr>
    </w:p>
    <w:p w14:paraId="381B8928" w14:textId="77777777" w:rsidR="007A21E0" w:rsidRPr="00897CEE" w:rsidRDefault="007A21E0" w:rsidP="007A21E0">
      <w:pPr>
        <w:spacing w:after="200" w:line="276" w:lineRule="auto"/>
        <w:contextualSpacing/>
        <w:rPr>
          <w:rFonts w:eastAsia="Times New Roman" w:cs="Times New Roman"/>
          <w:sz w:val="24"/>
          <w:szCs w:val="24"/>
          <w:u w:val="single"/>
          <w:lang w:val="nl-NL" w:eastAsia="nl-NL"/>
        </w:rPr>
      </w:pPr>
      <w:r w:rsidRPr="00897CEE">
        <w:rPr>
          <w:rFonts w:eastAsia="Times New Roman" w:cs="Times New Roman"/>
          <w:sz w:val="24"/>
          <w:szCs w:val="24"/>
          <w:u w:val="single"/>
          <w:lang w:val="nl-NL" w:eastAsia="nl-NL"/>
        </w:rPr>
        <w:t xml:space="preserve">Praktische proeven: </w:t>
      </w:r>
    </w:p>
    <w:p w14:paraId="13698805" w14:textId="3D6E8BC5" w:rsidR="007A21E0" w:rsidRDefault="007A21E0" w:rsidP="007A21E0">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w:t>
      </w:r>
      <w:r>
        <w:rPr>
          <w:rFonts w:eastAsia="Times New Roman" w:cs="Times New Roman"/>
          <w:sz w:val="24"/>
          <w:szCs w:val="24"/>
          <w:lang w:val="nl-NL" w:eastAsia="nl-NL"/>
        </w:rPr>
        <w:t>6</w:t>
      </w:r>
      <w:r>
        <w:rPr>
          <w:rFonts w:eastAsia="Times New Roman" w:cs="Times New Roman"/>
          <w:sz w:val="24"/>
          <w:szCs w:val="24"/>
          <w:lang w:val="nl-NL" w:eastAsia="nl-NL"/>
        </w:rPr>
        <w:t xml:space="preserve"> mei 2026 – namiddag</w:t>
      </w:r>
    </w:p>
    <w:p w14:paraId="5293DC0A" w14:textId="0794340F" w:rsidR="007A21E0" w:rsidRDefault="007A21E0" w:rsidP="007A21E0">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w:t>
      </w:r>
      <w:r>
        <w:rPr>
          <w:rFonts w:eastAsia="Times New Roman" w:cs="Times New Roman"/>
          <w:sz w:val="24"/>
          <w:szCs w:val="24"/>
          <w:lang w:val="nl-NL" w:eastAsia="nl-NL"/>
        </w:rPr>
        <w:t>10</w:t>
      </w:r>
      <w:r>
        <w:rPr>
          <w:rFonts w:eastAsia="Times New Roman" w:cs="Times New Roman"/>
          <w:sz w:val="24"/>
          <w:szCs w:val="24"/>
          <w:lang w:val="nl-NL" w:eastAsia="nl-NL"/>
        </w:rPr>
        <w:t xml:space="preserve"> juni 2026 – namiddag</w:t>
      </w:r>
    </w:p>
    <w:p w14:paraId="0D6D5CA1" w14:textId="173F1975" w:rsidR="007A21E0" w:rsidRDefault="007A21E0" w:rsidP="007A21E0">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w:t>
      </w:r>
      <w:r>
        <w:rPr>
          <w:rFonts w:eastAsia="Times New Roman" w:cs="Times New Roman"/>
          <w:sz w:val="24"/>
          <w:szCs w:val="24"/>
          <w:lang w:val="nl-NL" w:eastAsia="nl-NL"/>
        </w:rPr>
        <w:t xml:space="preserve">5 </w:t>
      </w:r>
      <w:r>
        <w:rPr>
          <w:rFonts w:eastAsia="Times New Roman" w:cs="Times New Roman"/>
          <w:sz w:val="24"/>
          <w:szCs w:val="24"/>
          <w:lang w:val="nl-NL" w:eastAsia="nl-NL"/>
        </w:rPr>
        <w:t>augustus 2026 – namiddag</w:t>
      </w:r>
    </w:p>
    <w:p w14:paraId="37873CAB" w14:textId="712E64FD" w:rsidR="007A21E0" w:rsidRPr="003A2F5A" w:rsidRDefault="007A21E0" w:rsidP="007A21E0">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w:t>
      </w:r>
      <w:r>
        <w:rPr>
          <w:rFonts w:eastAsia="Times New Roman" w:cs="Times New Roman"/>
          <w:sz w:val="24"/>
          <w:szCs w:val="24"/>
          <w:lang w:val="nl-NL" w:eastAsia="nl-NL"/>
        </w:rPr>
        <w:t>2</w:t>
      </w:r>
      <w:r>
        <w:rPr>
          <w:rFonts w:eastAsia="Times New Roman" w:cs="Times New Roman"/>
          <w:sz w:val="24"/>
          <w:szCs w:val="24"/>
          <w:lang w:val="nl-NL" w:eastAsia="nl-NL"/>
        </w:rPr>
        <w:t xml:space="preserve"> september 2026 - namiddag </w:t>
      </w:r>
    </w:p>
    <w:p w14:paraId="28C21139" w14:textId="77777777" w:rsidR="007A21E0" w:rsidRDefault="007A21E0" w:rsidP="003A2F5A">
      <w:pPr>
        <w:spacing w:after="200" w:line="276" w:lineRule="auto"/>
        <w:contextualSpacing/>
        <w:rPr>
          <w:rFonts w:eastAsia="Times New Roman" w:cs="Times New Roman"/>
          <w:sz w:val="24"/>
          <w:szCs w:val="24"/>
          <w:lang w:val="nl-NL" w:eastAsia="nl-NL"/>
        </w:rPr>
      </w:pPr>
    </w:p>
    <w:p w14:paraId="2823B97F" w14:textId="50CCFF3C" w:rsidR="007A21E0" w:rsidRPr="00897CEE" w:rsidRDefault="007A21E0" w:rsidP="003A2F5A">
      <w:pPr>
        <w:spacing w:after="200" w:line="276" w:lineRule="auto"/>
        <w:contextualSpacing/>
        <w:rPr>
          <w:rFonts w:eastAsia="Times New Roman" w:cs="Times New Roman"/>
          <w:sz w:val="24"/>
          <w:szCs w:val="24"/>
          <w:u w:val="single"/>
          <w:lang w:val="nl-NL" w:eastAsia="nl-NL"/>
        </w:rPr>
      </w:pPr>
      <w:r w:rsidRPr="00897CEE">
        <w:rPr>
          <w:rFonts w:eastAsia="Times New Roman" w:cs="Times New Roman"/>
          <w:sz w:val="24"/>
          <w:szCs w:val="24"/>
          <w:u w:val="single"/>
          <w:lang w:val="nl-NL" w:eastAsia="nl-NL"/>
        </w:rPr>
        <w:t xml:space="preserve">Mondelinge proeven: </w:t>
      </w:r>
    </w:p>
    <w:p w14:paraId="75812164" w14:textId="2B2C805D" w:rsidR="007A21E0" w:rsidRDefault="007A21E0" w:rsidP="003A2F5A">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13 mei 2026 – namiddag</w:t>
      </w:r>
    </w:p>
    <w:p w14:paraId="7A487465" w14:textId="2C768253" w:rsidR="007A21E0" w:rsidRDefault="007A21E0" w:rsidP="003A2F5A">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17 juni 2026 – namiddag</w:t>
      </w:r>
    </w:p>
    <w:p w14:paraId="4E7D28F9" w14:textId="4E93312F" w:rsidR="007A21E0" w:rsidRDefault="007A21E0" w:rsidP="003A2F5A">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12 augustus 2026 – namiddag</w:t>
      </w:r>
    </w:p>
    <w:p w14:paraId="1FF43729" w14:textId="2B95DF84" w:rsidR="007A21E0" w:rsidRPr="003A2F5A" w:rsidRDefault="007A21E0" w:rsidP="003A2F5A">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9 september 2026 - namiddag </w:t>
      </w:r>
    </w:p>
    <w:p w14:paraId="58EEBC93" w14:textId="77777777" w:rsidR="00291FD0" w:rsidRDefault="00291FD0" w:rsidP="00536D0F">
      <w:pPr>
        <w:spacing w:after="0" w:line="240" w:lineRule="auto"/>
        <w:rPr>
          <w:rFonts w:ascii="Basis Grotesque Pro" w:eastAsia="Times New Roman" w:hAnsi="Basis Grotesque Pro" w:cs="Times New Roman"/>
          <w:i/>
          <w:sz w:val="18"/>
          <w:szCs w:val="24"/>
          <w:lang w:val="x-none" w:eastAsia="nl-NL"/>
        </w:rPr>
      </w:pPr>
    </w:p>
    <w:p w14:paraId="022532A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Word jij onze nieuwe collega? </w:t>
      </w:r>
    </w:p>
    <w:p w14:paraId="68147FD0" w14:textId="77777777" w:rsidR="00536D0F" w:rsidRPr="00536D0F" w:rsidRDefault="00536D0F" w:rsidP="00536D0F">
      <w:pPr>
        <w:spacing w:after="0" w:line="240" w:lineRule="auto"/>
        <w:rPr>
          <w:rFonts w:eastAsia="Times New Roman" w:cs="Times New Roman"/>
          <w:sz w:val="24"/>
          <w:szCs w:val="24"/>
          <w:lang w:eastAsia="nl-NL"/>
        </w:rPr>
      </w:pPr>
    </w:p>
    <w:p w14:paraId="2E08DE24" w14:textId="52BB0CE8" w:rsidR="003A2F5A" w:rsidRPr="003A2F5A" w:rsidRDefault="003A2F5A" w:rsidP="003A2F5A">
      <w:pPr>
        <w:pStyle w:val="Plattetekst2"/>
        <w:spacing w:after="0" w:line="240" w:lineRule="auto"/>
        <w:rPr>
          <w:rFonts w:ascii="Basis Grotesque Pro Light" w:hAnsi="Basis Grotesque Pro Light"/>
          <w:lang w:val="nl-NL"/>
        </w:rPr>
      </w:pPr>
      <w:r w:rsidRPr="003A2F5A">
        <w:rPr>
          <w:rFonts w:ascii="Basis Grotesque Pro Light" w:hAnsi="Basis Grotesque Pro Light"/>
          <w:lang w:val="nl-NL"/>
        </w:rPr>
        <w:t xml:space="preserve">Solliciteren kan via volgende link: </w:t>
      </w:r>
      <w:hyperlink r:id="rId12" w:tgtFrame="_blank" w:history="1">
        <w:r w:rsidR="00271BCF" w:rsidRPr="00271BCF">
          <w:rPr>
            <w:rStyle w:val="Hyperlink"/>
          </w:rPr>
          <w:t>https://www.jobsolutions.be/register/22873-78</w:t>
        </w:r>
      </w:hyperlink>
      <w:r w:rsidRPr="003A2F5A">
        <w:rPr>
          <w:rFonts w:ascii="Basis Grotesque Pro Light" w:hAnsi="Basis Grotesque Pro Light"/>
          <w:lang w:val="nl-NL"/>
        </w:rPr>
        <w:br/>
        <w:t>of per brief t.a.v. de dienst HR, Markt 7A bus 3 in 3080 Tervuren.</w:t>
      </w:r>
    </w:p>
    <w:p w14:paraId="253EE358" w14:textId="77777777" w:rsidR="003A2F5A" w:rsidRPr="003A2F5A" w:rsidRDefault="003A2F5A" w:rsidP="003A2F5A">
      <w:pPr>
        <w:spacing w:line="360" w:lineRule="auto"/>
        <w:rPr>
          <w:rFonts w:eastAsia="Times New Roman" w:cs="Times New Roman"/>
          <w:sz w:val="24"/>
          <w:szCs w:val="24"/>
          <w:lang w:val="nl-NL" w:eastAsia="nl-NL"/>
        </w:rPr>
      </w:pPr>
      <w:r w:rsidRPr="003A2F5A">
        <w:rPr>
          <w:rFonts w:eastAsia="Times New Roman" w:cs="Times New Roman"/>
          <w:sz w:val="24"/>
          <w:szCs w:val="24"/>
          <w:lang w:val="nl-NL" w:eastAsia="nl-NL"/>
        </w:rPr>
        <w:t>Je kandidatuur bestaat uit volgende documenten:</w:t>
      </w:r>
    </w:p>
    <w:p w14:paraId="78A47FC1" w14:textId="77777777" w:rsidR="003A2F5A" w:rsidRPr="003A2F5A" w:rsidRDefault="003A2F5A" w:rsidP="003A2F5A">
      <w:pPr>
        <w:pStyle w:val="Lijstalinea"/>
        <w:numPr>
          <w:ilvl w:val="0"/>
          <w:numId w:val="20"/>
        </w:numPr>
        <w:spacing w:line="360" w:lineRule="auto"/>
        <w:ind w:left="714" w:hanging="357"/>
        <w:contextualSpacing/>
        <w:rPr>
          <w:rFonts w:ascii="Basis Grotesque Pro Light" w:hAnsi="Basis Grotesque Pro Light"/>
        </w:rPr>
      </w:pPr>
      <w:r w:rsidRPr="003A2F5A">
        <w:rPr>
          <w:rFonts w:ascii="Basis Grotesque Pro Light" w:hAnsi="Basis Grotesque Pro Light"/>
        </w:rPr>
        <w:t>Een motivatiebrief</w:t>
      </w:r>
    </w:p>
    <w:p w14:paraId="59C618AE" w14:textId="77777777" w:rsidR="003A2F5A" w:rsidRPr="003A2F5A" w:rsidRDefault="003A2F5A" w:rsidP="003A2F5A">
      <w:pPr>
        <w:pStyle w:val="Lijstalinea"/>
        <w:numPr>
          <w:ilvl w:val="0"/>
          <w:numId w:val="20"/>
        </w:numPr>
        <w:spacing w:line="360" w:lineRule="auto"/>
        <w:ind w:left="714" w:hanging="357"/>
        <w:contextualSpacing/>
        <w:rPr>
          <w:rFonts w:ascii="Basis Grotesque Pro Light" w:hAnsi="Basis Grotesque Pro Light"/>
        </w:rPr>
      </w:pPr>
      <w:r w:rsidRPr="003A2F5A">
        <w:rPr>
          <w:rFonts w:ascii="Basis Grotesque Pro Light" w:hAnsi="Basis Grotesque Pro Light"/>
        </w:rPr>
        <w:t>een curriculum vitae</w:t>
      </w:r>
    </w:p>
    <w:p w14:paraId="7D29EF2E" w14:textId="77777777" w:rsidR="00F3312D" w:rsidRPr="00F3312D" w:rsidRDefault="00F3312D" w:rsidP="00F3312D">
      <w:pPr>
        <w:rPr>
          <w:rFonts w:eastAsia="Times New Roman" w:cs="Times New Roman"/>
          <w:sz w:val="24"/>
          <w:szCs w:val="24"/>
          <w:lang w:val="nl-NL" w:eastAsia="nl-NL"/>
        </w:rPr>
      </w:pPr>
      <w:r w:rsidRPr="00F3312D">
        <w:rPr>
          <w:rFonts w:eastAsia="Times New Roman" w:cs="Times New Roman"/>
          <w:sz w:val="24"/>
          <w:szCs w:val="24"/>
          <w:lang w:val="nl-NL" w:eastAsia="nl-NL"/>
        </w:rPr>
        <w:lastRenderedPageBreak/>
        <w:t>Gelieve deze documenten in het Nederlands op te sturen.</w:t>
      </w:r>
    </w:p>
    <w:p w14:paraId="01E90485" w14:textId="1BE52B15" w:rsidR="00F3312D" w:rsidRDefault="00F3312D" w:rsidP="00A27954">
      <w:pPr>
        <w:rPr>
          <w:rFonts w:eastAsia="Times New Roman" w:cs="Times New Roman"/>
          <w:sz w:val="24"/>
          <w:szCs w:val="24"/>
          <w:lang w:val="nl-NL" w:eastAsia="nl-NL"/>
        </w:rPr>
      </w:pPr>
      <w:r w:rsidRPr="00F3312D">
        <w:rPr>
          <w:rFonts w:eastAsia="Times New Roman" w:cs="Times New Roman"/>
          <w:sz w:val="24"/>
          <w:szCs w:val="24"/>
          <w:lang w:val="nl-NL" w:eastAsia="nl-NL"/>
        </w:rPr>
        <w:t xml:space="preserve">Ben je anderstalig? Jouw professionele vaardigheden en motivatie zijn het belangrijkst voor ons. We accepteren sollicitaties van kandidaten met een basisniveau Nederlands en bieden gratis </w:t>
      </w:r>
      <w:proofErr w:type="spellStart"/>
      <w:r w:rsidRPr="00F3312D">
        <w:rPr>
          <w:rFonts w:eastAsia="Times New Roman" w:cs="Times New Roman"/>
          <w:sz w:val="24"/>
          <w:szCs w:val="24"/>
          <w:lang w:val="nl-NL" w:eastAsia="nl-NL"/>
        </w:rPr>
        <w:t>taalcoaching</w:t>
      </w:r>
      <w:proofErr w:type="spellEnd"/>
      <w:r w:rsidRPr="00F3312D">
        <w:rPr>
          <w:rFonts w:eastAsia="Times New Roman" w:cs="Times New Roman"/>
          <w:sz w:val="24"/>
          <w:szCs w:val="24"/>
          <w:lang w:val="nl-NL" w:eastAsia="nl-NL"/>
        </w:rPr>
        <w:t xml:space="preserve"> gedurende werkuren om communicatie met klanten en medewerkers te vergemakkelijken.</w:t>
      </w:r>
    </w:p>
    <w:p w14:paraId="13D3EB0E" w14:textId="096BA6C2" w:rsidR="00536D0F" w:rsidRPr="00536D0F" w:rsidRDefault="003A2F5A" w:rsidP="00A27954">
      <w:pPr>
        <w:rPr>
          <w:rFonts w:eastAsia="Times New Roman" w:cs="Times New Roman"/>
          <w:sz w:val="24"/>
          <w:szCs w:val="24"/>
          <w:lang w:val="nl-NL" w:eastAsia="nl-NL"/>
        </w:rPr>
      </w:pPr>
      <w:r w:rsidRPr="003A2F5A">
        <w:rPr>
          <w:rFonts w:eastAsia="Times New Roman" w:cs="Times New Roman"/>
          <w:sz w:val="24"/>
          <w:szCs w:val="24"/>
          <w:lang w:val="nl-NL" w:eastAsia="nl-NL"/>
        </w:rPr>
        <w:t>Het vast bureau beoordeelt de geldigheid van de ingediende kandidaturen. Alleen kandidaten die voldoen aan de voorwaarden, worden toegelaten tot de selectieprocedure.</w:t>
      </w:r>
    </w:p>
    <w:p w14:paraId="43ED36BA" w14:textId="7A768A48"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Meer informatie kan je opvragen bij de dienst HR: tel.: 02 766 5</w:t>
      </w:r>
      <w:r w:rsidR="003A2F5A">
        <w:rPr>
          <w:rFonts w:eastAsia="Times New Roman" w:cs="Times New Roman"/>
          <w:sz w:val="24"/>
          <w:szCs w:val="24"/>
          <w:lang w:val="nl-NL" w:eastAsia="nl-NL"/>
        </w:rPr>
        <w:t>2 4</w:t>
      </w:r>
      <w:r w:rsidR="007A21E0">
        <w:rPr>
          <w:rFonts w:eastAsia="Times New Roman" w:cs="Times New Roman"/>
          <w:sz w:val="24"/>
          <w:szCs w:val="24"/>
          <w:lang w:val="nl-NL" w:eastAsia="nl-NL"/>
        </w:rPr>
        <w:t>3</w:t>
      </w:r>
      <w:r w:rsidRPr="00536D0F">
        <w:rPr>
          <w:rFonts w:eastAsia="Times New Roman" w:cs="Times New Roman"/>
          <w:sz w:val="24"/>
          <w:szCs w:val="24"/>
          <w:lang w:val="nl-NL" w:eastAsia="nl-NL"/>
        </w:rPr>
        <w:t xml:space="preserve"> – e-mail: </w:t>
      </w:r>
      <w:hyperlink r:id="rId13" w:history="1">
        <w:r w:rsidRPr="00536D0F">
          <w:rPr>
            <w:rFonts w:eastAsia="Times New Roman" w:cs="Times New Roman"/>
            <w:color w:val="0000FF"/>
            <w:sz w:val="24"/>
            <w:szCs w:val="24"/>
            <w:u w:val="single"/>
            <w:lang w:val="nl-NL" w:eastAsia="nl-NL"/>
          </w:rPr>
          <w:t>hrm@tervuren.be</w:t>
        </w:r>
      </w:hyperlink>
      <w:r w:rsidRPr="00536D0F">
        <w:rPr>
          <w:rFonts w:eastAsia="Times New Roman" w:cs="Times New Roman"/>
          <w:sz w:val="24"/>
          <w:szCs w:val="24"/>
          <w:lang w:val="nl-NL" w:eastAsia="nl-NL"/>
        </w:rPr>
        <w:t>.</w:t>
      </w:r>
    </w:p>
    <w:p w14:paraId="7E5968B7" w14:textId="77777777" w:rsidR="00536D0F" w:rsidRPr="00536D0F" w:rsidRDefault="00536D0F" w:rsidP="00536D0F">
      <w:pPr>
        <w:spacing w:after="0" w:line="240" w:lineRule="auto"/>
        <w:rPr>
          <w:rFonts w:eastAsia="Times New Roman" w:cs="Times New Roman"/>
          <w:sz w:val="24"/>
          <w:szCs w:val="24"/>
          <w:lang w:val="nl-NL" w:eastAsia="nl-NL"/>
        </w:rPr>
      </w:pPr>
    </w:p>
    <w:p w14:paraId="47132AF1" w14:textId="77777777" w:rsidR="00536D0F" w:rsidRPr="00536D0F" w:rsidRDefault="00536D0F" w:rsidP="00536D0F">
      <w:pPr>
        <w:spacing w:after="0" w:line="240" w:lineRule="auto"/>
        <w:rPr>
          <w:rFonts w:eastAsia="Times New Roman" w:cs="Times New Roman"/>
          <w:i/>
          <w:iCs/>
          <w:sz w:val="24"/>
          <w:szCs w:val="24"/>
          <w:lang w:val="nl-NL" w:eastAsia="nl-NL"/>
        </w:rPr>
      </w:pPr>
      <w:r w:rsidRPr="00536D0F">
        <w:rPr>
          <w:rFonts w:eastAsia="Times New Roman" w:cs="Times New Roman"/>
          <w:i/>
          <w:iCs/>
          <w:sz w:val="24"/>
          <w:szCs w:val="24"/>
          <w:lang w:val="nl-NL" w:eastAsia="nl-NL"/>
        </w:rPr>
        <w:t>Als werkgever willen we dat elke medewerker zich ‘</w:t>
      </w:r>
      <w:r w:rsidRPr="00536D0F">
        <w:rPr>
          <w:rFonts w:eastAsia="Times New Roman" w:cs="Times New Roman"/>
          <w:b/>
          <w:bCs/>
          <w:i/>
          <w:iCs/>
          <w:sz w:val="24"/>
          <w:szCs w:val="24"/>
          <w:lang w:val="nl-NL" w:eastAsia="nl-NL"/>
        </w:rPr>
        <w:t>thuis in Tervuren</w:t>
      </w:r>
      <w:r w:rsidRPr="00536D0F">
        <w:rPr>
          <w:rFonts w:eastAsia="Times New Roman" w:cs="Times New Roman"/>
          <w:i/>
          <w:iCs/>
          <w:sz w:val="24"/>
          <w:szCs w:val="24"/>
          <w:lang w:val="nl-NL" w:eastAsia="nl-NL"/>
        </w:rPr>
        <w:t xml:space="preserve">’ voelt. We streven dan ook een inclusief personeelsbeleid na waarbij we geen onderscheid maken op basis van leeftijd, beperking, gender, afkomst, cultuur,  geaardheid of geloof. Het zijn jouw kwaliteiten en motivatie die het verschil kunnen maken. </w:t>
      </w:r>
    </w:p>
    <w:p w14:paraId="414B9411" w14:textId="1ED4786D" w:rsidR="00536D0F" w:rsidRPr="00536D0F" w:rsidRDefault="00536D0F" w:rsidP="00A27954">
      <w:pPr>
        <w:spacing w:before="100" w:beforeAutospacing="1" w:after="100" w:afterAutospacing="1" w:line="240" w:lineRule="auto"/>
        <w:rPr>
          <w:rFonts w:ascii="Arial (W1)" w:eastAsia="Times New Roman" w:hAnsi="Arial (W1)" w:cs="Times New Roman"/>
          <w:b/>
          <w:bCs/>
          <w:color w:val="999999"/>
          <w:sz w:val="24"/>
          <w:szCs w:val="20"/>
          <w:lang w:eastAsia="nl-NL"/>
        </w:rPr>
      </w:pPr>
      <w:r w:rsidRPr="00536D0F">
        <w:rPr>
          <w:rFonts w:ascii="Times New Roman" w:eastAsia="Times New Roman" w:hAnsi="Times New Roman" w:cs="Times New Roman"/>
          <w:sz w:val="24"/>
          <w:szCs w:val="24"/>
          <w:lang w:eastAsia="nl-BE"/>
        </w:rPr>
        <w:t> </w:t>
      </w:r>
      <w:r w:rsidRPr="00536D0F">
        <w:rPr>
          <w:rFonts w:ascii="Arial (W1)" w:eastAsia="Times New Roman" w:hAnsi="Arial (W1)" w:cs="Times New Roman"/>
          <w:b/>
          <w:bCs/>
          <w:color w:val="999999"/>
          <w:sz w:val="24"/>
          <w:szCs w:val="20"/>
          <w:lang w:eastAsia="nl-NL"/>
        </w:rPr>
        <w:t>Bijlage: functiebeschrijving</w:t>
      </w:r>
    </w:p>
    <w:p w14:paraId="6F318FDC" w14:textId="0944A811" w:rsidR="00B01542" w:rsidRPr="006A76DA" w:rsidRDefault="00B01542" w:rsidP="00B01542">
      <w:pPr>
        <w:tabs>
          <w:tab w:val="left" w:pos="1005"/>
        </w:tabs>
        <w:rPr>
          <w:lang w:eastAsia="nl-NL"/>
        </w:rPr>
      </w:pPr>
    </w:p>
    <w:tbl>
      <w:tblPr>
        <w:tblW w:w="932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3369"/>
        <w:gridCol w:w="5953"/>
      </w:tblGrid>
      <w:tr w:rsidR="00B01542" w:rsidRPr="006A76DA" w14:paraId="66BA1F95" w14:textId="77777777" w:rsidTr="00C978B6">
        <w:tc>
          <w:tcPr>
            <w:tcW w:w="3369" w:type="dxa"/>
            <w:tcBorders>
              <w:top w:val="nil"/>
              <w:left w:val="single" w:sz="8" w:space="0" w:color="00B0F0"/>
              <w:bottom w:val="single" w:sz="8" w:space="0" w:color="FFFFFF" w:themeColor="background1"/>
              <w:right w:val="single" w:sz="8" w:space="0" w:color="FFFFFF"/>
            </w:tcBorders>
            <w:shd w:val="clear" w:color="auto" w:fill="00B0F0"/>
            <w:hideMark/>
          </w:tcPr>
          <w:p w14:paraId="5B68E3C8" w14:textId="77777777" w:rsidR="00B01542" w:rsidRPr="006A76DA" w:rsidRDefault="00B01542" w:rsidP="00C978B6">
            <w:pPr>
              <w:spacing w:before="120" w:after="120" w:line="240" w:lineRule="auto"/>
              <w:rPr>
                <w:rFonts w:ascii="Basis Grotesque Pro" w:hAnsi="Basis Grotesque Pro"/>
                <w:b/>
                <w:bCs/>
                <w:strike/>
                <w:color w:val="0D0D0D" w:themeColor="text1" w:themeTint="F2"/>
                <w:sz w:val="20"/>
                <w:szCs w:val="20"/>
              </w:rPr>
            </w:pPr>
            <w:r w:rsidRPr="006A76DA">
              <w:rPr>
                <w:rFonts w:ascii="Basis Grotesque Pro" w:hAnsi="Basis Grotesque Pro"/>
                <w:b/>
                <w:bCs/>
                <w:color w:val="FFFFFF" w:themeColor="background1"/>
                <w:sz w:val="20"/>
                <w:szCs w:val="20"/>
              </w:rPr>
              <w:t>Afdeling - dienst</w:t>
            </w:r>
          </w:p>
        </w:tc>
        <w:tc>
          <w:tcPr>
            <w:tcW w:w="5953" w:type="dxa"/>
            <w:tcBorders>
              <w:top w:val="nil"/>
              <w:left w:val="single" w:sz="8" w:space="0" w:color="FFFFFF"/>
              <w:bottom w:val="single" w:sz="8" w:space="0" w:color="00B0F0"/>
              <w:right w:val="nil"/>
            </w:tcBorders>
            <w:shd w:val="clear" w:color="auto" w:fill="00B0F0"/>
            <w:vAlign w:val="bottom"/>
            <w:hideMark/>
          </w:tcPr>
          <w:p w14:paraId="61F7490B" w14:textId="77777777" w:rsidR="00B01542" w:rsidRPr="006A76DA" w:rsidRDefault="00B01542" w:rsidP="00C978B6">
            <w:pPr>
              <w:spacing w:line="256" w:lineRule="auto"/>
              <w:rPr>
                <w:b/>
                <w:color w:val="FFFFFF" w:themeColor="background1"/>
                <w:sz w:val="20"/>
                <w:szCs w:val="20"/>
              </w:rPr>
            </w:pPr>
            <w:r w:rsidRPr="006A76DA">
              <w:rPr>
                <w:rFonts w:ascii="Basis Grotesque Pro" w:hAnsi="Basis Grotesque Pro"/>
                <w:b/>
                <w:bCs/>
                <w:color w:val="FFFFFF" w:themeColor="background1"/>
                <w:sz w:val="20"/>
                <w:szCs w:val="20"/>
              </w:rPr>
              <w:t>Mens – (sociale) zorg</w:t>
            </w:r>
          </w:p>
        </w:tc>
      </w:tr>
      <w:tr w:rsidR="00B01542" w:rsidRPr="006A76DA" w14:paraId="49645C2B" w14:textId="77777777" w:rsidTr="00C978B6">
        <w:tc>
          <w:tcPr>
            <w:tcW w:w="3369" w:type="dxa"/>
            <w:tcBorders>
              <w:top w:val="single" w:sz="8" w:space="0" w:color="FFFFFF" w:themeColor="background1"/>
              <w:left w:val="single" w:sz="8" w:space="0" w:color="00B0F0"/>
              <w:bottom w:val="nil"/>
              <w:right w:val="single" w:sz="12" w:space="0" w:color="00B0F0"/>
            </w:tcBorders>
            <w:shd w:val="clear" w:color="auto" w:fill="00B0F0"/>
            <w:hideMark/>
          </w:tcPr>
          <w:p w14:paraId="0D5A8940"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Functie</w:t>
            </w:r>
          </w:p>
        </w:tc>
        <w:tc>
          <w:tcPr>
            <w:tcW w:w="5953" w:type="dxa"/>
            <w:tcBorders>
              <w:top w:val="single" w:sz="8" w:space="0" w:color="00B0F0"/>
              <w:left w:val="single" w:sz="12" w:space="0" w:color="00B0F0"/>
              <w:bottom w:val="single" w:sz="12" w:space="0" w:color="00B0F0"/>
              <w:right w:val="single" w:sz="12" w:space="0" w:color="00B0F0"/>
            </w:tcBorders>
            <w:vAlign w:val="bottom"/>
            <w:hideMark/>
          </w:tcPr>
          <w:p w14:paraId="655001DD" w14:textId="4B73ABBF" w:rsidR="00B01542" w:rsidRPr="006A76DA" w:rsidRDefault="00F20887" w:rsidP="00C978B6">
            <w:pPr>
              <w:spacing w:line="256" w:lineRule="auto"/>
              <w:rPr>
                <w:rFonts w:ascii="Basis Grotesque Pro" w:hAnsi="Basis Grotesque Pro"/>
                <w:sz w:val="20"/>
                <w:szCs w:val="20"/>
              </w:rPr>
            </w:pPr>
            <w:r>
              <w:rPr>
                <w:rFonts w:ascii="Basis Grotesque Pro" w:hAnsi="Basis Grotesque Pro"/>
                <w:sz w:val="20"/>
                <w:szCs w:val="20"/>
              </w:rPr>
              <w:t>Huishoudhulp</w:t>
            </w:r>
          </w:p>
        </w:tc>
      </w:tr>
      <w:tr w:rsidR="00B01542" w:rsidRPr="006A76DA" w14:paraId="0709584A" w14:textId="77777777" w:rsidTr="00C978B6">
        <w:tc>
          <w:tcPr>
            <w:tcW w:w="3369" w:type="dxa"/>
            <w:tcBorders>
              <w:top w:val="single" w:sz="6" w:space="0" w:color="FFFFFF"/>
              <w:left w:val="single" w:sz="8" w:space="0" w:color="00B0F0"/>
              <w:bottom w:val="nil"/>
              <w:right w:val="single" w:sz="12" w:space="0" w:color="00B0F0"/>
            </w:tcBorders>
            <w:shd w:val="clear" w:color="auto" w:fill="00B0F0"/>
            <w:hideMark/>
          </w:tcPr>
          <w:p w14:paraId="2A30B224"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Graad</w:t>
            </w:r>
          </w:p>
        </w:tc>
        <w:tc>
          <w:tcPr>
            <w:tcW w:w="5953" w:type="dxa"/>
            <w:tcBorders>
              <w:top w:val="single" w:sz="12" w:space="0" w:color="00B0F0"/>
              <w:left w:val="single" w:sz="12" w:space="0" w:color="00B0F0"/>
              <w:bottom w:val="single" w:sz="12" w:space="0" w:color="00B0F0"/>
              <w:right w:val="single" w:sz="12" w:space="0" w:color="00B0F0"/>
            </w:tcBorders>
            <w:vAlign w:val="bottom"/>
            <w:hideMark/>
          </w:tcPr>
          <w:p w14:paraId="292EE4B9" w14:textId="77777777" w:rsidR="00B01542" w:rsidRPr="006A76DA" w:rsidRDefault="00B01542" w:rsidP="00C978B6">
            <w:pPr>
              <w:spacing w:line="256" w:lineRule="auto"/>
              <w:rPr>
                <w:rFonts w:ascii="Basis Grotesque Pro" w:hAnsi="Basis Grotesque Pro"/>
                <w:sz w:val="20"/>
                <w:szCs w:val="20"/>
              </w:rPr>
            </w:pPr>
            <w:r w:rsidRPr="006A76DA">
              <w:rPr>
                <w:rFonts w:ascii="Basis Grotesque Pro" w:hAnsi="Basis Grotesque Pro"/>
                <w:sz w:val="20"/>
                <w:szCs w:val="20"/>
              </w:rPr>
              <w:t>Technisch</w:t>
            </w:r>
          </w:p>
        </w:tc>
      </w:tr>
      <w:tr w:rsidR="00B01542" w:rsidRPr="006A76DA" w14:paraId="4707E6E4" w14:textId="77777777" w:rsidTr="00C978B6">
        <w:tc>
          <w:tcPr>
            <w:tcW w:w="3369" w:type="dxa"/>
            <w:tcBorders>
              <w:top w:val="single" w:sz="8" w:space="0" w:color="FFFFFF"/>
              <w:left w:val="single" w:sz="8" w:space="0" w:color="00B0F0"/>
              <w:bottom w:val="nil"/>
              <w:right w:val="single" w:sz="12" w:space="0" w:color="00B0F0"/>
            </w:tcBorders>
            <w:shd w:val="clear" w:color="auto" w:fill="00B0F0"/>
            <w:hideMark/>
          </w:tcPr>
          <w:p w14:paraId="0C8CC283"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Niveau &amp; rang</w:t>
            </w:r>
          </w:p>
        </w:tc>
        <w:tc>
          <w:tcPr>
            <w:tcW w:w="5953" w:type="dxa"/>
            <w:tcBorders>
              <w:top w:val="single" w:sz="12" w:space="0" w:color="00B0F0"/>
              <w:left w:val="single" w:sz="12" w:space="0" w:color="00B0F0"/>
              <w:bottom w:val="single" w:sz="12" w:space="0" w:color="00B0F0"/>
              <w:right w:val="single" w:sz="12" w:space="0" w:color="00B0F0"/>
            </w:tcBorders>
            <w:vAlign w:val="bottom"/>
            <w:hideMark/>
          </w:tcPr>
          <w:p w14:paraId="0F0ED4D7" w14:textId="77777777" w:rsidR="00B01542" w:rsidRPr="006A76DA" w:rsidRDefault="00B01542" w:rsidP="00C978B6">
            <w:pPr>
              <w:spacing w:line="256" w:lineRule="auto"/>
              <w:rPr>
                <w:rFonts w:ascii="Basis Grotesque Pro" w:hAnsi="Basis Grotesque Pro"/>
                <w:sz w:val="20"/>
                <w:szCs w:val="20"/>
              </w:rPr>
            </w:pPr>
            <w:proofErr w:type="spellStart"/>
            <w:r w:rsidRPr="006A76DA">
              <w:rPr>
                <w:rFonts w:ascii="Basis Grotesque Pro" w:hAnsi="Basis Grotesque Pro"/>
                <w:sz w:val="20"/>
                <w:szCs w:val="20"/>
              </w:rPr>
              <w:t>Dv</w:t>
            </w:r>
            <w:proofErr w:type="spellEnd"/>
          </w:p>
        </w:tc>
      </w:tr>
      <w:tr w:rsidR="00B01542" w:rsidRPr="006A76DA" w14:paraId="61BBF9FD" w14:textId="77777777" w:rsidTr="00C978B6">
        <w:tc>
          <w:tcPr>
            <w:tcW w:w="3369" w:type="dxa"/>
            <w:tcBorders>
              <w:top w:val="single" w:sz="6" w:space="0" w:color="FFFFFF"/>
              <w:left w:val="single" w:sz="8" w:space="0" w:color="00B0F0"/>
              <w:bottom w:val="nil"/>
              <w:right w:val="single" w:sz="12" w:space="0" w:color="00B0F0"/>
            </w:tcBorders>
            <w:shd w:val="clear" w:color="auto" w:fill="00B0F0"/>
            <w:hideMark/>
          </w:tcPr>
          <w:p w14:paraId="153187CE"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Salarisschaal</w:t>
            </w:r>
          </w:p>
        </w:tc>
        <w:tc>
          <w:tcPr>
            <w:tcW w:w="5953" w:type="dxa"/>
            <w:tcBorders>
              <w:top w:val="single" w:sz="12" w:space="0" w:color="00B0F0"/>
              <w:left w:val="single" w:sz="12" w:space="0" w:color="00B0F0"/>
              <w:bottom w:val="single" w:sz="12" w:space="0" w:color="00B0F0"/>
              <w:right w:val="single" w:sz="12" w:space="0" w:color="00B0F0"/>
            </w:tcBorders>
            <w:vAlign w:val="bottom"/>
            <w:hideMark/>
          </w:tcPr>
          <w:p w14:paraId="2833AE8C" w14:textId="77777777" w:rsidR="00B01542" w:rsidRPr="006A76DA" w:rsidRDefault="00B01542" w:rsidP="00C978B6">
            <w:pPr>
              <w:spacing w:line="256" w:lineRule="auto"/>
              <w:rPr>
                <w:rFonts w:ascii="Basis Grotesque Pro" w:hAnsi="Basis Grotesque Pro"/>
                <w:sz w:val="20"/>
                <w:szCs w:val="20"/>
              </w:rPr>
            </w:pPr>
            <w:r w:rsidRPr="006A76DA">
              <w:rPr>
                <w:rFonts w:ascii="Basis Grotesque Pro" w:hAnsi="Basis Grotesque Pro"/>
                <w:sz w:val="20"/>
                <w:szCs w:val="20"/>
              </w:rPr>
              <w:t>D1-D3</w:t>
            </w:r>
          </w:p>
        </w:tc>
      </w:tr>
      <w:tr w:rsidR="00B01542" w:rsidRPr="006A76DA" w14:paraId="7D446BE0" w14:textId="77777777" w:rsidTr="00C978B6">
        <w:tc>
          <w:tcPr>
            <w:tcW w:w="3369" w:type="dxa"/>
            <w:tcBorders>
              <w:top w:val="single" w:sz="8" w:space="0" w:color="FFFFFF"/>
              <w:left w:val="single" w:sz="8" w:space="0" w:color="00B0F0"/>
              <w:bottom w:val="nil"/>
              <w:right w:val="single" w:sz="12" w:space="0" w:color="00B0F0"/>
            </w:tcBorders>
            <w:shd w:val="clear" w:color="auto" w:fill="00B0F0"/>
            <w:hideMark/>
          </w:tcPr>
          <w:p w14:paraId="0372438B"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Type functie</w:t>
            </w:r>
          </w:p>
        </w:tc>
        <w:tc>
          <w:tcPr>
            <w:tcW w:w="5953" w:type="dxa"/>
            <w:tcBorders>
              <w:top w:val="single" w:sz="12" w:space="0" w:color="00B0F0"/>
              <w:left w:val="single" w:sz="12" w:space="0" w:color="00B0F0"/>
              <w:bottom w:val="single" w:sz="12" w:space="0" w:color="00B0F0"/>
              <w:right w:val="single" w:sz="12" w:space="0" w:color="00B0F0"/>
            </w:tcBorders>
            <w:vAlign w:val="bottom"/>
            <w:hideMark/>
          </w:tcPr>
          <w:p w14:paraId="5195DCCC" w14:textId="77777777" w:rsidR="00B01542" w:rsidRPr="006A76DA" w:rsidRDefault="00B01542" w:rsidP="00C978B6">
            <w:pPr>
              <w:spacing w:line="256" w:lineRule="auto"/>
              <w:rPr>
                <w:rFonts w:ascii="Basis Grotesque Pro" w:hAnsi="Basis Grotesque Pro"/>
                <w:sz w:val="20"/>
                <w:szCs w:val="20"/>
              </w:rPr>
            </w:pPr>
            <w:r w:rsidRPr="006A76DA">
              <w:rPr>
                <w:rFonts w:ascii="Basis Grotesque Pro" w:hAnsi="Basis Grotesque Pro"/>
                <w:sz w:val="20"/>
                <w:szCs w:val="20"/>
              </w:rPr>
              <w:t>Eerstelijns</w:t>
            </w:r>
          </w:p>
        </w:tc>
      </w:tr>
      <w:tr w:rsidR="00B01542" w:rsidRPr="006A76DA" w14:paraId="7BCD2147" w14:textId="77777777" w:rsidTr="00C978B6">
        <w:tc>
          <w:tcPr>
            <w:tcW w:w="3369" w:type="dxa"/>
            <w:tcBorders>
              <w:top w:val="single" w:sz="6" w:space="0" w:color="FFFFFF"/>
              <w:left w:val="single" w:sz="8" w:space="0" w:color="00B0F0"/>
              <w:bottom w:val="nil"/>
              <w:right w:val="single" w:sz="12" w:space="0" w:color="00B0F0"/>
            </w:tcBorders>
            <w:shd w:val="clear" w:color="auto" w:fill="00B0F0"/>
            <w:hideMark/>
          </w:tcPr>
          <w:p w14:paraId="44EB748C"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Directe leidinggevende</w:t>
            </w:r>
          </w:p>
        </w:tc>
        <w:tc>
          <w:tcPr>
            <w:tcW w:w="5953" w:type="dxa"/>
            <w:tcBorders>
              <w:top w:val="single" w:sz="12" w:space="0" w:color="00B0F0"/>
              <w:left w:val="single" w:sz="12" w:space="0" w:color="00B0F0"/>
              <w:bottom w:val="single" w:sz="12" w:space="0" w:color="00B0F0"/>
              <w:right w:val="single" w:sz="12" w:space="0" w:color="00B0F0"/>
            </w:tcBorders>
            <w:vAlign w:val="bottom"/>
            <w:hideMark/>
          </w:tcPr>
          <w:p w14:paraId="17E30896" w14:textId="77777777" w:rsidR="00B01542" w:rsidRPr="006A76DA" w:rsidRDefault="00B01542" w:rsidP="00C978B6">
            <w:pPr>
              <w:spacing w:line="256" w:lineRule="auto"/>
              <w:rPr>
                <w:rFonts w:ascii="Basis Grotesque Pro" w:hAnsi="Basis Grotesque Pro"/>
                <w:sz w:val="20"/>
                <w:szCs w:val="20"/>
              </w:rPr>
            </w:pPr>
            <w:r w:rsidRPr="006A76DA">
              <w:rPr>
                <w:rFonts w:ascii="Basis Grotesque Pro" w:hAnsi="Basis Grotesque Pro"/>
                <w:sz w:val="20"/>
                <w:szCs w:val="20"/>
              </w:rPr>
              <w:t>Maatschappelijk werker - dienstcoördinator</w:t>
            </w:r>
          </w:p>
        </w:tc>
      </w:tr>
      <w:tr w:rsidR="00B01542" w:rsidRPr="006A76DA" w14:paraId="27C697EF" w14:textId="77777777" w:rsidTr="00C978B6">
        <w:tc>
          <w:tcPr>
            <w:tcW w:w="3369" w:type="dxa"/>
            <w:tcBorders>
              <w:top w:val="single" w:sz="8" w:space="0" w:color="FFFFFF"/>
              <w:left w:val="single" w:sz="8" w:space="0" w:color="00B0F0"/>
              <w:bottom w:val="single" w:sz="8" w:space="0" w:color="00B0F0"/>
              <w:right w:val="single" w:sz="12" w:space="0" w:color="00B0F0"/>
            </w:tcBorders>
            <w:shd w:val="clear" w:color="auto" w:fill="00B0F0"/>
            <w:hideMark/>
          </w:tcPr>
          <w:p w14:paraId="0782A93E" w14:textId="77777777" w:rsidR="00B01542" w:rsidRPr="006A76DA" w:rsidRDefault="00B01542" w:rsidP="00C978B6">
            <w:pPr>
              <w:spacing w:before="120" w:after="120" w:line="240" w:lineRule="auto"/>
              <w:rPr>
                <w:rFonts w:ascii="Basis Grotesque Pro" w:hAnsi="Basis Grotesque Pro"/>
                <w:b/>
                <w:bCs/>
                <w:color w:val="0D0D0D" w:themeColor="text1" w:themeTint="F2"/>
                <w:sz w:val="20"/>
                <w:szCs w:val="20"/>
              </w:rPr>
            </w:pPr>
            <w:r w:rsidRPr="006A76DA">
              <w:rPr>
                <w:rFonts w:ascii="Basis Grotesque Pro" w:hAnsi="Basis Grotesque Pro"/>
                <w:b/>
                <w:bCs/>
                <w:color w:val="FFFFFF" w:themeColor="background1"/>
                <w:sz w:val="20"/>
                <w:szCs w:val="20"/>
              </w:rPr>
              <w:t>Evaluator</w:t>
            </w:r>
          </w:p>
        </w:tc>
        <w:tc>
          <w:tcPr>
            <w:tcW w:w="5953" w:type="dxa"/>
            <w:tcBorders>
              <w:top w:val="single" w:sz="12" w:space="0" w:color="00B0F0"/>
              <w:left w:val="single" w:sz="12" w:space="0" w:color="00B0F0"/>
              <w:bottom w:val="single" w:sz="8" w:space="0" w:color="00B0F0"/>
              <w:right w:val="single" w:sz="12" w:space="0" w:color="00B0F0"/>
            </w:tcBorders>
            <w:vAlign w:val="bottom"/>
            <w:hideMark/>
          </w:tcPr>
          <w:p w14:paraId="3AA35A29" w14:textId="77777777" w:rsidR="00B01542" w:rsidRPr="006A76DA" w:rsidRDefault="00B01542" w:rsidP="00C978B6">
            <w:pPr>
              <w:spacing w:line="256" w:lineRule="auto"/>
              <w:rPr>
                <w:rFonts w:ascii="Basis Grotesque Pro" w:hAnsi="Basis Grotesque Pro"/>
                <w:sz w:val="20"/>
                <w:szCs w:val="20"/>
              </w:rPr>
            </w:pPr>
            <w:r w:rsidRPr="006A76DA">
              <w:rPr>
                <w:rFonts w:ascii="Basis Grotesque Pro" w:hAnsi="Basis Grotesque Pro"/>
                <w:sz w:val="20"/>
                <w:szCs w:val="20"/>
              </w:rPr>
              <w:t>Maatschappelijk werker - dienstcoördinator</w:t>
            </w:r>
          </w:p>
        </w:tc>
      </w:tr>
    </w:tbl>
    <w:p w14:paraId="08BF78C7" w14:textId="77777777" w:rsidR="00B01542" w:rsidRPr="006A76DA" w:rsidRDefault="00B01542" w:rsidP="00B01542">
      <w:pPr>
        <w:pStyle w:val="Kop1"/>
        <w:rPr>
          <w:color w:val="auto"/>
          <w:sz w:val="20"/>
          <w:szCs w:val="20"/>
        </w:rPr>
      </w:pPr>
      <w:r w:rsidRPr="006A76DA">
        <w:rPr>
          <w:color w:val="auto"/>
          <w:sz w:val="20"/>
          <w:szCs w:val="20"/>
        </w:rPr>
        <w:t>Hoofddoel van de functie</w:t>
      </w:r>
    </w:p>
    <w:p w14:paraId="348932AD" w14:textId="59F8D18F" w:rsidR="00B01542" w:rsidRPr="006A76DA" w:rsidRDefault="00B01542" w:rsidP="00B01542">
      <w:pPr>
        <w:spacing w:before="100" w:beforeAutospacing="1" w:after="100" w:afterAutospacing="1"/>
        <w:jc w:val="both"/>
        <w:rPr>
          <w:rFonts w:ascii="Basis Grotesque Pro" w:hAnsi="Basis Grotesque Pro"/>
          <w:sz w:val="20"/>
          <w:szCs w:val="20"/>
        </w:rPr>
      </w:pPr>
      <w:r w:rsidRPr="006A76DA">
        <w:rPr>
          <w:rFonts w:ascii="Basis Grotesque Pro" w:hAnsi="Basis Grotesque Pro"/>
          <w:sz w:val="20"/>
          <w:szCs w:val="20"/>
        </w:rPr>
        <w:t xml:space="preserve">De </w:t>
      </w:r>
      <w:r w:rsidR="00F20887">
        <w:rPr>
          <w:rFonts w:ascii="Basis Grotesque Pro" w:hAnsi="Basis Grotesque Pro"/>
          <w:sz w:val="20"/>
          <w:szCs w:val="20"/>
        </w:rPr>
        <w:t>huishoudhulp</w:t>
      </w:r>
      <w:r w:rsidRPr="006A76DA">
        <w:rPr>
          <w:rFonts w:ascii="Basis Grotesque Pro" w:hAnsi="Basis Grotesque Pro"/>
          <w:sz w:val="20"/>
          <w:szCs w:val="20"/>
        </w:rPr>
        <w:t xml:space="preserve"> staat in voor het verrichten van het wekelijkse "normale" poetswerk aan huis bij cliënten die daar tijdelijk of blijvend niet meer zelf kunnen voor instaan, om toch een zo optimaal mogelijk gezinsleven in stand te kunnen houden, of de oudere of mindervalide zo lang mogelijk zelfstandig te kunnen laten wonen.</w:t>
      </w:r>
    </w:p>
    <w:p w14:paraId="0E69DC29" w14:textId="77777777" w:rsidR="00B01542" w:rsidRPr="006A76DA" w:rsidRDefault="00B01542" w:rsidP="00B01542">
      <w:pPr>
        <w:jc w:val="both"/>
        <w:rPr>
          <w:rFonts w:ascii="Basis Grotesque Pro" w:hAnsi="Basis Grotesque Pro"/>
          <w:sz w:val="20"/>
          <w:szCs w:val="20"/>
        </w:rPr>
      </w:pPr>
      <w:r w:rsidRPr="006A76DA">
        <w:rPr>
          <w:rFonts w:ascii="Basis Grotesque Pro" w:hAnsi="Basis Grotesque Pro"/>
          <w:sz w:val="20"/>
          <w:szCs w:val="20"/>
        </w:rPr>
        <w:t>De uitoefening van deze functie gebeurt op een klantgerichte, integere en pragmatische wijze, waarbij efficiënt en kwalitatief werk wordt geleverd zodat de vooropgestelde doelen zo goed mogelijk worden gerealiseerd.</w:t>
      </w:r>
    </w:p>
    <w:p w14:paraId="0E2FC50C" w14:textId="77777777" w:rsidR="00B01542" w:rsidRDefault="00B01542" w:rsidP="00B01542">
      <w:pPr>
        <w:rPr>
          <w:rFonts w:ascii="Basis Grotesque Pro" w:eastAsia="Times New Roman" w:hAnsi="Basis Grotesque Pro" w:cs="Times New Roman"/>
          <w:b/>
          <w:bCs/>
          <w:color w:val="00B0F0"/>
          <w:sz w:val="20"/>
          <w:szCs w:val="20"/>
          <w:lang w:eastAsia="nl-NL"/>
        </w:rPr>
      </w:pPr>
      <w:r>
        <w:rPr>
          <w:rFonts w:ascii="Basis Grotesque Pro" w:hAnsi="Basis Grotesque Pro"/>
          <w:color w:val="00B0F0"/>
        </w:rPr>
        <w:lastRenderedPageBreak/>
        <w:br w:type="page"/>
      </w:r>
    </w:p>
    <w:p w14:paraId="59A72105" w14:textId="77777777" w:rsidR="00B01542" w:rsidRDefault="00B01542" w:rsidP="00B01542">
      <w:pPr>
        <w:pStyle w:val="Titel"/>
        <w:pBdr>
          <w:bottom w:val="single" w:sz="4" w:space="1" w:color="auto"/>
        </w:pBdr>
        <w:rPr>
          <w:rFonts w:ascii="Basis Grotesque Pro" w:hAnsi="Basis Grotesque Pro"/>
          <w:color w:val="00B0F0"/>
          <w:sz w:val="48"/>
          <w:szCs w:val="48"/>
        </w:rPr>
      </w:pPr>
    </w:p>
    <w:p w14:paraId="7BAA977A" w14:textId="77777777" w:rsidR="00B01542" w:rsidRPr="00E244C3" w:rsidRDefault="00B01542" w:rsidP="00B01542">
      <w:pPr>
        <w:pStyle w:val="Titel"/>
        <w:pBdr>
          <w:bottom w:val="single" w:sz="4" w:space="1" w:color="auto"/>
        </w:pBdr>
        <w:rPr>
          <w:rFonts w:ascii="Basis Grotesque Pro" w:hAnsi="Basis Grotesque Pro"/>
          <w:color w:val="00B0F0"/>
          <w:sz w:val="48"/>
          <w:szCs w:val="48"/>
        </w:rPr>
      </w:pPr>
      <w:r w:rsidRPr="00E244C3">
        <w:rPr>
          <w:rFonts w:ascii="Basis Grotesque Pro" w:hAnsi="Basis Grotesque Pro"/>
          <w:color w:val="00B0F0"/>
          <w:sz w:val="48"/>
          <w:szCs w:val="48"/>
        </w:rPr>
        <w:t>Functieprofiel</w:t>
      </w:r>
    </w:p>
    <w:p w14:paraId="5A821B47" w14:textId="77777777" w:rsidR="00B01542" w:rsidRPr="006A76DA" w:rsidRDefault="00B01542" w:rsidP="00B01542">
      <w:pPr>
        <w:pStyle w:val="Kop1"/>
        <w:rPr>
          <w:color w:val="0D0D0D" w:themeColor="text1" w:themeTint="F2"/>
          <w:sz w:val="20"/>
          <w:szCs w:val="20"/>
          <w:lang w:val="nl-NL"/>
        </w:rPr>
      </w:pPr>
      <w:r>
        <w:rPr>
          <w:color w:val="00B0F0"/>
          <w:sz w:val="22"/>
        </w:rPr>
        <w:t>Competenties</w:t>
      </w:r>
      <w:r>
        <w:rPr>
          <w:color w:val="0D0D0D" w:themeColor="text1" w:themeTint="F2"/>
          <w:sz w:val="22"/>
        </w:rPr>
        <w:br/>
      </w:r>
    </w:p>
    <w:p w14:paraId="4C5D6BA7" w14:textId="77777777" w:rsidR="00B01542" w:rsidRPr="006A76DA" w:rsidRDefault="00B01542" w:rsidP="00B01542">
      <w:pPr>
        <w:numPr>
          <w:ilvl w:val="0"/>
          <w:numId w:val="3"/>
        </w:numPr>
        <w:spacing w:line="276" w:lineRule="auto"/>
        <w:contextualSpacing/>
        <w:jc w:val="both"/>
        <w:rPr>
          <w:rFonts w:ascii="Basis Grotesque Pro" w:hAnsi="Basis Grotesque Pro"/>
          <w:sz w:val="20"/>
          <w:szCs w:val="20"/>
        </w:rPr>
      </w:pPr>
      <w:r w:rsidRPr="006A76DA">
        <w:rPr>
          <w:rFonts w:ascii="Basis Grotesque Pro" w:hAnsi="Basis Grotesque Pro"/>
          <w:b/>
          <w:sz w:val="20"/>
          <w:szCs w:val="20"/>
        </w:rPr>
        <w:t>Samenwerken (kerncompetentie):</w:t>
      </w:r>
      <w:r w:rsidRPr="006A76DA">
        <w:rPr>
          <w:rFonts w:ascii="Basis Grotesque Pro" w:hAnsi="Basis Grotesque Pro"/>
          <w:sz w:val="20"/>
          <w:szCs w:val="20"/>
        </w:rPr>
        <w:t xml:space="preserve"> Een gedrag vertonen waarbij de groepsobjectieven primeren boven het persoonlijke belang. Om deze te bereiken werkt men soepel samen, deelt men ideeën, worden conflicten bijgelegd en creëert men een gepast groepsgevoel.</w:t>
      </w:r>
    </w:p>
    <w:p w14:paraId="36F7BEFC" w14:textId="77777777" w:rsidR="00B01542" w:rsidRPr="006A76DA" w:rsidRDefault="00B01542" w:rsidP="00B01542">
      <w:pPr>
        <w:numPr>
          <w:ilvl w:val="0"/>
          <w:numId w:val="3"/>
        </w:numPr>
        <w:spacing w:line="276" w:lineRule="auto"/>
        <w:contextualSpacing/>
        <w:jc w:val="both"/>
        <w:rPr>
          <w:rFonts w:ascii="Basis Grotesque Pro" w:hAnsi="Basis Grotesque Pro"/>
          <w:sz w:val="20"/>
          <w:szCs w:val="20"/>
        </w:rPr>
      </w:pPr>
      <w:r w:rsidRPr="006A76DA">
        <w:rPr>
          <w:rFonts w:ascii="Basis Grotesque Pro" w:hAnsi="Basis Grotesque Pro"/>
          <w:b/>
          <w:sz w:val="20"/>
          <w:szCs w:val="20"/>
        </w:rPr>
        <w:t>Betrokken zijn en kwalitatief handelen (kerncompetentie):</w:t>
      </w:r>
      <w:r w:rsidRPr="006A76DA">
        <w:rPr>
          <w:rFonts w:ascii="Basis Grotesque Pro" w:hAnsi="Basis Grotesque Pro"/>
          <w:sz w:val="20"/>
          <w:szCs w:val="20"/>
        </w:rPr>
        <w:t xml:space="preserve"> Zich borg stellen voor het behalen van de doelstellingen van de eigen functie. Bij het uitvoeren van de taken de lat kwalitatief voldoende hoog leggen. Zich hiervoor persoonlijk verantwoordelijk voelen. Organisatiebelangen laten primeren op persoonlijke belangen.</w:t>
      </w:r>
    </w:p>
    <w:p w14:paraId="596690CD" w14:textId="77777777" w:rsidR="00B01542" w:rsidRPr="006A76DA" w:rsidRDefault="00B01542" w:rsidP="00B01542">
      <w:pPr>
        <w:pStyle w:val="Lijstalinea"/>
        <w:numPr>
          <w:ilvl w:val="0"/>
          <w:numId w:val="3"/>
        </w:numPr>
        <w:spacing w:before="100" w:beforeAutospacing="1" w:after="100" w:afterAutospacing="1" w:line="276" w:lineRule="auto"/>
        <w:contextualSpacing/>
        <w:jc w:val="both"/>
        <w:rPr>
          <w:rFonts w:ascii="Times New Roman" w:hAnsi="Times New Roman"/>
          <w:sz w:val="20"/>
          <w:szCs w:val="20"/>
          <w:lang w:eastAsia="nl-BE"/>
        </w:rPr>
      </w:pPr>
      <w:r w:rsidRPr="006A76DA">
        <w:rPr>
          <w:rFonts w:ascii="Basis Grotesque Pro" w:hAnsi="Basis Grotesque Pro"/>
          <w:b/>
          <w:sz w:val="20"/>
          <w:szCs w:val="20"/>
          <w:lang w:eastAsia="nl-BE"/>
        </w:rPr>
        <w:t>Contactvaardig zijn:</w:t>
      </w:r>
      <w:r w:rsidRPr="006A76DA">
        <w:rPr>
          <w:rFonts w:ascii="Times New Roman" w:hAnsi="Times New Roman" w:cs="Calibri"/>
          <w:sz w:val="20"/>
          <w:szCs w:val="20"/>
          <w:lang w:eastAsia="nl-BE"/>
        </w:rPr>
        <w:t xml:space="preserve"> </w:t>
      </w:r>
      <w:r w:rsidRPr="006A76DA">
        <w:rPr>
          <w:rFonts w:ascii="Basis Grotesque Pro" w:hAnsi="Basis Grotesque Pro"/>
          <w:sz w:val="20"/>
          <w:szCs w:val="20"/>
          <w:lang w:eastAsia="nl-BE"/>
        </w:rPr>
        <w:t xml:space="preserve">Zonder problemen contacten leggen met anderen en er gemakkelijk mee communiceren.  </w:t>
      </w:r>
    </w:p>
    <w:p w14:paraId="4ECDFEB5" w14:textId="77777777" w:rsidR="00B01542" w:rsidRPr="006A76DA" w:rsidRDefault="00B01542" w:rsidP="00B01542">
      <w:pPr>
        <w:pStyle w:val="Lijstalinea"/>
        <w:numPr>
          <w:ilvl w:val="0"/>
          <w:numId w:val="3"/>
        </w:numPr>
        <w:spacing w:before="100" w:beforeAutospacing="1" w:after="100" w:afterAutospacing="1" w:line="276" w:lineRule="auto"/>
        <w:contextualSpacing/>
        <w:jc w:val="both"/>
        <w:rPr>
          <w:rFonts w:ascii="Times New Roman" w:hAnsi="Times New Roman"/>
          <w:sz w:val="20"/>
          <w:szCs w:val="20"/>
          <w:lang w:eastAsia="nl-BE"/>
        </w:rPr>
      </w:pPr>
      <w:r w:rsidRPr="006A76DA">
        <w:rPr>
          <w:rFonts w:ascii="Basis Grotesque Pro" w:hAnsi="Basis Grotesque Pro"/>
          <w:b/>
          <w:sz w:val="20"/>
          <w:szCs w:val="20"/>
          <w:lang w:eastAsia="nl-BE"/>
        </w:rPr>
        <w:t>Rapporteren:</w:t>
      </w:r>
      <w:r w:rsidRPr="006A76DA">
        <w:rPr>
          <w:rFonts w:ascii="Basis Grotesque Pro" w:hAnsi="Basis Grotesque Pro"/>
          <w:sz w:val="20"/>
          <w:szCs w:val="20"/>
          <w:lang w:eastAsia="nl-BE"/>
        </w:rPr>
        <w:t xml:space="preserve"> Op correcte en objectieve wijze gegevens en ervaringen naar anderen toe kunnen overbrengen (mondeling en/of schriftelijk) met respect voor de regels en procedures die hieromtrent gelden in een organisatie.</w:t>
      </w:r>
    </w:p>
    <w:p w14:paraId="4FB157B8" w14:textId="77777777" w:rsidR="00B01542" w:rsidRPr="006A76DA" w:rsidRDefault="00B01542" w:rsidP="00B01542">
      <w:pPr>
        <w:pStyle w:val="Lijstalinea"/>
        <w:numPr>
          <w:ilvl w:val="0"/>
          <w:numId w:val="3"/>
        </w:numPr>
        <w:spacing w:before="100" w:beforeAutospacing="1" w:after="100" w:afterAutospacing="1" w:line="276" w:lineRule="auto"/>
        <w:contextualSpacing/>
        <w:jc w:val="both"/>
        <w:rPr>
          <w:rFonts w:ascii="Times New Roman" w:hAnsi="Times New Roman"/>
          <w:sz w:val="20"/>
          <w:szCs w:val="20"/>
          <w:lang w:eastAsia="nl-BE"/>
        </w:rPr>
      </w:pPr>
      <w:r w:rsidRPr="006A76DA">
        <w:rPr>
          <w:rFonts w:ascii="Basis Grotesque Pro" w:hAnsi="Basis Grotesque Pro"/>
          <w:b/>
          <w:sz w:val="20"/>
          <w:szCs w:val="20"/>
          <w:lang w:eastAsia="nl-BE"/>
        </w:rPr>
        <w:t xml:space="preserve">Informatie verwerken en begrijpen: </w:t>
      </w:r>
      <w:r w:rsidRPr="006A76DA">
        <w:rPr>
          <w:rFonts w:ascii="Basis Grotesque Pro" w:hAnsi="Basis Grotesque Pro"/>
          <w:sz w:val="20"/>
          <w:szCs w:val="20"/>
          <w:lang w:eastAsia="nl-BE"/>
        </w:rPr>
        <w:t>Informatie en instructies op een zodanige manier verwerken en begrijpen, zodat eventuele instructies kunnen worden uitgevoerd en ambigue informatie op de juiste manier wordt geïnterpreteerd. Eigen kennis en vaardigheden kunnen evalueren.</w:t>
      </w:r>
    </w:p>
    <w:p w14:paraId="617F123F" w14:textId="77777777" w:rsidR="00B01542" w:rsidRPr="006A76DA" w:rsidRDefault="00B01542" w:rsidP="00B01542">
      <w:pPr>
        <w:pStyle w:val="Lijstalinea"/>
        <w:numPr>
          <w:ilvl w:val="0"/>
          <w:numId w:val="3"/>
        </w:numPr>
        <w:spacing w:before="100" w:beforeAutospacing="1" w:after="100" w:afterAutospacing="1" w:line="276" w:lineRule="auto"/>
        <w:contextualSpacing/>
        <w:jc w:val="both"/>
        <w:rPr>
          <w:rFonts w:ascii="Times New Roman" w:hAnsi="Times New Roman"/>
          <w:sz w:val="20"/>
          <w:szCs w:val="20"/>
          <w:lang w:eastAsia="nl-BE"/>
        </w:rPr>
      </w:pPr>
      <w:r w:rsidRPr="006A76DA">
        <w:rPr>
          <w:rFonts w:ascii="Basis Grotesque Pro" w:hAnsi="Basis Grotesque Pro"/>
          <w:b/>
          <w:sz w:val="20"/>
          <w:szCs w:val="20"/>
          <w:lang w:eastAsia="nl-BE"/>
        </w:rPr>
        <w:t xml:space="preserve">Plannen en organiseren: </w:t>
      </w:r>
      <w:r w:rsidRPr="006A76DA">
        <w:rPr>
          <w:rFonts w:ascii="Basis Grotesque Pro" w:hAnsi="Basis Grotesque Pro"/>
          <w:sz w:val="20"/>
          <w:szCs w:val="20"/>
          <w:lang w:eastAsia="nl-BE"/>
        </w:rPr>
        <w:t>Uitwerken van efficiënte en overzichtelijke plannen in logische stappen en in functie van de prioriteiten. De vereiste middelen juist inzetten.</w:t>
      </w:r>
    </w:p>
    <w:p w14:paraId="62EBE402" w14:textId="77777777" w:rsidR="00B01542" w:rsidRPr="006A76DA" w:rsidRDefault="00B01542" w:rsidP="00B01542">
      <w:pPr>
        <w:pStyle w:val="Lijstalinea"/>
        <w:numPr>
          <w:ilvl w:val="0"/>
          <w:numId w:val="3"/>
        </w:numPr>
        <w:spacing w:before="100" w:beforeAutospacing="1" w:after="100" w:afterAutospacing="1" w:line="276" w:lineRule="auto"/>
        <w:contextualSpacing/>
        <w:jc w:val="both"/>
        <w:rPr>
          <w:rFonts w:ascii="Times New Roman" w:hAnsi="Times New Roman"/>
          <w:sz w:val="20"/>
          <w:szCs w:val="20"/>
          <w:lang w:eastAsia="nl-BE"/>
        </w:rPr>
      </w:pPr>
      <w:r w:rsidRPr="006A76DA">
        <w:rPr>
          <w:rFonts w:ascii="Basis Grotesque Pro" w:hAnsi="Basis Grotesque Pro"/>
          <w:b/>
          <w:sz w:val="20"/>
          <w:szCs w:val="20"/>
          <w:lang w:eastAsia="nl-BE"/>
        </w:rPr>
        <w:t xml:space="preserve">Oplossingsgerichtheid: </w:t>
      </w:r>
      <w:r w:rsidRPr="006A76DA">
        <w:rPr>
          <w:rFonts w:ascii="Basis Grotesque Pro" w:hAnsi="Basis Grotesque Pro"/>
          <w:sz w:val="20"/>
          <w:szCs w:val="20"/>
          <w:lang w:eastAsia="nl-BE"/>
        </w:rPr>
        <w:t>De toegewezen taken autonoom kunnen uitvoeren zonder hierbij anderen onnodig te betrekken. Gepast kunnen omgaan met onverwachte wendingen. Binnen de grenzen van de functie en eigen mogelijkheden initiatieven ontwikkelen en hieraan het hoofd te kunnen bieden. Hieromtrent diverse alternatieven kunnen generen, de gepaste keuze kunnen maken en deze implementeren binnen het operationele werkveld.</w:t>
      </w:r>
    </w:p>
    <w:p w14:paraId="0E971ADD" w14:textId="77777777" w:rsidR="00B01542" w:rsidRDefault="00B01542" w:rsidP="00B01542">
      <w:pPr>
        <w:pStyle w:val="Kop1"/>
        <w:rPr>
          <w:color w:val="0D0D0D" w:themeColor="text1" w:themeTint="F2"/>
          <w:sz w:val="22"/>
        </w:rPr>
      </w:pPr>
      <w:r>
        <w:rPr>
          <w:color w:val="00B0F0"/>
          <w:sz w:val="22"/>
        </w:rPr>
        <w:t>Kennis</w:t>
      </w:r>
      <w:r>
        <w:rPr>
          <w:color w:val="0D0D0D" w:themeColor="text1" w:themeTint="F2"/>
          <w:sz w:val="22"/>
        </w:rPr>
        <w:br/>
      </w:r>
    </w:p>
    <w:p w14:paraId="55EE469B" w14:textId="77777777" w:rsidR="00B01542" w:rsidRPr="006A76DA" w:rsidRDefault="00B01542" w:rsidP="00B01542">
      <w:pPr>
        <w:numPr>
          <w:ilvl w:val="0"/>
          <w:numId w:val="4"/>
        </w:numPr>
        <w:spacing w:line="276" w:lineRule="auto"/>
        <w:contextualSpacing/>
        <w:jc w:val="both"/>
        <w:rPr>
          <w:rFonts w:ascii="Basis Grotesque Pro" w:hAnsi="Basis Grotesque Pro"/>
          <w:sz w:val="20"/>
        </w:rPr>
      </w:pPr>
      <w:r w:rsidRPr="006A76DA">
        <w:rPr>
          <w:rFonts w:ascii="Basis Grotesque Pro" w:hAnsi="Basis Grotesque Pro"/>
          <w:sz w:val="20"/>
        </w:rPr>
        <w:t xml:space="preserve">Elementaire kennis specifieke regelgeving </w:t>
      </w:r>
    </w:p>
    <w:p w14:paraId="31179C99" w14:textId="77777777" w:rsidR="00B01542" w:rsidRPr="006A76DA" w:rsidRDefault="00B01542" w:rsidP="00B01542">
      <w:pPr>
        <w:numPr>
          <w:ilvl w:val="0"/>
          <w:numId w:val="4"/>
        </w:numPr>
        <w:spacing w:line="276" w:lineRule="auto"/>
        <w:contextualSpacing/>
        <w:jc w:val="both"/>
        <w:rPr>
          <w:rFonts w:ascii="Basis Grotesque Pro" w:hAnsi="Basis Grotesque Pro"/>
          <w:sz w:val="20"/>
        </w:rPr>
      </w:pPr>
      <w:r w:rsidRPr="006A76DA">
        <w:rPr>
          <w:rFonts w:ascii="Basis Grotesque Pro" w:hAnsi="Basis Grotesque Pro"/>
          <w:sz w:val="20"/>
        </w:rPr>
        <w:t>Elementaire kennis eigen organisatie</w:t>
      </w:r>
    </w:p>
    <w:p w14:paraId="71DF6FD2" w14:textId="77777777" w:rsidR="00B01542" w:rsidRPr="006A76DA" w:rsidRDefault="00B01542" w:rsidP="00B01542">
      <w:pPr>
        <w:numPr>
          <w:ilvl w:val="0"/>
          <w:numId w:val="4"/>
        </w:numPr>
        <w:spacing w:line="276" w:lineRule="auto"/>
        <w:contextualSpacing/>
        <w:jc w:val="both"/>
        <w:rPr>
          <w:rFonts w:ascii="Basis Grotesque Pro" w:hAnsi="Basis Grotesque Pro"/>
          <w:sz w:val="20"/>
        </w:rPr>
      </w:pPr>
      <w:r w:rsidRPr="006A76DA">
        <w:rPr>
          <w:rFonts w:ascii="Basis Grotesque Pro" w:hAnsi="Basis Grotesque Pro"/>
          <w:sz w:val="20"/>
        </w:rPr>
        <w:t>Elementaire kennis van algemene ICT</w:t>
      </w:r>
    </w:p>
    <w:p w14:paraId="23D1CE1E" w14:textId="77777777" w:rsidR="00B01542" w:rsidRPr="006A76DA" w:rsidRDefault="00B01542" w:rsidP="00B01542">
      <w:pPr>
        <w:numPr>
          <w:ilvl w:val="0"/>
          <w:numId w:val="4"/>
        </w:numPr>
        <w:spacing w:line="276" w:lineRule="auto"/>
        <w:contextualSpacing/>
        <w:jc w:val="both"/>
        <w:rPr>
          <w:rFonts w:ascii="Basis Grotesque Pro" w:hAnsi="Basis Grotesque Pro"/>
          <w:sz w:val="20"/>
        </w:rPr>
      </w:pPr>
      <w:r w:rsidRPr="006A76DA">
        <w:rPr>
          <w:rFonts w:ascii="Basis Grotesque Pro" w:hAnsi="Basis Grotesque Pro"/>
          <w:sz w:val="20"/>
        </w:rPr>
        <w:t xml:space="preserve">Basiskennis van specifieke software </w:t>
      </w:r>
    </w:p>
    <w:p w14:paraId="42DD0E12" w14:textId="77777777" w:rsidR="00B01542" w:rsidRPr="006A76DA" w:rsidRDefault="00B01542" w:rsidP="00B01542">
      <w:pPr>
        <w:rPr>
          <w:rFonts w:ascii="Basis Grotesque Pro" w:eastAsia="Times New Roman" w:hAnsi="Basis Grotesque Pro" w:cs="Times New Roman"/>
          <w:b/>
          <w:bCs/>
          <w:color w:val="0D0D0D" w:themeColor="text1" w:themeTint="F2"/>
          <w:spacing w:val="20"/>
          <w:sz w:val="20"/>
          <w:lang w:val="nl-NL"/>
        </w:rPr>
      </w:pPr>
      <w:r w:rsidRPr="006A76DA">
        <w:rPr>
          <w:rFonts w:ascii="Basis Grotesque Pro" w:hAnsi="Basis Grotesque Pro"/>
          <w:color w:val="0D0D0D" w:themeColor="text1" w:themeTint="F2"/>
          <w:sz w:val="20"/>
        </w:rPr>
        <w:br w:type="page"/>
      </w:r>
    </w:p>
    <w:p w14:paraId="357192B8" w14:textId="77777777" w:rsidR="00B01542" w:rsidRDefault="00B01542" w:rsidP="00B01542">
      <w:pPr>
        <w:pStyle w:val="Kop1"/>
        <w:rPr>
          <w:color w:val="00B0F0"/>
          <w:sz w:val="22"/>
        </w:rPr>
      </w:pPr>
    </w:p>
    <w:p w14:paraId="61166FF0" w14:textId="77777777" w:rsidR="00B01542" w:rsidRDefault="00B01542" w:rsidP="00B01542">
      <w:pPr>
        <w:pStyle w:val="Kop1"/>
        <w:rPr>
          <w:rFonts w:eastAsia="Times New Roman" w:cs="Times New Roman"/>
          <w:color w:val="00B0F0"/>
          <w:spacing w:val="20"/>
          <w:sz w:val="22"/>
          <w:lang w:val="nl-NL"/>
        </w:rPr>
      </w:pPr>
      <w:r>
        <w:rPr>
          <w:color w:val="00B0F0"/>
          <w:sz w:val="22"/>
        </w:rPr>
        <w:t>Gedragsvereisten</w:t>
      </w:r>
      <w:r>
        <w:rPr>
          <w:color w:val="00B0F0"/>
          <w:sz w:val="22"/>
        </w:rPr>
        <w:br/>
      </w:r>
    </w:p>
    <w:p w14:paraId="34D134E3" w14:textId="77777777" w:rsidR="00B01542" w:rsidRPr="006A76DA" w:rsidRDefault="00B01542" w:rsidP="00B01542">
      <w:pPr>
        <w:numPr>
          <w:ilvl w:val="0"/>
          <w:numId w:val="2"/>
        </w:numPr>
        <w:spacing w:line="276" w:lineRule="auto"/>
        <w:contextualSpacing/>
        <w:jc w:val="both"/>
        <w:rPr>
          <w:rFonts w:ascii="Basis Grotesque Pro" w:hAnsi="Basis Grotesque Pro"/>
          <w:sz w:val="20"/>
        </w:rPr>
      </w:pPr>
      <w:r w:rsidRPr="006A76DA">
        <w:rPr>
          <w:rFonts w:ascii="Basis Grotesque Pro" w:hAnsi="Basis Grotesque Pro"/>
          <w:b/>
          <w:sz w:val="20"/>
        </w:rPr>
        <w:t>Handelen in overeenstemming met de regels, engagementen nakomen en discretie:</w:t>
      </w:r>
      <w:r w:rsidRPr="006A76DA">
        <w:rPr>
          <w:rFonts w:ascii="Basis Grotesque Pro" w:hAnsi="Basis Grotesque Pro"/>
          <w:sz w:val="20"/>
        </w:rPr>
        <w:t xml:space="preserve"> Je handelt altijd in overeenstemming met richtlijnen, wetten, decreten, besluiten, reglementen en verordeningen die van toepassing zijn op het grondgebied van Tervuren. Je zet ook niet aan tot handelingen die hiermee strijdig zijn of deze omzeilen. Door consistent en discreet te handelen leg je zelfdiscipline aan de dag, kom je gemaakte afspraken na en verwerf je zo geloofwaardigheid. </w:t>
      </w:r>
    </w:p>
    <w:p w14:paraId="58E6B51E" w14:textId="77777777" w:rsidR="00B01542" w:rsidRPr="006A76DA" w:rsidRDefault="00B01542" w:rsidP="00B01542">
      <w:pPr>
        <w:numPr>
          <w:ilvl w:val="0"/>
          <w:numId w:val="2"/>
        </w:numPr>
        <w:spacing w:line="276" w:lineRule="auto"/>
        <w:contextualSpacing/>
        <w:jc w:val="both"/>
        <w:rPr>
          <w:rFonts w:ascii="Basis Grotesque Pro" w:hAnsi="Basis Grotesque Pro"/>
          <w:sz w:val="20"/>
        </w:rPr>
      </w:pPr>
      <w:r w:rsidRPr="006A76DA">
        <w:rPr>
          <w:rFonts w:ascii="Basis Grotesque Pro" w:hAnsi="Basis Grotesque Pro"/>
          <w:b/>
          <w:sz w:val="20"/>
        </w:rPr>
        <w:t>Vriendelijk, hartelijk en respectvol handelen en omgaan met anderen:</w:t>
      </w:r>
      <w:r w:rsidRPr="006A76DA">
        <w:rPr>
          <w:rFonts w:ascii="Basis Grotesque Pro" w:hAnsi="Basis Grotesque Pro"/>
          <w:sz w:val="20"/>
        </w:rPr>
        <w:t xml:space="preserve"> De burger verwacht als ‘klant’ van het lokaal bestuur een klantvriendelijke en professionele dienstverlening. Je staat ten dienste van alle burgers, bedrijven en bezoekers zonder onderscheid te maken en je hebt oog voor hun wensen en behoeften en je handelt hiernaar. Je anticipeert op de behoeften en staat garant voor een kwaliteitsvolle dienstverlening.</w:t>
      </w:r>
    </w:p>
    <w:p w14:paraId="25BF12C5" w14:textId="77777777" w:rsidR="00B01542" w:rsidRPr="006A76DA" w:rsidRDefault="00B01542" w:rsidP="00B01542">
      <w:pPr>
        <w:numPr>
          <w:ilvl w:val="0"/>
          <w:numId w:val="2"/>
        </w:numPr>
        <w:spacing w:line="276" w:lineRule="auto"/>
        <w:contextualSpacing/>
        <w:jc w:val="both"/>
        <w:rPr>
          <w:rFonts w:ascii="Basis Grotesque Pro" w:hAnsi="Basis Grotesque Pro"/>
          <w:sz w:val="20"/>
        </w:rPr>
      </w:pPr>
      <w:r w:rsidRPr="006A76DA">
        <w:rPr>
          <w:rFonts w:ascii="Basis Grotesque Pro" w:hAnsi="Basis Grotesque Pro"/>
          <w:b/>
          <w:sz w:val="20"/>
        </w:rPr>
        <w:t>Correct omgaan met stress en werkdruk:</w:t>
      </w:r>
      <w:r w:rsidRPr="006A76DA">
        <w:rPr>
          <w:rFonts w:ascii="Basis Grotesque Pro" w:hAnsi="Basis Grotesque Pro"/>
          <w:sz w:val="20"/>
        </w:rPr>
        <w:t xml:space="preserve"> Ook onder tijdsdruk en moeilijkheden blijf je doeltreffend en efficiënt presteren. Je staat daarbij open voor feedback en durft eigen acties en meningen ook kritisch te evalueren.</w:t>
      </w:r>
    </w:p>
    <w:p w14:paraId="2E3FE55C" w14:textId="77777777" w:rsidR="00B01542" w:rsidRPr="006A76DA" w:rsidRDefault="00B01542" w:rsidP="00B01542">
      <w:pPr>
        <w:numPr>
          <w:ilvl w:val="0"/>
          <w:numId w:val="2"/>
        </w:numPr>
        <w:spacing w:line="276" w:lineRule="auto"/>
        <w:contextualSpacing/>
        <w:jc w:val="both"/>
        <w:rPr>
          <w:rFonts w:ascii="Basis Grotesque Pro" w:hAnsi="Basis Grotesque Pro"/>
          <w:sz w:val="20"/>
        </w:rPr>
      </w:pPr>
      <w:r w:rsidRPr="006A76DA">
        <w:rPr>
          <w:rFonts w:ascii="Basis Grotesque Pro" w:hAnsi="Basis Grotesque Pro"/>
          <w:b/>
          <w:sz w:val="20"/>
        </w:rPr>
        <w:t>Loyaal zijn:</w:t>
      </w:r>
      <w:r w:rsidRPr="006A76DA">
        <w:rPr>
          <w:rFonts w:ascii="Basis Grotesque Pro" w:hAnsi="Basis Grotesque Pro"/>
          <w:sz w:val="20"/>
        </w:rPr>
        <w:t xml:space="preserve"> Je voelt je verbonden met Tervuren, het beleid, het bestuur en burgers. Je stelt je altijd op in het algemeen belang van het lokale bestuur en je werkt er actief en constructief aan mee zodat de organisatie zo goed mogelijk naar buiten overkomt. Je voert je opdrachten plichtsgetrouw, eerlijk en zorgvuldig uit, met respect voor wet- en regelgeving. Je voert geen opdrachten uit die indruisen tegen een hogere rechtsorde, tegen de mensenrechten of tegen strafrechtelijke bepalingen. Als loyale medewerker handel je met het oog op het bereiken van de doelstellingen van de organisatie en ben je bereid om collega’s te helpen hun doelen te bereiken. De organisatie is  prioritair tegenover de eigen professionele interesses.</w:t>
      </w:r>
    </w:p>
    <w:p w14:paraId="644ED36F" w14:textId="77777777" w:rsidR="00B01542" w:rsidRPr="006A76DA" w:rsidRDefault="00B01542" w:rsidP="00B01542">
      <w:pPr>
        <w:numPr>
          <w:ilvl w:val="0"/>
          <w:numId w:val="2"/>
        </w:numPr>
        <w:spacing w:line="276" w:lineRule="auto"/>
        <w:contextualSpacing/>
        <w:jc w:val="both"/>
        <w:rPr>
          <w:rFonts w:ascii="Basis Grotesque Pro" w:hAnsi="Basis Grotesque Pro"/>
          <w:b/>
          <w:bCs/>
          <w:spacing w:val="20"/>
          <w:sz w:val="20"/>
        </w:rPr>
      </w:pPr>
      <w:r w:rsidRPr="006A76DA">
        <w:rPr>
          <w:rFonts w:ascii="Basis Grotesque Pro" w:hAnsi="Basis Grotesque Pro"/>
          <w:b/>
          <w:sz w:val="20"/>
        </w:rPr>
        <w:t>Kritiek positief benaderen:</w:t>
      </w:r>
      <w:r w:rsidRPr="006A76DA">
        <w:rPr>
          <w:rFonts w:ascii="Basis Grotesque Pro" w:hAnsi="Basis Grotesque Pro"/>
          <w:sz w:val="20"/>
        </w:rPr>
        <w:t xml:space="preserve"> Je staat open voor feedback en meningen van collega’s, leidinggevenden, het beleid en klanten. Je kan deze opmerkingen plaatsen en gaat na in welke mate je jouw aanpak en gedrag nog kan bijsturen.</w:t>
      </w:r>
    </w:p>
    <w:p w14:paraId="3F12416F" w14:textId="77777777" w:rsidR="00B01542" w:rsidRPr="006A76DA" w:rsidRDefault="00B01542" w:rsidP="00B01542">
      <w:pPr>
        <w:numPr>
          <w:ilvl w:val="0"/>
          <w:numId w:val="2"/>
        </w:numPr>
        <w:spacing w:line="276" w:lineRule="auto"/>
        <w:contextualSpacing/>
        <w:jc w:val="both"/>
        <w:rPr>
          <w:rFonts w:ascii="Basis Grotesque Pro" w:hAnsi="Basis Grotesque Pro"/>
          <w:b/>
          <w:bCs/>
          <w:spacing w:val="20"/>
          <w:sz w:val="20"/>
        </w:rPr>
      </w:pPr>
      <w:r w:rsidRPr="006A76DA">
        <w:rPr>
          <w:rFonts w:ascii="Basis Grotesque Pro" w:hAnsi="Basis Grotesque Pro"/>
          <w:b/>
          <w:sz w:val="20"/>
        </w:rPr>
        <w:t>Beschikbaar en flexibel zijn:</w:t>
      </w:r>
      <w:r w:rsidRPr="006A76DA">
        <w:rPr>
          <w:rFonts w:ascii="Basis Grotesque Pro" w:hAnsi="Basis Grotesque Pro"/>
          <w:sz w:val="20"/>
        </w:rPr>
        <w:t xml:space="preserve"> Je zet je in die mate in en je toont engagement zodat je ook in moeilijkere omstandigheden de gestelde doelen kan bereiken.</w:t>
      </w:r>
      <w:r w:rsidRPr="006A76DA">
        <w:rPr>
          <w:rFonts w:ascii="Basis Grotesque Pro" w:hAnsi="Basis Grotesque Pro"/>
          <w:sz w:val="20"/>
        </w:rPr>
        <w:br w:type="page"/>
      </w:r>
    </w:p>
    <w:p w14:paraId="3A651FAF" w14:textId="77777777" w:rsidR="00B01542" w:rsidRDefault="00B01542" w:rsidP="00B01542">
      <w:pPr>
        <w:pStyle w:val="Kop1"/>
        <w:rPr>
          <w:color w:val="00B0F0"/>
          <w:sz w:val="22"/>
        </w:rPr>
      </w:pPr>
    </w:p>
    <w:p w14:paraId="547D46AD" w14:textId="77777777" w:rsidR="00B01542" w:rsidRPr="006A76DA" w:rsidRDefault="00B01542" w:rsidP="00B01542">
      <w:pPr>
        <w:pStyle w:val="Kop1"/>
        <w:rPr>
          <w:color w:val="auto"/>
          <w:spacing w:val="20"/>
          <w:sz w:val="20"/>
        </w:rPr>
      </w:pPr>
      <w:r w:rsidRPr="00E244C3">
        <w:rPr>
          <w:color w:val="00B0F0"/>
          <w:sz w:val="22"/>
        </w:rPr>
        <w:t>Resultaatsgebieden</w:t>
      </w:r>
      <w:r>
        <w:rPr>
          <w:color w:val="0D0D0D" w:themeColor="text1" w:themeTint="F2"/>
          <w:sz w:val="22"/>
        </w:rPr>
        <w:br/>
      </w:r>
      <w:r>
        <w:rPr>
          <w:color w:val="0D0D0D" w:themeColor="text1" w:themeTint="F2"/>
          <w:sz w:val="22"/>
        </w:rPr>
        <w:br/>
      </w:r>
      <w:proofErr w:type="spellStart"/>
      <w:r w:rsidRPr="006A76DA">
        <w:rPr>
          <w:color w:val="auto"/>
          <w:sz w:val="20"/>
        </w:rPr>
        <w:t>Resultaatsgebieden</w:t>
      </w:r>
      <w:proofErr w:type="spellEnd"/>
      <w:r w:rsidRPr="006A76DA">
        <w:rPr>
          <w:color w:val="auto"/>
          <w:sz w:val="20"/>
        </w:rPr>
        <w:t xml:space="preserve"> op het vlak van interne en externe klanten</w:t>
      </w:r>
    </w:p>
    <w:p w14:paraId="650D4D56" w14:textId="77777777" w:rsidR="00B01542" w:rsidRPr="006A76DA" w:rsidRDefault="00B01542" w:rsidP="00B01542">
      <w:pPr>
        <w:pStyle w:val="artikeltekst"/>
        <w:ind w:left="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Op het niveau van de functie:</w:t>
      </w:r>
    </w:p>
    <w:p w14:paraId="4A5CCB10"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Klanten op een professionele en klantgerichte wijze behandelen en te woord staan (schriftelijk en mondeling)</w:t>
      </w:r>
    </w:p>
    <w:p w14:paraId="64E6F116"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Taken verrichten op een professionele, klantvriendelijke wijze</w:t>
      </w:r>
    </w:p>
    <w:p w14:paraId="0ABBD5C0"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Waken over de kwaliteit en kwantiteit van de geleverde diensten conform de afspraken</w:t>
      </w:r>
    </w:p>
    <w:p w14:paraId="6303EAC8" w14:textId="77777777" w:rsidR="00B01542" w:rsidRPr="006A76DA" w:rsidRDefault="00B01542" w:rsidP="00B01542">
      <w:pPr>
        <w:pStyle w:val="artikeltekst"/>
        <w:ind w:left="360"/>
        <w:rPr>
          <w:rFonts w:asciiTheme="minorHAnsi" w:hAnsiTheme="minorHAnsi"/>
          <w:color w:val="2F5496" w:themeColor="accent1" w:themeShade="BF"/>
          <w:sz w:val="20"/>
          <w:szCs w:val="22"/>
        </w:rPr>
      </w:pPr>
    </w:p>
    <w:p w14:paraId="2852F82A" w14:textId="77777777" w:rsidR="00B01542" w:rsidRPr="006A76DA" w:rsidRDefault="00B01542" w:rsidP="00B01542">
      <w:pPr>
        <w:pStyle w:val="Kop3"/>
        <w:spacing w:after="120"/>
        <w:rPr>
          <w:rFonts w:ascii="Basis Grotesque Pro" w:hAnsi="Basis Grotesque Pro"/>
          <w:color w:val="auto"/>
          <w:sz w:val="20"/>
        </w:rPr>
      </w:pPr>
      <w:r w:rsidRPr="006A76DA">
        <w:rPr>
          <w:rFonts w:ascii="Basis Grotesque Pro" w:hAnsi="Basis Grotesque Pro"/>
          <w:color w:val="auto"/>
          <w:sz w:val="20"/>
        </w:rPr>
        <w:t xml:space="preserve">Resultaatsgebieden op het vlak van organisatie en interne werking </w:t>
      </w:r>
    </w:p>
    <w:p w14:paraId="12072041" w14:textId="77777777" w:rsidR="00B01542" w:rsidRPr="006A76DA" w:rsidRDefault="00B01542" w:rsidP="00B01542">
      <w:pPr>
        <w:pStyle w:val="artikeltekst"/>
        <w:ind w:left="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Op het niveau van de functie:</w:t>
      </w:r>
    </w:p>
    <w:p w14:paraId="366D0B8C"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Zorgen voor een goede interne communicatie (relevante informatie doorgeven, vragen stellen waar nodig)</w:t>
      </w:r>
    </w:p>
    <w:p w14:paraId="1060BA9A"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Werkmethodes op een correcte wijze toepassen</w:t>
      </w:r>
    </w:p>
    <w:p w14:paraId="69E35705" w14:textId="77777777" w:rsidR="00B01542" w:rsidRPr="006A76DA" w:rsidRDefault="00B01542" w:rsidP="00B01542">
      <w:pPr>
        <w:pStyle w:val="artikeltekst"/>
        <w:numPr>
          <w:ilvl w:val="0"/>
          <w:numId w:val="15"/>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 xml:space="preserve">Zorgen voor een gepaste werkplanning en organisatie van de eigen taken </w:t>
      </w:r>
    </w:p>
    <w:p w14:paraId="518E5A0B" w14:textId="77777777" w:rsidR="00B01542" w:rsidRPr="006A76DA" w:rsidRDefault="00B01542" w:rsidP="00B01542">
      <w:pPr>
        <w:pStyle w:val="artikeltekst"/>
        <w:ind w:left="0"/>
        <w:rPr>
          <w:rFonts w:ascii="Basis Grotesque Pro" w:hAnsi="Basis Grotesque Pro"/>
          <w:color w:val="0D0D0D" w:themeColor="text1" w:themeTint="F2"/>
          <w:sz w:val="20"/>
          <w:szCs w:val="22"/>
          <w:lang w:val="nl-NL"/>
        </w:rPr>
      </w:pPr>
    </w:p>
    <w:p w14:paraId="5D21422B" w14:textId="77777777" w:rsidR="00B01542" w:rsidRPr="006A76DA" w:rsidRDefault="00B01542" w:rsidP="00B01542">
      <w:pPr>
        <w:pStyle w:val="Kop3"/>
        <w:spacing w:after="120"/>
        <w:rPr>
          <w:rFonts w:ascii="Basis Grotesque Pro" w:hAnsi="Basis Grotesque Pro"/>
          <w:color w:val="auto"/>
          <w:sz w:val="20"/>
          <w:lang w:val="nl-NL"/>
        </w:rPr>
      </w:pPr>
      <w:r w:rsidRPr="006A76DA">
        <w:rPr>
          <w:rFonts w:ascii="Basis Grotesque Pro" w:hAnsi="Basis Grotesque Pro"/>
          <w:color w:val="auto"/>
          <w:sz w:val="20"/>
        </w:rPr>
        <w:t>Resultaatsgebieden op het budgettaire vlak:</w:t>
      </w:r>
    </w:p>
    <w:p w14:paraId="5FF45438" w14:textId="77777777" w:rsidR="00B01542" w:rsidRPr="006A76DA" w:rsidRDefault="00B01542" w:rsidP="00B01542">
      <w:pPr>
        <w:pStyle w:val="artikeltekst"/>
        <w:ind w:left="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Op het niveau van de functie:</w:t>
      </w:r>
    </w:p>
    <w:p w14:paraId="3B4FD810" w14:textId="77777777" w:rsidR="00B01542" w:rsidRPr="006A76DA" w:rsidRDefault="00B01542" w:rsidP="00B01542">
      <w:pPr>
        <w:pStyle w:val="artikeltekst"/>
        <w:numPr>
          <w:ilvl w:val="0"/>
          <w:numId w:val="16"/>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Bewaken van het efficiënte en doeltreffend inzetten van mens en middelen</w:t>
      </w:r>
    </w:p>
    <w:p w14:paraId="0120B0FD" w14:textId="77777777" w:rsidR="00B01542" w:rsidRPr="006A76DA" w:rsidRDefault="00B01542" w:rsidP="00B01542">
      <w:pPr>
        <w:pStyle w:val="artikeltekst"/>
        <w:numPr>
          <w:ilvl w:val="0"/>
          <w:numId w:val="16"/>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 xml:space="preserve">Toestellen en apparaten als een goede huisvader gebruiken en onderhouden </w:t>
      </w:r>
    </w:p>
    <w:p w14:paraId="5E327ED9" w14:textId="77777777" w:rsidR="00B01542" w:rsidRPr="006A76DA" w:rsidRDefault="00B01542" w:rsidP="00B01542">
      <w:pPr>
        <w:pStyle w:val="Kop3"/>
        <w:spacing w:after="120"/>
        <w:rPr>
          <w:rFonts w:ascii="Basis Grotesque Pro" w:hAnsi="Basis Grotesque Pro"/>
          <w:color w:val="00B0F0"/>
          <w:sz w:val="20"/>
          <w:lang w:val="nl-NL"/>
        </w:rPr>
      </w:pPr>
    </w:p>
    <w:p w14:paraId="523939BA" w14:textId="77777777" w:rsidR="00B01542" w:rsidRPr="006A76DA" w:rsidRDefault="00B01542" w:rsidP="00B01542">
      <w:pPr>
        <w:pStyle w:val="Kop3"/>
        <w:spacing w:after="120"/>
        <w:rPr>
          <w:rFonts w:ascii="Basis Grotesque Pro" w:hAnsi="Basis Grotesque Pro"/>
          <w:color w:val="auto"/>
          <w:sz w:val="20"/>
        </w:rPr>
      </w:pPr>
      <w:r w:rsidRPr="006A76DA">
        <w:rPr>
          <w:rFonts w:ascii="Basis Grotesque Pro" w:hAnsi="Basis Grotesque Pro"/>
          <w:color w:val="auto"/>
          <w:sz w:val="20"/>
        </w:rPr>
        <w:t>Resultaatsgebieden op het vlak van verbetering en innovatie:</w:t>
      </w:r>
    </w:p>
    <w:p w14:paraId="78687347" w14:textId="77777777" w:rsidR="00B01542" w:rsidRPr="006A76DA" w:rsidRDefault="00B01542" w:rsidP="00B01542">
      <w:pPr>
        <w:pStyle w:val="artikeltekst"/>
        <w:numPr>
          <w:ilvl w:val="0"/>
          <w:numId w:val="16"/>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Positief-kritisch zijn, mogelijkheden zien en actief meedenken op het vlak van continue verbetering van de organisatie</w:t>
      </w:r>
    </w:p>
    <w:p w14:paraId="5A1B5B69" w14:textId="77777777" w:rsidR="00B01542" w:rsidRPr="006A76DA" w:rsidRDefault="00B01542" w:rsidP="00B01542">
      <w:pPr>
        <w:pStyle w:val="artikeltekst"/>
        <w:numPr>
          <w:ilvl w:val="0"/>
          <w:numId w:val="16"/>
        </w:numPr>
        <w:tabs>
          <w:tab w:val="num" w:pos="360"/>
        </w:tabs>
        <w:ind w:left="709" w:firstLine="0"/>
        <w:rPr>
          <w:rFonts w:ascii="Basis Grotesque Pro" w:hAnsi="Basis Grotesque Pro"/>
          <w:color w:val="0D0D0D" w:themeColor="text1" w:themeTint="F2"/>
          <w:sz w:val="20"/>
          <w:szCs w:val="22"/>
          <w:lang w:val="nl-NL"/>
        </w:rPr>
      </w:pPr>
      <w:r w:rsidRPr="006A76DA">
        <w:rPr>
          <w:rFonts w:ascii="Basis Grotesque Pro" w:hAnsi="Basis Grotesque Pro"/>
          <w:color w:val="0D0D0D" w:themeColor="text1" w:themeTint="F2"/>
          <w:sz w:val="20"/>
          <w:szCs w:val="22"/>
          <w:lang w:val="nl-NL"/>
        </w:rPr>
        <w:t>Openstaan voor vernieuwing</w:t>
      </w:r>
    </w:p>
    <w:p w14:paraId="668EA548" w14:textId="77777777" w:rsidR="00B01542" w:rsidRDefault="00B01542" w:rsidP="00B01542">
      <w:pPr>
        <w:pStyle w:val="artikeltekst"/>
        <w:numPr>
          <w:ilvl w:val="0"/>
          <w:numId w:val="16"/>
        </w:numPr>
        <w:tabs>
          <w:tab w:val="num" w:pos="360"/>
        </w:tabs>
        <w:ind w:left="709" w:firstLine="0"/>
        <w:rPr>
          <w:rFonts w:ascii="Basis Grotesque Pro" w:hAnsi="Basis Grotesque Pro"/>
          <w:color w:val="0D0D0D" w:themeColor="text1" w:themeTint="F2"/>
          <w:sz w:val="22"/>
          <w:szCs w:val="22"/>
          <w:lang w:val="nl-NL"/>
        </w:rPr>
      </w:pPr>
      <w:r>
        <w:rPr>
          <w:rFonts w:ascii="Basis Grotesque Pro" w:hAnsi="Basis Grotesque Pro"/>
          <w:bCs w:val="0"/>
          <w:iCs w:val="0"/>
          <w:color w:val="0D0D0D" w:themeColor="text1" w:themeTint="F2"/>
          <w:lang w:val="nl-NL"/>
        </w:rPr>
        <w:br w:type="page"/>
      </w:r>
    </w:p>
    <w:p w14:paraId="0967A8B4" w14:textId="77777777" w:rsidR="00B01542" w:rsidRDefault="00B01542" w:rsidP="00B01542">
      <w:pPr>
        <w:pStyle w:val="Titel"/>
        <w:pBdr>
          <w:bottom w:val="single" w:sz="4" w:space="1" w:color="auto"/>
        </w:pBdr>
        <w:rPr>
          <w:rFonts w:ascii="Basis Grotesque Pro" w:hAnsi="Basis Grotesque Pro"/>
          <w:color w:val="00B0F0"/>
          <w:sz w:val="48"/>
          <w:szCs w:val="48"/>
        </w:rPr>
      </w:pPr>
    </w:p>
    <w:p w14:paraId="68BFCA4B" w14:textId="77777777" w:rsidR="00B01542" w:rsidRDefault="00B01542" w:rsidP="00B01542">
      <w:pPr>
        <w:pStyle w:val="Titel"/>
        <w:pBdr>
          <w:bottom w:val="single" w:sz="4" w:space="1" w:color="auto"/>
        </w:pBdr>
        <w:rPr>
          <w:rFonts w:ascii="Basis Grotesque Pro" w:hAnsi="Basis Grotesque Pro"/>
          <w:color w:val="00B0F0"/>
          <w:sz w:val="48"/>
          <w:szCs w:val="48"/>
          <w:lang w:val="nl-NL"/>
        </w:rPr>
      </w:pPr>
      <w:r w:rsidRPr="00E244C3">
        <w:rPr>
          <w:rFonts w:ascii="Basis Grotesque Pro" w:hAnsi="Basis Grotesque Pro"/>
          <w:color w:val="00B0F0"/>
          <w:sz w:val="48"/>
          <w:szCs w:val="48"/>
        </w:rPr>
        <w:t xml:space="preserve">Taakbeschrijving </w:t>
      </w:r>
    </w:p>
    <w:p w14:paraId="20C09556" w14:textId="77777777" w:rsidR="00B01542" w:rsidRDefault="00B01542" w:rsidP="00B01542">
      <w:pPr>
        <w:rPr>
          <w:rFonts w:ascii="Basis Grotesque Pro" w:hAnsi="Basis Grotesque Pro"/>
          <w:color w:val="0D0D0D" w:themeColor="text1" w:themeTint="F2"/>
          <w:sz w:val="24"/>
          <w:szCs w:val="24"/>
        </w:rPr>
      </w:pPr>
    </w:p>
    <w:p w14:paraId="172DC1E9" w14:textId="77777777" w:rsidR="00B01542" w:rsidRPr="006A76DA" w:rsidRDefault="00B01542" w:rsidP="00B01542">
      <w:pPr>
        <w:tabs>
          <w:tab w:val="num" w:pos="720"/>
        </w:tabs>
        <w:spacing w:after="0" w:line="240" w:lineRule="auto"/>
        <w:contextualSpacing/>
        <w:rPr>
          <w:rFonts w:ascii="Basis Grotesque Pro" w:hAnsi="Basis Grotesque Pro"/>
          <w:color w:val="0D0D0D" w:themeColor="text1" w:themeTint="F2"/>
          <w:sz w:val="20"/>
          <w:szCs w:val="24"/>
        </w:rPr>
      </w:pPr>
      <w:bookmarkStart w:id="1" w:name="_Hlk23147099"/>
      <w:r w:rsidRPr="006A76DA">
        <w:rPr>
          <w:rFonts w:ascii="Basis Grotesque Pro" w:hAnsi="Basis Grotesque Pro"/>
          <w:color w:val="0D0D0D" w:themeColor="text1" w:themeTint="F2"/>
          <w:sz w:val="20"/>
          <w:szCs w:val="24"/>
        </w:rPr>
        <w:t xml:space="preserve">De taakbeschrijving met een overzicht van de specifieke bevoegdheden, taken en kennisvereisten wordt door de rechtstreekse leidinggevende, bij voorkeur in overleg met de titularis, opgemaakt en goedgekeurd. </w:t>
      </w:r>
      <w:r w:rsidRPr="006A76DA">
        <w:rPr>
          <w:rFonts w:ascii="Basis Grotesque Pro" w:hAnsi="Basis Grotesque Pro"/>
          <w:color w:val="0D0D0D" w:themeColor="text1" w:themeTint="F2"/>
          <w:sz w:val="20"/>
          <w:szCs w:val="24"/>
        </w:rPr>
        <w:br/>
      </w:r>
      <w:bookmarkStart w:id="2" w:name="_Hlk23759065"/>
      <w:r w:rsidRPr="006A76DA">
        <w:rPr>
          <w:rFonts w:ascii="Basis Grotesque Pro" w:hAnsi="Basis Grotesque Pro"/>
          <w:color w:val="0D0D0D" w:themeColor="text1" w:themeTint="F2"/>
          <w:sz w:val="20"/>
          <w:szCs w:val="24"/>
        </w:rPr>
        <w:t>Legende:</w:t>
      </w:r>
      <w:r w:rsidRPr="006A76DA">
        <w:rPr>
          <w:rFonts w:ascii="Basis Grotesque Pro" w:hAnsi="Basis Grotesque Pro"/>
          <w:color w:val="0D0D0D" w:themeColor="text1" w:themeTint="F2"/>
          <w:sz w:val="20"/>
          <w:szCs w:val="24"/>
        </w:rPr>
        <w:tab/>
        <w:t>Vaste uitvoerder</w:t>
      </w:r>
      <w:r w:rsidRPr="006A76DA">
        <w:rPr>
          <w:rFonts w:ascii="Basis Grotesque Pro" w:hAnsi="Basis Grotesque Pro"/>
          <w:color w:val="0D0D0D" w:themeColor="text1" w:themeTint="F2"/>
          <w:sz w:val="20"/>
          <w:szCs w:val="24"/>
        </w:rPr>
        <w:tab/>
        <w:t>V</w:t>
      </w:r>
      <w:r w:rsidRPr="006A76DA">
        <w:rPr>
          <w:rFonts w:ascii="Basis Grotesque Pro" w:hAnsi="Basis Grotesque Pro"/>
          <w:color w:val="0D0D0D" w:themeColor="text1" w:themeTint="F2"/>
          <w:sz w:val="20"/>
          <w:szCs w:val="24"/>
        </w:rPr>
        <w:br/>
      </w:r>
      <w:r w:rsidRPr="006A76DA">
        <w:rPr>
          <w:rFonts w:ascii="Basis Grotesque Pro" w:hAnsi="Basis Grotesque Pro"/>
          <w:color w:val="0D0D0D" w:themeColor="text1" w:themeTint="F2"/>
          <w:sz w:val="20"/>
          <w:szCs w:val="24"/>
        </w:rPr>
        <w:tab/>
      </w:r>
      <w:r w:rsidRPr="006A76DA">
        <w:rPr>
          <w:rFonts w:ascii="Basis Grotesque Pro" w:hAnsi="Basis Grotesque Pro"/>
          <w:color w:val="0D0D0D" w:themeColor="text1" w:themeTint="F2"/>
          <w:sz w:val="20"/>
          <w:szCs w:val="24"/>
        </w:rPr>
        <w:tab/>
        <w:t>Medewerking</w:t>
      </w:r>
      <w:r w:rsidRPr="006A76DA">
        <w:rPr>
          <w:rFonts w:ascii="Basis Grotesque Pro" w:hAnsi="Basis Grotesque Pro"/>
          <w:color w:val="0D0D0D" w:themeColor="text1" w:themeTint="F2"/>
          <w:sz w:val="20"/>
          <w:szCs w:val="24"/>
        </w:rPr>
        <w:tab/>
      </w:r>
      <w:r w:rsidRPr="006A76DA">
        <w:rPr>
          <w:rFonts w:ascii="Basis Grotesque Pro" w:hAnsi="Basis Grotesque Pro"/>
          <w:color w:val="0D0D0D" w:themeColor="text1" w:themeTint="F2"/>
          <w:sz w:val="20"/>
          <w:szCs w:val="24"/>
        </w:rPr>
        <w:tab/>
        <w:t>M</w:t>
      </w:r>
    </w:p>
    <w:p w14:paraId="5174CDED" w14:textId="77777777" w:rsidR="00B01542" w:rsidRPr="006A76DA" w:rsidRDefault="00B01542" w:rsidP="00B01542">
      <w:pPr>
        <w:tabs>
          <w:tab w:val="num" w:pos="720"/>
        </w:tabs>
        <w:spacing w:after="0" w:line="240" w:lineRule="auto"/>
        <w:contextualSpacing/>
        <w:rPr>
          <w:rFonts w:ascii="Basis Grotesque Pro" w:hAnsi="Basis Grotesque Pro"/>
          <w:b/>
          <w:sz w:val="24"/>
          <w:szCs w:val="28"/>
        </w:rPr>
      </w:pPr>
      <w:r w:rsidRPr="006A76DA">
        <w:rPr>
          <w:rFonts w:ascii="Basis Grotesque Pro" w:hAnsi="Basis Grotesque Pro"/>
          <w:color w:val="0D0D0D" w:themeColor="text1" w:themeTint="F2"/>
          <w:sz w:val="20"/>
          <w:szCs w:val="24"/>
        </w:rPr>
        <w:tab/>
      </w:r>
      <w:r w:rsidRPr="006A76DA">
        <w:rPr>
          <w:rFonts w:ascii="Basis Grotesque Pro" w:hAnsi="Basis Grotesque Pro"/>
          <w:color w:val="0D0D0D" w:themeColor="text1" w:themeTint="F2"/>
          <w:sz w:val="20"/>
          <w:szCs w:val="24"/>
        </w:rPr>
        <w:tab/>
        <w:t>Back-up</w:t>
      </w:r>
      <w:r w:rsidRPr="006A76DA">
        <w:rPr>
          <w:rFonts w:ascii="Basis Grotesque Pro" w:hAnsi="Basis Grotesque Pro"/>
          <w:color w:val="0D0D0D" w:themeColor="text1" w:themeTint="F2"/>
          <w:sz w:val="20"/>
          <w:szCs w:val="24"/>
        </w:rPr>
        <w:tab/>
      </w:r>
      <w:r w:rsidRPr="006A76DA">
        <w:rPr>
          <w:rFonts w:ascii="Basis Grotesque Pro" w:hAnsi="Basis Grotesque Pro"/>
          <w:color w:val="0D0D0D" w:themeColor="text1" w:themeTint="F2"/>
          <w:sz w:val="20"/>
          <w:szCs w:val="24"/>
        </w:rPr>
        <w:tab/>
        <w:t>B</w:t>
      </w:r>
      <w:r w:rsidRPr="006A76DA">
        <w:rPr>
          <w:rFonts w:ascii="Basis Grotesque Pro" w:hAnsi="Basis Grotesque Pro"/>
          <w:color w:val="0D0D0D" w:themeColor="text1" w:themeTint="F2"/>
          <w:sz w:val="20"/>
          <w:szCs w:val="24"/>
        </w:rPr>
        <w:br/>
      </w:r>
      <w:bookmarkEnd w:id="2"/>
      <w:r w:rsidRPr="006A76DA">
        <w:rPr>
          <w:rFonts w:ascii="Basis Grotesque Pro" w:hAnsi="Basis Grotesque Pro"/>
          <w:bCs/>
          <w:color w:val="0D0D0D" w:themeColor="text1" w:themeTint="F2"/>
          <w:sz w:val="20"/>
          <w:szCs w:val="24"/>
        </w:rPr>
        <w:t>Het is de bedoeling om via de beschrijving van de functie-inhoud een beeld te schetsen van de functie en van de belangrijkste taken. De functie kan dan ook taken omvatten die niet in deze lijst zijn opgesomd.</w:t>
      </w:r>
      <w:r w:rsidRPr="006A76DA">
        <w:rPr>
          <w:rFonts w:ascii="Basis Grotesque Pro" w:hAnsi="Basis Grotesque Pro"/>
          <w:bCs/>
          <w:color w:val="0D0D0D" w:themeColor="text1" w:themeTint="F2"/>
          <w:sz w:val="20"/>
          <w:szCs w:val="24"/>
        </w:rPr>
        <w:br/>
      </w:r>
      <w:bookmarkEnd w:id="1"/>
    </w:p>
    <w:tbl>
      <w:tblPr>
        <w:tblW w:w="9260" w:type="dxa"/>
        <w:tblInd w:w="-67"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left w:w="70" w:type="dxa"/>
          <w:right w:w="70" w:type="dxa"/>
        </w:tblCellMar>
        <w:tblLook w:val="04A0" w:firstRow="1" w:lastRow="0" w:firstColumn="1" w:lastColumn="0" w:noHBand="0" w:noVBand="1"/>
      </w:tblPr>
      <w:tblGrid>
        <w:gridCol w:w="7811"/>
        <w:gridCol w:w="1449"/>
      </w:tblGrid>
      <w:tr w:rsidR="00B01542" w:rsidRPr="006A76DA" w14:paraId="0A04BE1B" w14:textId="77777777" w:rsidTr="00C978B6">
        <w:trPr>
          <w:trHeight w:val="554"/>
        </w:trPr>
        <w:tc>
          <w:tcPr>
            <w:tcW w:w="7811"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090CE57A"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b/>
                <w:bCs/>
                <w:color w:val="FFFFFF" w:themeColor="background1"/>
                <w:sz w:val="20"/>
              </w:rPr>
              <w:t>Dagelijkse uitvoering</w:t>
            </w:r>
          </w:p>
        </w:tc>
        <w:tc>
          <w:tcPr>
            <w:tcW w:w="1449"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4ECC2DC5"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b/>
                <w:bCs/>
                <w:color w:val="000000"/>
                <w:sz w:val="20"/>
              </w:rPr>
              <w:t> </w:t>
            </w:r>
          </w:p>
        </w:tc>
      </w:tr>
      <w:tr w:rsidR="00B01542" w:rsidRPr="006A76DA" w14:paraId="10B5E51F" w14:textId="77777777" w:rsidTr="00C978B6">
        <w:trPr>
          <w:trHeight w:val="650"/>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72FDB59F" w14:textId="77777777" w:rsidR="00B01542" w:rsidRPr="006A76DA" w:rsidRDefault="00B01542" w:rsidP="00C978B6">
            <w:pPr>
              <w:tabs>
                <w:tab w:val="left" w:pos="-1440"/>
                <w:tab w:val="left" w:pos="-720"/>
              </w:tabs>
              <w:suppressAutoHyphens/>
              <w:spacing w:before="100" w:beforeAutospacing="1" w:line="256" w:lineRule="auto"/>
              <w:rPr>
                <w:sz w:val="24"/>
                <w:szCs w:val="28"/>
              </w:rPr>
            </w:pPr>
            <w:r w:rsidRPr="006A76DA">
              <w:rPr>
                <w:rFonts w:ascii="Basis Grotesque Pro" w:hAnsi="Basis Grotesque Pro"/>
                <w:color w:val="000000"/>
                <w:sz w:val="20"/>
                <w:lang w:val="nl-NL"/>
              </w:rPr>
              <w:t>Het bespreken, opstellen en aanpassen van een werkplan met de cliënt (en eventueel met familie of andere betekenisvolle personen)</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0A2D8E39"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M</w:t>
            </w:r>
          </w:p>
        </w:tc>
      </w:tr>
      <w:tr w:rsidR="00B01542" w:rsidRPr="006A76DA" w14:paraId="379AE658" w14:textId="77777777" w:rsidTr="00C978B6">
        <w:trPr>
          <w:trHeight w:val="573"/>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2D238385" w14:textId="77777777" w:rsidR="00B01542" w:rsidRPr="006A76DA" w:rsidRDefault="00B01542" w:rsidP="00C978B6">
            <w:pPr>
              <w:tabs>
                <w:tab w:val="left" w:pos="-1440"/>
                <w:tab w:val="left" w:pos="-720"/>
              </w:tabs>
              <w:suppressAutoHyphens/>
              <w:spacing w:before="100" w:beforeAutospacing="1" w:line="256" w:lineRule="auto"/>
              <w:rPr>
                <w:sz w:val="24"/>
                <w:szCs w:val="28"/>
              </w:rPr>
            </w:pPr>
            <w:r w:rsidRPr="006A76DA">
              <w:rPr>
                <w:rFonts w:ascii="Basis Grotesque Pro" w:hAnsi="Basis Grotesque Pro"/>
                <w:color w:val="000000"/>
                <w:sz w:val="20"/>
                <w:lang w:val="nl-NL"/>
              </w:rPr>
              <w:t>Het verlenen van het gewone wekelijkse onderhoud van de voor</w:t>
            </w:r>
            <w:r w:rsidRPr="006A76DA">
              <w:rPr>
                <w:rFonts w:ascii="Basis Grotesque Pro" w:hAnsi="Basis Grotesque Pro"/>
                <w:color w:val="000000"/>
                <w:sz w:val="20"/>
                <w:lang w:val="nl-NL"/>
              </w:rPr>
              <w:softHyphen/>
              <w:t>naamste, bewoonde leefruimten en van de onmiddellijke buiten</w:t>
            </w:r>
            <w:r w:rsidRPr="006A76DA">
              <w:rPr>
                <w:rFonts w:ascii="Basis Grotesque Pro" w:hAnsi="Basis Grotesque Pro"/>
                <w:color w:val="000000"/>
                <w:sz w:val="20"/>
                <w:lang w:val="nl-NL"/>
              </w:rPr>
              <w:softHyphen/>
              <w:t>ruimte van het huis.</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46795411"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62B793BE" w14:textId="77777777" w:rsidTr="00C978B6">
        <w:trPr>
          <w:trHeight w:val="567"/>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4C839376" w14:textId="77777777" w:rsidR="00B01542" w:rsidRPr="006A76DA" w:rsidRDefault="00B01542" w:rsidP="00C978B6">
            <w:pPr>
              <w:tabs>
                <w:tab w:val="left" w:pos="-1440"/>
                <w:tab w:val="left" w:pos="-720"/>
              </w:tabs>
              <w:suppressAutoHyphens/>
              <w:spacing w:before="100" w:beforeAutospacing="1" w:line="256" w:lineRule="auto"/>
              <w:rPr>
                <w:sz w:val="24"/>
                <w:szCs w:val="28"/>
              </w:rPr>
            </w:pPr>
            <w:r w:rsidRPr="006A76DA">
              <w:rPr>
                <w:rFonts w:ascii="Basis Grotesque Pro" w:hAnsi="Basis Grotesque Pro"/>
                <w:color w:val="000000"/>
                <w:sz w:val="20"/>
                <w:lang w:val="nl-NL"/>
              </w:rPr>
              <w:t>Het verzorgen van de levensnoodzakelijke boodschappen in buurtwinkels (opnemen boodschappenlijstje, boodschappen ver</w:t>
            </w:r>
            <w:r w:rsidRPr="006A76DA">
              <w:rPr>
                <w:rFonts w:ascii="Basis Grotesque Pro" w:hAnsi="Basis Grotesque Pro"/>
                <w:color w:val="000000"/>
                <w:sz w:val="20"/>
                <w:lang w:val="nl-NL"/>
              </w:rPr>
              <w:softHyphen/>
              <w:t>richten en bezorgen)</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6EBCF95F"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1B78C4F6" w14:textId="77777777" w:rsidTr="00C978B6">
        <w:trPr>
          <w:trHeight w:val="404"/>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37ABBEF5" w14:textId="77777777" w:rsidR="00B01542" w:rsidRPr="006A76DA" w:rsidRDefault="00B01542" w:rsidP="00C978B6">
            <w:pPr>
              <w:tabs>
                <w:tab w:val="left" w:pos="-1440"/>
                <w:tab w:val="left" w:pos="-720"/>
              </w:tabs>
              <w:suppressAutoHyphens/>
              <w:spacing w:before="100" w:beforeAutospacing="1" w:line="256" w:lineRule="auto"/>
              <w:rPr>
                <w:sz w:val="24"/>
                <w:szCs w:val="28"/>
              </w:rPr>
            </w:pPr>
            <w:r w:rsidRPr="006A76DA">
              <w:rPr>
                <w:rFonts w:ascii="Basis Grotesque Pro" w:hAnsi="Basis Grotesque Pro"/>
                <w:color w:val="000000"/>
                <w:sz w:val="20"/>
                <w:lang w:val="nl-NL"/>
              </w:rPr>
              <w:t>De zelfredzaamheid van de cliënt zoveel mogelijk stimuleren</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52C99C29"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M</w:t>
            </w:r>
          </w:p>
        </w:tc>
      </w:tr>
      <w:tr w:rsidR="00B01542" w:rsidRPr="006A76DA" w14:paraId="3035183E" w14:textId="77777777" w:rsidTr="00C978B6">
        <w:trPr>
          <w:trHeight w:val="567"/>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0328D2B5"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color w:val="000000"/>
                <w:sz w:val="20"/>
                <w:lang w:val="nl-NL"/>
              </w:rPr>
              <w:t xml:space="preserve">De veiligheid van de cliënt thuis bevorderen en proberen ongevallen te voorkomen. </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50282C37"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M</w:t>
            </w:r>
          </w:p>
        </w:tc>
      </w:tr>
      <w:tr w:rsidR="00B01542" w:rsidRPr="006A76DA" w14:paraId="6DD0272C" w14:textId="77777777" w:rsidTr="00C978B6">
        <w:trPr>
          <w:trHeight w:val="563"/>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7FEFE055" w14:textId="77777777" w:rsidR="00B01542" w:rsidRPr="006A76DA" w:rsidRDefault="00B01542" w:rsidP="00C978B6">
            <w:pPr>
              <w:tabs>
                <w:tab w:val="left" w:pos="-1440"/>
                <w:tab w:val="left" w:pos="-720"/>
              </w:tabs>
              <w:suppressAutoHyphens/>
              <w:spacing w:before="100" w:beforeAutospacing="1" w:line="256" w:lineRule="auto"/>
              <w:rPr>
                <w:sz w:val="24"/>
                <w:szCs w:val="28"/>
              </w:rPr>
            </w:pPr>
            <w:r w:rsidRPr="006A76DA">
              <w:rPr>
                <w:rFonts w:ascii="Basis Grotesque Pro" w:hAnsi="Basis Grotesque Pro"/>
                <w:color w:val="000000"/>
                <w:sz w:val="20"/>
                <w:lang w:val="nl-NL"/>
              </w:rPr>
              <w:t>Klachten zelfstandig opvangen en verhelpen, en eventueel de cliënt doorverwijzen naar de verantwoordelijke maatschappelijk werker.</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307E069B"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58F32D16" w14:textId="77777777" w:rsidTr="00C978B6">
        <w:trPr>
          <w:trHeight w:val="447"/>
        </w:trPr>
        <w:tc>
          <w:tcPr>
            <w:tcW w:w="7811"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657BAC08"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b/>
                <w:bCs/>
                <w:color w:val="FFFFFF" w:themeColor="background1"/>
                <w:sz w:val="20"/>
              </w:rPr>
              <w:t>Team</w:t>
            </w:r>
          </w:p>
        </w:tc>
        <w:tc>
          <w:tcPr>
            <w:tcW w:w="1449"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5483A238"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bCs/>
                <w:color w:val="000000"/>
                <w:sz w:val="20"/>
              </w:rPr>
              <w:t> </w:t>
            </w:r>
          </w:p>
        </w:tc>
      </w:tr>
      <w:tr w:rsidR="00B01542" w:rsidRPr="006A76DA" w14:paraId="38B9D517" w14:textId="77777777" w:rsidTr="00C978B6">
        <w:trPr>
          <w:trHeight w:val="535"/>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041590AB"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color w:val="000000"/>
                <w:sz w:val="20"/>
              </w:rPr>
              <w:t>Informatie-uitwisseling met collega’s</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4A5BA445"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073EFFEF" w14:textId="77777777" w:rsidTr="00C978B6">
        <w:trPr>
          <w:trHeight w:val="428"/>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4C30AE05"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color w:val="000000"/>
                <w:sz w:val="20"/>
              </w:rPr>
              <w:t>Actieve deelname aan het dienstoverleg</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0290C76B"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2F700097" w14:textId="77777777" w:rsidTr="00C978B6">
        <w:trPr>
          <w:trHeight w:val="850"/>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16ED1FD0"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color w:val="000000"/>
                <w:sz w:val="20"/>
              </w:rPr>
              <w:t>Afspraken maken met verantwoordelijke omtrent werkrooster, vakantieregeling,…</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21EA2A93"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r w:rsidR="00B01542" w:rsidRPr="006A76DA" w14:paraId="1DA17625" w14:textId="77777777" w:rsidTr="00C978B6">
        <w:trPr>
          <w:trHeight w:val="405"/>
        </w:trPr>
        <w:tc>
          <w:tcPr>
            <w:tcW w:w="7811"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76D35F01"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b/>
                <w:bCs/>
                <w:color w:val="FFFFFF" w:themeColor="background1"/>
                <w:sz w:val="20"/>
              </w:rPr>
              <w:t>Vorming</w:t>
            </w:r>
          </w:p>
        </w:tc>
        <w:tc>
          <w:tcPr>
            <w:tcW w:w="1449" w:type="dxa"/>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25F0B020"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bCs/>
                <w:color w:val="FFFFFF" w:themeColor="background1"/>
                <w:sz w:val="20"/>
              </w:rPr>
              <w:t> </w:t>
            </w:r>
          </w:p>
        </w:tc>
      </w:tr>
      <w:tr w:rsidR="00B01542" w:rsidRPr="006A76DA" w14:paraId="09942A2C" w14:textId="77777777" w:rsidTr="00C978B6">
        <w:trPr>
          <w:trHeight w:val="438"/>
        </w:trPr>
        <w:tc>
          <w:tcPr>
            <w:tcW w:w="7811" w:type="dxa"/>
            <w:tcBorders>
              <w:top w:val="single" w:sz="4" w:space="0" w:color="00B0F0"/>
              <w:left w:val="single" w:sz="4" w:space="0" w:color="00B0F0"/>
              <w:bottom w:val="single" w:sz="4" w:space="0" w:color="00B0F0"/>
              <w:right w:val="single" w:sz="4" w:space="0" w:color="00B0F0"/>
            </w:tcBorders>
            <w:vAlign w:val="center"/>
            <w:hideMark/>
          </w:tcPr>
          <w:p w14:paraId="563E3DF6" w14:textId="77777777" w:rsidR="00B01542" w:rsidRPr="006A76DA" w:rsidRDefault="00B01542" w:rsidP="00C978B6">
            <w:pPr>
              <w:spacing w:before="100" w:beforeAutospacing="1" w:line="360" w:lineRule="auto"/>
              <w:contextualSpacing/>
              <w:rPr>
                <w:sz w:val="24"/>
                <w:szCs w:val="28"/>
              </w:rPr>
            </w:pPr>
            <w:r w:rsidRPr="006A76DA">
              <w:rPr>
                <w:rFonts w:ascii="Basis Grotesque Pro" w:hAnsi="Basis Grotesque Pro"/>
                <w:color w:val="000000"/>
                <w:sz w:val="20"/>
              </w:rPr>
              <w:t>Regelmatig bijscholingsactiviteiten volgen</w:t>
            </w:r>
          </w:p>
        </w:tc>
        <w:tc>
          <w:tcPr>
            <w:tcW w:w="1449" w:type="dxa"/>
            <w:tcBorders>
              <w:top w:val="single" w:sz="4" w:space="0" w:color="00B0F0"/>
              <w:left w:val="single" w:sz="4" w:space="0" w:color="00B0F0"/>
              <w:bottom w:val="single" w:sz="4" w:space="0" w:color="00B0F0"/>
              <w:right w:val="single" w:sz="4" w:space="0" w:color="00B0F0"/>
            </w:tcBorders>
            <w:vAlign w:val="center"/>
            <w:hideMark/>
          </w:tcPr>
          <w:p w14:paraId="2CDBDC03" w14:textId="77777777" w:rsidR="00B01542" w:rsidRPr="006A76DA" w:rsidRDefault="00B01542" w:rsidP="00C978B6">
            <w:pPr>
              <w:spacing w:before="100" w:beforeAutospacing="1" w:line="360" w:lineRule="auto"/>
              <w:contextualSpacing/>
              <w:jc w:val="center"/>
              <w:rPr>
                <w:sz w:val="24"/>
                <w:szCs w:val="28"/>
              </w:rPr>
            </w:pPr>
            <w:r w:rsidRPr="006A76DA">
              <w:rPr>
                <w:rFonts w:ascii="Basis Grotesque Pro" w:hAnsi="Basis Grotesque Pro"/>
                <w:color w:val="000000"/>
                <w:sz w:val="20"/>
              </w:rPr>
              <w:t>V</w:t>
            </w:r>
          </w:p>
        </w:tc>
      </w:tr>
    </w:tbl>
    <w:p w14:paraId="676A2B3D" w14:textId="77777777" w:rsidR="00B46A5A" w:rsidRPr="00B46A5A" w:rsidRDefault="00B46A5A" w:rsidP="00A27954">
      <w:pPr>
        <w:pBdr>
          <w:bottom w:val="single" w:sz="8" w:space="4" w:color="1F497D"/>
        </w:pBdr>
        <w:spacing w:line="240" w:lineRule="auto"/>
        <w:contextualSpacing/>
        <w:jc w:val="center"/>
        <w:rPr>
          <w:rFonts w:ascii="Basis Grotesque Pro" w:eastAsia="Calibri" w:hAnsi="Basis Grotesque Pro" w:cs="Arial"/>
          <w:bCs/>
          <w:color w:val="0D0D0D"/>
          <w:sz w:val="20"/>
          <w:szCs w:val="20"/>
        </w:rPr>
      </w:pPr>
    </w:p>
    <w:sectPr w:rsidR="00B46A5A" w:rsidRPr="00B46A5A" w:rsidSect="00D23486">
      <w:footerReference w:type="default" r:id="rId14"/>
      <w:pgSz w:w="11906" w:h="16838"/>
      <w:pgMar w:top="1417" w:right="1417" w:bottom="1417" w:left="1417"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08C7A" w14:textId="77777777" w:rsidR="00693C8A" w:rsidRDefault="00693C8A" w:rsidP="006A4D06">
      <w:pPr>
        <w:spacing w:after="0" w:line="240" w:lineRule="auto"/>
      </w:pPr>
      <w:r>
        <w:separator/>
      </w:r>
    </w:p>
  </w:endnote>
  <w:endnote w:type="continuationSeparator" w:id="0">
    <w:p w14:paraId="79601954" w14:textId="77777777" w:rsidR="00693C8A" w:rsidRDefault="00693C8A" w:rsidP="006A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is Grotesque Pro Light">
    <w:panose1 w:val="02000503040000020004"/>
    <w:charset w:val="00"/>
    <w:family w:val="modern"/>
    <w:notTrueType/>
    <w:pitch w:val="variable"/>
    <w:sig w:usb0="800002AF" w:usb1="5000207B" w:usb2="00000000" w:usb3="00000000" w:csb0="0000009F" w:csb1="00000000"/>
  </w:font>
  <w:font w:name="Basis Grotesque Pro">
    <w:panose1 w:val="02000503030000020004"/>
    <w:charset w:val="00"/>
    <w:family w:val="modern"/>
    <w:notTrueType/>
    <w:pitch w:val="variable"/>
    <w:sig w:usb0="800002AF" w:usb1="5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74388"/>
      <w:docPartObj>
        <w:docPartGallery w:val="Page Numbers (Bottom of Page)"/>
        <w:docPartUnique/>
      </w:docPartObj>
    </w:sdtPr>
    <w:sdtEndPr/>
    <w:sdtContent>
      <w:p w14:paraId="03227431" w14:textId="77777777" w:rsidR="006A4D06" w:rsidRDefault="00D82D7F">
        <w:pPr>
          <w:pStyle w:val="Voettekst"/>
          <w:jc w:val="right"/>
        </w:pPr>
        <w:r>
          <w:rPr>
            <w:noProof/>
            <w:lang w:eastAsia="nl-BE"/>
          </w:rPr>
          <w:drawing>
            <wp:anchor distT="0" distB="0" distL="114300" distR="114300" simplePos="0" relativeHeight="251658240" behindDoc="1" locked="0" layoutInCell="1" allowOverlap="1" wp14:anchorId="48D4E460" wp14:editId="2A4A16A3">
              <wp:simplePos x="0" y="0"/>
              <wp:positionH relativeFrom="margin">
                <wp:align>center</wp:align>
              </wp:positionH>
              <wp:positionV relativeFrom="paragraph">
                <wp:posOffset>-206375</wp:posOffset>
              </wp:positionV>
              <wp:extent cx="7740964" cy="682625"/>
              <wp:effectExtent l="0" t="0" r="0" b="3175"/>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964"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D06">
          <w:fldChar w:fldCharType="begin"/>
        </w:r>
        <w:r w:rsidR="006A4D06">
          <w:instrText>PAGE   \* MERGEFORMAT</w:instrText>
        </w:r>
        <w:r w:rsidR="006A4D06">
          <w:fldChar w:fldCharType="separate"/>
        </w:r>
        <w:r w:rsidR="00F4707B" w:rsidRPr="00F4707B">
          <w:rPr>
            <w:noProof/>
            <w:lang w:val="nl-NL"/>
          </w:rPr>
          <w:t>8</w:t>
        </w:r>
        <w:r w:rsidR="006A4D06">
          <w:fldChar w:fldCharType="end"/>
        </w:r>
      </w:p>
    </w:sdtContent>
  </w:sdt>
  <w:p w14:paraId="5BD01C18" w14:textId="77777777" w:rsidR="006A4D06" w:rsidRDefault="006A4D06" w:rsidP="00D23486">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32664" w14:textId="77777777" w:rsidR="00693C8A" w:rsidRDefault="00693C8A" w:rsidP="006A4D06">
      <w:pPr>
        <w:spacing w:after="0" w:line="240" w:lineRule="auto"/>
      </w:pPr>
      <w:r>
        <w:separator/>
      </w:r>
    </w:p>
  </w:footnote>
  <w:footnote w:type="continuationSeparator" w:id="0">
    <w:p w14:paraId="62F13EEC" w14:textId="77777777" w:rsidR="00693C8A" w:rsidRDefault="00693C8A" w:rsidP="006A4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98D"/>
    <w:multiLevelType w:val="hybridMultilevel"/>
    <w:tmpl w:val="92AA2A6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2338B6"/>
    <w:multiLevelType w:val="hybridMultilevel"/>
    <w:tmpl w:val="E7D6ACF0"/>
    <w:lvl w:ilvl="0" w:tplc="57025178">
      <w:start w:val="1"/>
      <w:numFmt w:val="bullet"/>
      <w:lvlText w:val="•"/>
      <w:lvlJc w:val="left"/>
      <w:pPr>
        <w:ind w:left="720" w:hanging="360"/>
      </w:pPr>
      <w:rPr>
        <w:rFonts w:ascii="Times New Roman" w:hAnsi="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2BD4E9B"/>
    <w:multiLevelType w:val="hybridMultilevel"/>
    <w:tmpl w:val="73C60B90"/>
    <w:lvl w:ilvl="0" w:tplc="99B2F096">
      <w:start w:val="1"/>
      <w:numFmt w:val="decimal"/>
      <w:lvlText w:val="%1."/>
      <w:lvlJc w:val="left"/>
      <w:pPr>
        <w:ind w:left="1080" w:hanging="360"/>
      </w:pPr>
      <w:rPr>
        <w:rFonts w:hint="default"/>
        <w:i/>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0EFD3CD0"/>
    <w:multiLevelType w:val="hybridMultilevel"/>
    <w:tmpl w:val="7902BB28"/>
    <w:lvl w:ilvl="0" w:tplc="85662936">
      <w:start w:val="1"/>
      <w:numFmt w:val="bullet"/>
      <w:lvlText w:val="•"/>
      <w:lvlJc w:val="left"/>
      <w:pPr>
        <w:tabs>
          <w:tab w:val="num" w:pos="720"/>
        </w:tabs>
        <w:ind w:left="720" w:hanging="360"/>
      </w:pPr>
      <w:rPr>
        <w:rFonts w:ascii="Times New Roman" w:hAnsi="Times New Roman" w:hint="default"/>
      </w:rPr>
    </w:lvl>
    <w:lvl w:ilvl="1" w:tplc="7FBE3C56" w:tentative="1">
      <w:start w:val="1"/>
      <w:numFmt w:val="bullet"/>
      <w:lvlText w:val="•"/>
      <w:lvlJc w:val="left"/>
      <w:pPr>
        <w:tabs>
          <w:tab w:val="num" w:pos="1440"/>
        </w:tabs>
        <w:ind w:left="1440" w:hanging="360"/>
      </w:pPr>
      <w:rPr>
        <w:rFonts w:ascii="Times New Roman" w:hAnsi="Times New Roman" w:hint="default"/>
      </w:rPr>
    </w:lvl>
    <w:lvl w:ilvl="2" w:tplc="294A82C4" w:tentative="1">
      <w:start w:val="1"/>
      <w:numFmt w:val="bullet"/>
      <w:lvlText w:val="•"/>
      <w:lvlJc w:val="left"/>
      <w:pPr>
        <w:tabs>
          <w:tab w:val="num" w:pos="2160"/>
        </w:tabs>
        <w:ind w:left="2160" w:hanging="360"/>
      </w:pPr>
      <w:rPr>
        <w:rFonts w:ascii="Times New Roman" w:hAnsi="Times New Roman" w:hint="default"/>
      </w:rPr>
    </w:lvl>
    <w:lvl w:ilvl="3" w:tplc="0DC6EAE2" w:tentative="1">
      <w:start w:val="1"/>
      <w:numFmt w:val="bullet"/>
      <w:lvlText w:val="•"/>
      <w:lvlJc w:val="left"/>
      <w:pPr>
        <w:tabs>
          <w:tab w:val="num" w:pos="2880"/>
        </w:tabs>
        <w:ind w:left="2880" w:hanging="360"/>
      </w:pPr>
      <w:rPr>
        <w:rFonts w:ascii="Times New Roman" w:hAnsi="Times New Roman" w:hint="default"/>
      </w:rPr>
    </w:lvl>
    <w:lvl w:ilvl="4" w:tplc="89E224F4" w:tentative="1">
      <w:start w:val="1"/>
      <w:numFmt w:val="bullet"/>
      <w:lvlText w:val="•"/>
      <w:lvlJc w:val="left"/>
      <w:pPr>
        <w:tabs>
          <w:tab w:val="num" w:pos="3600"/>
        </w:tabs>
        <w:ind w:left="3600" w:hanging="360"/>
      </w:pPr>
      <w:rPr>
        <w:rFonts w:ascii="Times New Roman" w:hAnsi="Times New Roman" w:hint="default"/>
      </w:rPr>
    </w:lvl>
    <w:lvl w:ilvl="5" w:tplc="08806624" w:tentative="1">
      <w:start w:val="1"/>
      <w:numFmt w:val="bullet"/>
      <w:lvlText w:val="•"/>
      <w:lvlJc w:val="left"/>
      <w:pPr>
        <w:tabs>
          <w:tab w:val="num" w:pos="4320"/>
        </w:tabs>
        <w:ind w:left="4320" w:hanging="360"/>
      </w:pPr>
      <w:rPr>
        <w:rFonts w:ascii="Times New Roman" w:hAnsi="Times New Roman" w:hint="default"/>
      </w:rPr>
    </w:lvl>
    <w:lvl w:ilvl="6" w:tplc="D034ED86" w:tentative="1">
      <w:start w:val="1"/>
      <w:numFmt w:val="bullet"/>
      <w:lvlText w:val="•"/>
      <w:lvlJc w:val="left"/>
      <w:pPr>
        <w:tabs>
          <w:tab w:val="num" w:pos="5040"/>
        </w:tabs>
        <w:ind w:left="5040" w:hanging="360"/>
      </w:pPr>
      <w:rPr>
        <w:rFonts w:ascii="Times New Roman" w:hAnsi="Times New Roman" w:hint="default"/>
      </w:rPr>
    </w:lvl>
    <w:lvl w:ilvl="7" w:tplc="DB6C7946" w:tentative="1">
      <w:start w:val="1"/>
      <w:numFmt w:val="bullet"/>
      <w:lvlText w:val="•"/>
      <w:lvlJc w:val="left"/>
      <w:pPr>
        <w:tabs>
          <w:tab w:val="num" w:pos="5760"/>
        </w:tabs>
        <w:ind w:left="5760" w:hanging="360"/>
      </w:pPr>
      <w:rPr>
        <w:rFonts w:ascii="Times New Roman" w:hAnsi="Times New Roman" w:hint="default"/>
      </w:rPr>
    </w:lvl>
    <w:lvl w:ilvl="8" w:tplc="EA2AFE2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2C962C4"/>
    <w:multiLevelType w:val="hybridMultilevel"/>
    <w:tmpl w:val="A3CA198A"/>
    <w:lvl w:ilvl="0" w:tplc="86225662">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55D3498"/>
    <w:multiLevelType w:val="hybridMultilevel"/>
    <w:tmpl w:val="A9D28424"/>
    <w:lvl w:ilvl="0" w:tplc="FF669BBA">
      <w:numFmt w:val="bullet"/>
      <w:lvlText w:val="-"/>
      <w:lvlJc w:val="left"/>
      <w:pPr>
        <w:ind w:left="720" w:hanging="360"/>
      </w:pPr>
      <w:rPr>
        <w:rFonts w:ascii="Basis Grotesque Pro Light" w:eastAsia="Times New Roman" w:hAnsi="Basis Grotesque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CDE2356"/>
    <w:multiLevelType w:val="hybridMultilevel"/>
    <w:tmpl w:val="8D9645D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258492D"/>
    <w:multiLevelType w:val="hybridMultilevel"/>
    <w:tmpl w:val="2396BE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4B58EF84">
      <w:numFmt w:val="bullet"/>
      <w:lvlText w:val="-"/>
      <w:lvlJc w:val="left"/>
      <w:pPr>
        <w:ind w:left="2160" w:hanging="360"/>
      </w:pPr>
      <w:rPr>
        <w:rFonts w:ascii="Basis Grotesque Pro" w:eastAsiaTheme="minorHAnsi" w:hAnsi="Basis Grotesque Pro" w:cs="Calibr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81D0E66"/>
    <w:multiLevelType w:val="hybridMultilevel"/>
    <w:tmpl w:val="3B348C8E"/>
    <w:lvl w:ilvl="0" w:tplc="B7BACADA">
      <w:start w:val="1"/>
      <w:numFmt w:val="bullet"/>
      <w:lvlText w:val="•"/>
      <w:lvlJc w:val="left"/>
      <w:pPr>
        <w:tabs>
          <w:tab w:val="num" w:pos="720"/>
        </w:tabs>
        <w:ind w:left="720" w:hanging="360"/>
      </w:pPr>
      <w:rPr>
        <w:rFonts w:ascii="Times New Roman" w:hAnsi="Times New Roman" w:hint="default"/>
      </w:rPr>
    </w:lvl>
    <w:lvl w:ilvl="1" w:tplc="BFD4D6E2" w:tentative="1">
      <w:start w:val="1"/>
      <w:numFmt w:val="bullet"/>
      <w:lvlText w:val="•"/>
      <w:lvlJc w:val="left"/>
      <w:pPr>
        <w:tabs>
          <w:tab w:val="num" w:pos="1440"/>
        </w:tabs>
        <w:ind w:left="1440" w:hanging="360"/>
      </w:pPr>
      <w:rPr>
        <w:rFonts w:ascii="Times New Roman" w:hAnsi="Times New Roman" w:hint="default"/>
      </w:rPr>
    </w:lvl>
    <w:lvl w:ilvl="2" w:tplc="3E0CC216" w:tentative="1">
      <w:start w:val="1"/>
      <w:numFmt w:val="bullet"/>
      <w:lvlText w:val="•"/>
      <w:lvlJc w:val="left"/>
      <w:pPr>
        <w:tabs>
          <w:tab w:val="num" w:pos="2160"/>
        </w:tabs>
        <w:ind w:left="2160" w:hanging="360"/>
      </w:pPr>
      <w:rPr>
        <w:rFonts w:ascii="Times New Roman" w:hAnsi="Times New Roman" w:hint="default"/>
      </w:rPr>
    </w:lvl>
    <w:lvl w:ilvl="3" w:tplc="60088FD4" w:tentative="1">
      <w:start w:val="1"/>
      <w:numFmt w:val="bullet"/>
      <w:lvlText w:val="•"/>
      <w:lvlJc w:val="left"/>
      <w:pPr>
        <w:tabs>
          <w:tab w:val="num" w:pos="2880"/>
        </w:tabs>
        <w:ind w:left="2880" w:hanging="360"/>
      </w:pPr>
      <w:rPr>
        <w:rFonts w:ascii="Times New Roman" w:hAnsi="Times New Roman" w:hint="default"/>
      </w:rPr>
    </w:lvl>
    <w:lvl w:ilvl="4" w:tplc="4B2409F2" w:tentative="1">
      <w:start w:val="1"/>
      <w:numFmt w:val="bullet"/>
      <w:lvlText w:val="•"/>
      <w:lvlJc w:val="left"/>
      <w:pPr>
        <w:tabs>
          <w:tab w:val="num" w:pos="3600"/>
        </w:tabs>
        <w:ind w:left="3600" w:hanging="360"/>
      </w:pPr>
      <w:rPr>
        <w:rFonts w:ascii="Times New Roman" w:hAnsi="Times New Roman" w:hint="default"/>
      </w:rPr>
    </w:lvl>
    <w:lvl w:ilvl="5" w:tplc="0ABE5E78" w:tentative="1">
      <w:start w:val="1"/>
      <w:numFmt w:val="bullet"/>
      <w:lvlText w:val="•"/>
      <w:lvlJc w:val="left"/>
      <w:pPr>
        <w:tabs>
          <w:tab w:val="num" w:pos="4320"/>
        </w:tabs>
        <w:ind w:left="4320" w:hanging="360"/>
      </w:pPr>
      <w:rPr>
        <w:rFonts w:ascii="Times New Roman" w:hAnsi="Times New Roman" w:hint="default"/>
      </w:rPr>
    </w:lvl>
    <w:lvl w:ilvl="6" w:tplc="9A0E83EE" w:tentative="1">
      <w:start w:val="1"/>
      <w:numFmt w:val="bullet"/>
      <w:lvlText w:val="•"/>
      <w:lvlJc w:val="left"/>
      <w:pPr>
        <w:tabs>
          <w:tab w:val="num" w:pos="5040"/>
        </w:tabs>
        <w:ind w:left="5040" w:hanging="360"/>
      </w:pPr>
      <w:rPr>
        <w:rFonts w:ascii="Times New Roman" w:hAnsi="Times New Roman" w:hint="default"/>
      </w:rPr>
    </w:lvl>
    <w:lvl w:ilvl="7" w:tplc="BB3C8F42" w:tentative="1">
      <w:start w:val="1"/>
      <w:numFmt w:val="bullet"/>
      <w:lvlText w:val="•"/>
      <w:lvlJc w:val="left"/>
      <w:pPr>
        <w:tabs>
          <w:tab w:val="num" w:pos="5760"/>
        </w:tabs>
        <w:ind w:left="5760" w:hanging="360"/>
      </w:pPr>
      <w:rPr>
        <w:rFonts w:ascii="Times New Roman" w:hAnsi="Times New Roman" w:hint="default"/>
      </w:rPr>
    </w:lvl>
    <w:lvl w:ilvl="8" w:tplc="44FCFE3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8796B21"/>
    <w:multiLevelType w:val="hybridMultilevel"/>
    <w:tmpl w:val="45C03F48"/>
    <w:lvl w:ilvl="0" w:tplc="A9803B62">
      <w:start w:val="1"/>
      <w:numFmt w:val="bullet"/>
      <w:lvlText w:val="►"/>
      <w:lvlJc w:val="left"/>
      <w:pPr>
        <w:ind w:left="720" w:hanging="360"/>
      </w:pPr>
      <w:rPr>
        <w:rFonts w:ascii="Courier New" w:hAnsi="Courier New"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28E1F35"/>
    <w:multiLevelType w:val="hybridMultilevel"/>
    <w:tmpl w:val="DD1C2084"/>
    <w:lvl w:ilvl="0" w:tplc="E2EE4698">
      <w:start w:val="1"/>
      <w:numFmt w:val="bullet"/>
      <w:lvlText w:val="•"/>
      <w:lvlJc w:val="left"/>
      <w:pPr>
        <w:tabs>
          <w:tab w:val="num" w:pos="720"/>
        </w:tabs>
        <w:ind w:left="720" w:hanging="360"/>
      </w:pPr>
      <w:rPr>
        <w:rFonts w:ascii="Times New Roman" w:hAnsi="Times New Roman" w:hint="default"/>
      </w:rPr>
    </w:lvl>
    <w:lvl w:ilvl="1" w:tplc="BA283FBA" w:tentative="1">
      <w:start w:val="1"/>
      <w:numFmt w:val="bullet"/>
      <w:lvlText w:val="•"/>
      <w:lvlJc w:val="left"/>
      <w:pPr>
        <w:tabs>
          <w:tab w:val="num" w:pos="1440"/>
        </w:tabs>
        <w:ind w:left="1440" w:hanging="360"/>
      </w:pPr>
      <w:rPr>
        <w:rFonts w:ascii="Times New Roman" w:hAnsi="Times New Roman" w:hint="default"/>
      </w:rPr>
    </w:lvl>
    <w:lvl w:ilvl="2" w:tplc="3B6AC5AC" w:tentative="1">
      <w:start w:val="1"/>
      <w:numFmt w:val="bullet"/>
      <w:lvlText w:val="•"/>
      <w:lvlJc w:val="left"/>
      <w:pPr>
        <w:tabs>
          <w:tab w:val="num" w:pos="2160"/>
        </w:tabs>
        <w:ind w:left="2160" w:hanging="360"/>
      </w:pPr>
      <w:rPr>
        <w:rFonts w:ascii="Times New Roman" w:hAnsi="Times New Roman" w:hint="default"/>
      </w:rPr>
    </w:lvl>
    <w:lvl w:ilvl="3" w:tplc="CA16495C" w:tentative="1">
      <w:start w:val="1"/>
      <w:numFmt w:val="bullet"/>
      <w:lvlText w:val="•"/>
      <w:lvlJc w:val="left"/>
      <w:pPr>
        <w:tabs>
          <w:tab w:val="num" w:pos="2880"/>
        </w:tabs>
        <w:ind w:left="2880" w:hanging="360"/>
      </w:pPr>
      <w:rPr>
        <w:rFonts w:ascii="Times New Roman" w:hAnsi="Times New Roman" w:hint="default"/>
      </w:rPr>
    </w:lvl>
    <w:lvl w:ilvl="4" w:tplc="BC4C3C8A" w:tentative="1">
      <w:start w:val="1"/>
      <w:numFmt w:val="bullet"/>
      <w:lvlText w:val="•"/>
      <w:lvlJc w:val="left"/>
      <w:pPr>
        <w:tabs>
          <w:tab w:val="num" w:pos="3600"/>
        </w:tabs>
        <w:ind w:left="3600" w:hanging="360"/>
      </w:pPr>
      <w:rPr>
        <w:rFonts w:ascii="Times New Roman" w:hAnsi="Times New Roman" w:hint="default"/>
      </w:rPr>
    </w:lvl>
    <w:lvl w:ilvl="5" w:tplc="FF2CBDCE" w:tentative="1">
      <w:start w:val="1"/>
      <w:numFmt w:val="bullet"/>
      <w:lvlText w:val="•"/>
      <w:lvlJc w:val="left"/>
      <w:pPr>
        <w:tabs>
          <w:tab w:val="num" w:pos="4320"/>
        </w:tabs>
        <w:ind w:left="4320" w:hanging="360"/>
      </w:pPr>
      <w:rPr>
        <w:rFonts w:ascii="Times New Roman" w:hAnsi="Times New Roman" w:hint="default"/>
      </w:rPr>
    </w:lvl>
    <w:lvl w:ilvl="6" w:tplc="2BAA74EA" w:tentative="1">
      <w:start w:val="1"/>
      <w:numFmt w:val="bullet"/>
      <w:lvlText w:val="•"/>
      <w:lvlJc w:val="left"/>
      <w:pPr>
        <w:tabs>
          <w:tab w:val="num" w:pos="5040"/>
        </w:tabs>
        <w:ind w:left="5040" w:hanging="360"/>
      </w:pPr>
      <w:rPr>
        <w:rFonts w:ascii="Times New Roman" w:hAnsi="Times New Roman" w:hint="default"/>
      </w:rPr>
    </w:lvl>
    <w:lvl w:ilvl="7" w:tplc="9D2AED36" w:tentative="1">
      <w:start w:val="1"/>
      <w:numFmt w:val="bullet"/>
      <w:lvlText w:val="•"/>
      <w:lvlJc w:val="left"/>
      <w:pPr>
        <w:tabs>
          <w:tab w:val="num" w:pos="5760"/>
        </w:tabs>
        <w:ind w:left="5760" w:hanging="360"/>
      </w:pPr>
      <w:rPr>
        <w:rFonts w:ascii="Times New Roman" w:hAnsi="Times New Roman" w:hint="default"/>
      </w:rPr>
    </w:lvl>
    <w:lvl w:ilvl="8" w:tplc="C1C8B8B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76A25A7"/>
    <w:multiLevelType w:val="hybridMultilevel"/>
    <w:tmpl w:val="7B9475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1C9418D"/>
    <w:multiLevelType w:val="hybridMultilevel"/>
    <w:tmpl w:val="2410C5E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55DE5DC4"/>
    <w:multiLevelType w:val="hybridMultilevel"/>
    <w:tmpl w:val="C4D481F2"/>
    <w:lvl w:ilvl="0" w:tplc="A9803B62">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30C1EAA"/>
    <w:multiLevelType w:val="hybridMultilevel"/>
    <w:tmpl w:val="34867F62"/>
    <w:lvl w:ilvl="0" w:tplc="78BC20AC">
      <w:start w:val="1"/>
      <w:numFmt w:val="bullet"/>
      <w:lvlText w:val="•"/>
      <w:lvlJc w:val="left"/>
      <w:pPr>
        <w:tabs>
          <w:tab w:val="num" w:pos="720"/>
        </w:tabs>
        <w:ind w:left="720" w:hanging="360"/>
      </w:pPr>
      <w:rPr>
        <w:rFonts w:ascii="Times New Roman" w:hAnsi="Times New Roman" w:hint="default"/>
      </w:rPr>
    </w:lvl>
    <w:lvl w:ilvl="1" w:tplc="F146A4C4" w:tentative="1">
      <w:start w:val="1"/>
      <w:numFmt w:val="bullet"/>
      <w:lvlText w:val="•"/>
      <w:lvlJc w:val="left"/>
      <w:pPr>
        <w:tabs>
          <w:tab w:val="num" w:pos="1440"/>
        </w:tabs>
        <w:ind w:left="1440" w:hanging="360"/>
      </w:pPr>
      <w:rPr>
        <w:rFonts w:ascii="Times New Roman" w:hAnsi="Times New Roman" w:hint="default"/>
      </w:rPr>
    </w:lvl>
    <w:lvl w:ilvl="2" w:tplc="98100212" w:tentative="1">
      <w:start w:val="1"/>
      <w:numFmt w:val="bullet"/>
      <w:lvlText w:val="•"/>
      <w:lvlJc w:val="left"/>
      <w:pPr>
        <w:tabs>
          <w:tab w:val="num" w:pos="2160"/>
        </w:tabs>
        <w:ind w:left="2160" w:hanging="360"/>
      </w:pPr>
      <w:rPr>
        <w:rFonts w:ascii="Times New Roman" w:hAnsi="Times New Roman" w:hint="default"/>
      </w:rPr>
    </w:lvl>
    <w:lvl w:ilvl="3" w:tplc="D3A62D08" w:tentative="1">
      <w:start w:val="1"/>
      <w:numFmt w:val="bullet"/>
      <w:lvlText w:val="•"/>
      <w:lvlJc w:val="left"/>
      <w:pPr>
        <w:tabs>
          <w:tab w:val="num" w:pos="2880"/>
        </w:tabs>
        <w:ind w:left="2880" w:hanging="360"/>
      </w:pPr>
      <w:rPr>
        <w:rFonts w:ascii="Times New Roman" w:hAnsi="Times New Roman" w:hint="default"/>
      </w:rPr>
    </w:lvl>
    <w:lvl w:ilvl="4" w:tplc="D00E3AE6" w:tentative="1">
      <w:start w:val="1"/>
      <w:numFmt w:val="bullet"/>
      <w:lvlText w:val="•"/>
      <w:lvlJc w:val="left"/>
      <w:pPr>
        <w:tabs>
          <w:tab w:val="num" w:pos="3600"/>
        </w:tabs>
        <w:ind w:left="3600" w:hanging="360"/>
      </w:pPr>
      <w:rPr>
        <w:rFonts w:ascii="Times New Roman" w:hAnsi="Times New Roman" w:hint="default"/>
      </w:rPr>
    </w:lvl>
    <w:lvl w:ilvl="5" w:tplc="12E899F0" w:tentative="1">
      <w:start w:val="1"/>
      <w:numFmt w:val="bullet"/>
      <w:lvlText w:val="•"/>
      <w:lvlJc w:val="left"/>
      <w:pPr>
        <w:tabs>
          <w:tab w:val="num" w:pos="4320"/>
        </w:tabs>
        <w:ind w:left="4320" w:hanging="360"/>
      </w:pPr>
      <w:rPr>
        <w:rFonts w:ascii="Times New Roman" w:hAnsi="Times New Roman" w:hint="default"/>
      </w:rPr>
    </w:lvl>
    <w:lvl w:ilvl="6" w:tplc="38F45252" w:tentative="1">
      <w:start w:val="1"/>
      <w:numFmt w:val="bullet"/>
      <w:lvlText w:val="•"/>
      <w:lvlJc w:val="left"/>
      <w:pPr>
        <w:tabs>
          <w:tab w:val="num" w:pos="5040"/>
        </w:tabs>
        <w:ind w:left="5040" w:hanging="360"/>
      </w:pPr>
      <w:rPr>
        <w:rFonts w:ascii="Times New Roman" w:hAnsi="Times New Roman" w:hint="default"/>
      </w:rPr>
    </w:lvl>
    <w:lvl w:ilvl="7" w:tplc="7E6A2470" w:tentative="1">
      <w:start w:val="1"/>
      <w:numFmt w:val="bullet"/>
      <w:lvlText w:val="•"/>
      <w:lvlJc w:val="left"/>
      <w:pPr>
        <w:tabs>
          <w:tab w:val="num" w:pos="5760"/>
        </w:tabs>
        <w:ind w:left="5760" w:hanging="360"/>
      </w:pPr>
      <w:rPr>
        <w:rFonts w:ascii="Times New Roman" w:hAnsi="Times New Roman" w:hint="default"/>
      </w:rPr>
    </w:lvl>
    <w:lvl w:ilvl="8" w:tplc="29D8981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51941BE"/>
    <w:multiLevelType w:val="hybridMultilevel"/>
    <w:tmpl w:val="D0CCCE2A"/>
    <w:lvl w:ilvl="0" w:tplc="08130001">
      <w:start w:val="1"/>
      <w:numFmt w:val="bullet"/>
      <w:lvlText w:val=""/>
      <w:lvlJc w:val="left"/>
      <w:pPr>
        <w:ind w:left="720" w:hanging="360"/>
      </w:pPr>
      <w:rPr>
        <w:rFonts w:ascii="Symbol" w:hAnsi="Symbol" w:hint="default"/>
      </w:rPr>
    </w:lvl>
    <w:lvl w:ilvl="1" w:tplc="A9803B62">
      <w:start w:val="1"/>
      <w:numFmt w:val="bullet"/>
      <w:lvlText w:val="►"/>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3473286"/>
    <w:multiLevelType w:val="hybridMultilevel"/>
    <w:tmpl w:val="9AD41D72"/>
    <w:lvl w:ilvl="0" w:tplc="B8F2CD32">
      <w:start w:val="2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525644E"/>
    <w:multiLevelType w:val="multilevel"/>
    <w:tmpl w:val="554A8E1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6893A7B"/>
    <w:multiLevelType w:val="hybridMultilevel"/>
    <w:tmpl w:val="9D6493EA"/>
    <w:lvl w:ilvl="0" w:tplc="FDB0F7D6">
      <w:start w:val="1"/>
      <w:numFmt w:val="bullet"/>
      <w:lvlText w:val="•"/>
      <w:lvlJc w:val="left"/>
      <w:pPr>
        <w:tabs>
          <w:tab w:val="num" w:pos="720"/>
        </w:tabs>
        <w:ind w:left="720" w:hanging="360"/>
      </w:pPr>
      <w:rPr>
        <w:rFonts w:ascii="Times New Roman" w:hAnsi="Times New Roman" w:hint="default"/>
      </w:rPr>
    </w:lvl>
    <w:lvl w:ilvl="1" w:tplc="6ECABBF0" w:tentative="1">
      <w:start w:val="1"/>
      <w:numFmt w:val="bullet"/>
      <w:lvlText w:val="•"/>
      <w:lvlJc w:val="left"/>
      <w:pPr>
        <w:tabs>
          <w:tab w:val="num" w:pos="1440"/>
        </w:tabs>
        <w:ind w:left="1440" w:hanging="360"/>
      </w:pPr>
      <w:rPr>
        <w:rFonts w:ascii="Times New Roman" w:hAnsi="Times New Roman" w:hint="default"/>
      </w:rPr>
    </w:lvl>
    <w:lvl w:ilvl="2" w:tplc="5E5683C0" w:tentative="1">
      <w:start w:val="1"/>
      <w:numFmt w:val="bullet"/>
      <w:lvlText w:val="•"/>
      <w:lvlJc w:val="left"/>
      <w:pPr>
        <w:tabs>
          <w:tab w:val="num" w:pos="2160"/>
        </w:tabs>
        <w:ind w:left="2160" w:hanging="360"/>
      </w:pPr>
      <w:rPr>
        <w:rFonts w:ascii="Times New Roman" w:hAnsi="Times New Roman" w:hint="default"/>
      </w:rPr>
    </w:lvl>
    <w:lvl w:ilvl="3" w:tplc="C388B798" w:tentative="1">
      <w:start w:val="1"/>
      <w:numFmt w:val="bullet"/>
      <w:lvlText w:val="•"/>
      <w:lvlJc w:val="left"/>
      <w:pPr>
        <w:tabs>
          <w:tab w:val="num" w:pos="2880"/>
        </w:tabs>
        <w:ind w:left="2880" w:hanging="360"/>
      </w:pPr>
      <w:rPr>
        <w:rFonts w:ascii="Times New Roman" w:hAnsi="Times New Roman" w:hint="default"/>
      </w:rPr>
    </w:lvl>
    <w:lvl w:ilvl="4" w:tplc="D1D67AE0" w:tentative="1">
      <w:start w:val="1"/>
      <w:numFmt w:val="bullet"/>
      <w:lvlText w:val="•"/>
      <w:lvlJc w:val="left"/>
      <w:pPr>
        <w:tabs>
          <w:tab w:val="num" w:pos="3600"/>
        </w:tabs>
        <w:ind w:left="3600" w:hanging="360"/>
      </w:pPr>
      <w:rPr>
        <w:rFonts w:ascii="Times New Roman" w:hAnsi="Times New Roman" w:hint="default"/>
      </w:rPr>
    </w:lvl>
    <w:lvl w:ilvl="5" w:tplc="7626359C" w:tentative="1">
      <w:start w:val="1"/>
      <w:numFmt w:val="bullet"/>
      <w:lvlText w:val="•"/>
      <w:lvlJc w:val="left"/>
      <w:pPr>
        <w:tabs>
          <w:tab w:val="num" w:pos="4320"/>
        </w:tabs>
        <w:ind w:left="4320" w:hanging="360"/>
      </w:pPr>
      <w:rPr>
        <w:rFonts w:ascii="Times New Roman" w:hAnsi="Times New Roman" w:hint="default"/>
      </w:rPr>
    </w:lvl>
    <w:lvl w:ilvl="6" w:tplc="0EE6F10C" w:tentative="1">
      <w:start w:val="1"/>
      <w:numFmt w:val="bullet"/>
      <w:lvlText w:val="•"/>
      <w:lvlJc w:val="left"/>
      <w:pPr>
        <w:tabs>
          <w:tab w:val="num" w:pos="5040"/>
        </w:tabs>
        <w:ind w:left="5040" w:hanging="360"/>
      </w:pPr>
      <w:rPr>
        <w:rFonts w:ascii="Times New Roman" w:hAnsi="Times New Roman" w:hint="default"/>
      </w:rPr>
    </w:lvl>
    <w:lvl w:ilvl="7" w:tplc="E35E0B8E" w:tentative="1">
      <w:start w:val="1"/>
      <w:numFmt w:val="bullet"/>
      <w:lvlText w:val="•"/>
      <w:lvlJc w:val="left"/>
      <w:pPr>
        <w:tabs>
          <w:tab w:val="num" w:pos="5760"/>
        </w:tabs>
        <w:ind w:left="5760" w:hanging="360"/>
      </w:pPr>
      <w:rPr>
        <w:rFonts w:ascii="Times New Roman" w:hAnsi="Times New Roman" w:hint="default"/>
      </w:rPr>
    </w:lvl>
    <w:lvl w:ilvl="8" w:tplc="B03459E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A3A68AA"/>
    <w:multiLevelType w:val="hybridMultilevel"/>
    <w:tmpl w:val="27646EB2"/>
    <w:lvl w:ilvl="0" w:tplc="26922196">
      <w:start w:val="1"/>
      <w:numFmt w:val="bullet"/>
      <w:lvlText w:val="•"/>
      <w:lvlJc w:val="left"/>
      <w:pPr>
        <w:tabs>
          <w:tab w:val="num" w:pos="720"/>
        </w:tabs>
        <w:ind w:left="720" w:hanging="360"/>
      </w:pPr>
      <w:rPr>
        <w:rFonts w:ascii="Times New Roman" w:hAnsi="Times New Roman" w:hint="default"/>
      </w:rPr>
    </w:lvl>
    <w:lvl w:ilvl="1" w:tplc="D8FCF6D0" w:tentative="1">
      <w:start w:val="1"/>
      <w:numFmt w:val="bullet"/>
      <w:lvlText w:val="•"/>
      <w:lvlJc w:val="left"/>
      <w:pPr>
        <w:tabs>
          <w:tab w:val="num" w:pos="1440"/>
        </w:tabs>
        <w:ind w:left="1440" w:hanging="360"/>
      </w:pPr>
      <w:rPr>
        <w:rFonts w:ascii="Times New Roman" w:hAnsi="Times New Roman" w:hint="default"/>
      </w:rPr>
    </w:lvl>
    <w:lvl w:ilvl="2" w:tplc="4140B5BA" w:tentative="1">
      <w:start w:val="1"/>
      <w:numFmt w:val="bullet"/>
      <w:lvlText w:val="•"/>
      <w:lvlJc w:val="left"/>
      <w:pPr>
        <w:tabs>
          <w:tab w:val="num" w:pos="2160"/>
        </w:tabs>
        <w:ind w:left="2160" w:hanging="360"/>
      </w:pPr>
      <w:rPr>
        <w:rFonts w:ascii="Times New Roman" w:hAnsi="Times New Roman" w:hint="default"/>
      </w:rPr>
    </w:lvl>
    <w:lvl w:ilvl="3" w:tplc="16981032" w:tentative="1">
      <w:start w:val="1"/>
      <w:numFmt w:val="bullet"/>
      <w:lvlText w:val="•"/>
      <w:lvlJc w:val="left"/>
      <w:pPr>
        <w:tabs>
          <w:tab w:val="num" w:pos="2880"/>
        </w:tabs>
        <w:ind w:left="2880" w:hanging="360"/>
      </w:pPr>
      <w:rPr>
        <w:rFonts w:ascii="Times New Roman" w:hAnsi="Times New Roman" w:hint="default"/>
      </w:rPr>
    </w:lvl>
    <w:lvl w:ilvl="4" w:tplc="91A845FE" w:tentative="1">
      <w:start w:val="1"/>
      <w:numFmt w:val="bullet"/>
      <w:lvlText w:val="•"/>
      <w:lvlJc w:val="left"/>
      <w:pPr>
        <w:tabs>
          <w:tab w:val="num" w:pos="3600"/>
        </w:tabs>
        <w:ind w:left="3600" w:hanging="360"/>
      </w:pPr>
      <w:rPr>
        <w:rFonts w:ascii="Times New Roman" w:hAnsi="Times New Roman" w:hint="default"/>
      </w:rPr>
    </w:lvl>
    <w:lvl w:ilvl="5" w:tplc="9DF8B6E8" w:tentative="1">
      <w:start w:val="1"/>
      <w:numFmt w:val="bullet"/>
      <w:lvlText w:val="•"/>
      <w:lvlJc w:val="left"/>
      <w:pPr>
        <w:tabs>
          <w:tab w:val="num" w:pos="4320"/>
        </w:tabs>
        <w:ind w:left="4320" w:hanging="360"/>
      </w:pPr>
      <w:rPr>
        <w:rFonts w:ascii="Times New Roman" w:hAnsi="Times New Roman" w:hint="default"/>
      </w:rPr>
    </w:lvl>
    <w:lvl w:ilvl="6" w:tplc="83783A1C" w:tentative="1">
      <w:start w:val="1"/>
      <w:numFmt w:val="bullet"/>
      <w:lvlText w:val="•"/>
      <w:lvlJc w:val="left"/>
      <w:pPr>
        <w:tabs>
          <w:tab w:val="num" w:pos="5040"/>
        </w:tabs>
        <w:ind w:left="5040" w:hanging="360"/>
      </w:pPr>
      <w:rPr>
        <w:rFonts w:ascii="Times New Roman" w:hAnsi="Times New Roman" w:hint="default"/>
      </w:rPr>
    </w:lvl>
    <w:lvl w:ilvl="7" w:tplc="D7C2E8BC" w:tentative="1">
      <w:start w:val="1"/>
      <w:numFmt w:val="bullet"/>
      <w:lvlText w:val="•"/>
      <w:lvlJc w:val="left"/>
      <w:pPr>
        <w:tabs>
          <w:tab w:val="num" w:pos="5760"/>
        </w:tabs>
        <w:ind w:left="5760" w:hanging="360"/>
      </w:pPr>
      <w:rPr>
        <w:rFonts w:ascii="Times New Roman" w:hAnsi="Times New Roman" w:hint="default"/>
      </w:rPr>
    </w:lvl>
    <w:lvl w:ilvl="8" w:tplc="1C204F8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A456D60"/>
    <w:multiLevelType w:val="hybridMultilevel"/>
    <w:tmpl w:val="8356DE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66679485">
    <w:abstractNumId w:val="17"/>
  </w:num>
  <w:num w:numId="2" w16cid:durableId="483550360">
    <w:abstractNumId w:val="6"/>
  </w:num>
  <w:num w:numId="3" w16cid:durableId="914047328">
    <w:abstractNumId w:val="1"/>
  </w:num>
  <w:num w:numId="4" w16cid:durableId="1526480180">
    <w:abstractNumId w:val="0"/>
  </w:num>
  <w:num w:numId="5" w16cid:durableId="1136027634">
    <w:abstractNumId w:val="3"/>
  </w:num>
  <w:num w:numId="6" w16cid:durableId="372582182">
    <w:abstractNumId w:val="19"/>
  </w:num>
  <w:num w:numId="7" w16cid:durableId="1064449422">
    <w:abstractNumId w:val="18"/>
  </w:num>
  <w:num w:numId="8" w16cid:durableId="282540879">
    <w:abstractNumId w:val="4"/>
  </w:num>
  <w:num w:numId="9" w16cid:durableId="1358969374">
    <w:abstractNumId w:val="15"/>
  </w:num>
  <w:num w:numId="10" w16cid:durableId="967121794">
    <w:abstractNumId w:val="5"/>
  </w:num>
  <w:num w:numId="11" w16cid:durableId="218367982">
    <w:abstractNumId w:val="13"/>
  </w:num>
  <w:num w:numId="12" w16cid:durableId="241452585">
    <w:abstractNumId w:val="1"/>
  </w:num>
  <w:num w:numId="13" w16cid:durableId="825902038">
    <w:abstractNumId w:val="0"/>
  </w:num>
  <w:num w:numId="14" w16cid:durableId="908073487">
    <w:abstractNumId w:val="6"/>
  </w:num>
  <w:num w:numId="15" w16cid:durableId="2003583521">
    <w:abstractNumId w:val="12"/>
  </w:num>
  <w:num w:numId="16" w16cid:durableId="48266498">
    <w:abstractNumId w:val="11"/>
  </w:num>
  <w:num w:numId="17" w16cid:durableId="508836521">
    <w:abstractNumId w:val="16"/>
  </w:num>
  <w:num w:numId="18" w16cid:durableId="1910654431">
    <w:abstractNumId w:val="7"/>
  </w:num>
  <w:num w:numId="19" w16cid:durableId="2087140417">
    <w:abstractNumId w:val="20"/>
  </w:num>
  <w:num w:numId="20" w16cid:durableId="530611764">
    <w:abstractNumId w:val="9"/>
  </w:num>
  <w:num w:numId="21" w16cid:durableId="795567730">
    <w:abstractNumId w:val="8"/>
  </w:num>
  <w:num w:numId="22" w16cid:durableId="624626171">
    <w:abstractNumId w:val="10"/>
  </w:num>
  <w:num w:numId="23" w16cid:durableId="865362643">
    <w:abstractNumId w:val="14"/>
  </w:num>
  <w:num w:numId="24" w16cid:durableId="41295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0F"/>
    <w:rsid w:val="00017DF3"/>
    <w:rsid w:val="00046B71"/>
    <w:rsid w:val="00066B3B"/>
    <w:rsid w:val="00086A3B"/>
    <w:rsid w:val="00087822"/>
    <w:rsid w:val="00104578"/>
    <w:rsid w:val="00131768"/>
    <w:rsid w:val="001D5F22"/>
    <w:rsid w:val="00204834"/>
    <w:rsid w:val="00213D57"/>
    <w:rsid w:val="0025791D"/>
    <w:rsid w:val="00271BCF"/>
    <w:rsid w:val="00291FD0"/>
    <w:rsid w:val="002A64EB"/>
    <w:rsid w:val="002B16A2"/>
    <w:rsid w:val="00311D38"/>
    <w:rsid w:val="00344275"/>
    <w:rsid w:val="00366F62"/>
    <w:rsid w:val="003739EA"/>
    <w:rsid w:val="00376588"/>
    <w:rsid w:val="003A2F5A"/>
    <w:rsid w:val="003D52A0"/>
    <w:rsid w:val="003F5D3F"/>
    <w:rsid w:val="003F70AA"/>
    <w:rsid w:val="00403613"/>
    <w:rsid w:val="00474ECE"/>
    <w:rsid w:val="00482986"/>
    <w:rsid w:val="004A2B59"/>
    <w:rsid w:val="004F1CC2"/>
    <w:rsid w:val="00536D0F"/>
    <w:rsid w:val="00542835"/>
    <w:rsid w:val="00596908"/>
    <w:rsid w:val="005E09DC"/>
    <w:rsid w:val="005E166E"/>
    <w:rsid w:val="005E247A"/>
    <w:rsid w:val="005E252D"/>
    <w:rsid w:val="005E4D46"/>
    <w:rsid w:val="0060738B"/>
    <w:rsid w:val="00693C8A"/>
    <w:rsid w:val="006A3D92"/>
    <w:rsid w:val="006A4D06"/>
    <w:rsid w:val="006B3B83"/>
    <w:rsid w:val="006F2C9B"/>
    <w:rsid w:val="00723AAF"/>
    <w:rsid w:val="00724139"/>
    <w:rsid w:val="007248D1"/>
    <w:rsid w:val="00733AAA"/>
    <w:rsid w:val="007434AA"/>
    <w:rsid w:val="007A21E0"/>
    <w:rsid w:val="007C3EC8"/>
    <w:rsid w:val="007E415A"/>
    <w:rsid w:val="00812CDF"/>
    <w:rsid w:val="00840284"/>
    <w:rsid w:val="00897CEE"/>
    <w:rsid w:val="008D4878"/>
    <w:rsid w:val="008E13C5"/>
    <w:rsid w:val="008E5D71"/>
    <w:rsid w:val="00945898"/>
    <w:rsid w:val="009871D4"/>
    <w:rsid w:val="009C61A3"/>
    <w:rsid w:val="00A27954"/>
    <w:rsid w:val="00AA2686"/>
    <w:rsid w:val="00AB0256"/>
    <w:rsid w:val="00AE6E16"/>
    <w:rsid w:val="00AF5E66"/>
    <w:rsid w:val="00B01542"/>
    <w:rsid w:val="00B015A9"/>
    <w:rsid w:val="00B10A07"/>
    <w:rsid w:val="00B23575"/>
    <w:rsid w:val="00B35A73"/>
    <w:rsid w:val="00B46A5A"/>
    <w:rsid w:val="00B852AA"/>
    <w:rsid w:val="00BA7BB2"/>
    <w:rsid w:val="00C0441C"/>
    <w:rsid w:val="00C44AB2"/>
    <w:rsid w:val="00C65FA8"/>
    <w:rsid w:val="00C709AA"/>
    <w:rsid w:val="00C9695C"/>
    <w:rsid w:val="00CA3948"/>
    <w:rsid w:val="00CB420B"/>
    <w:rsid w:val="00D068E5"/>
    <w:rsid w:val="00D23486"/>
    <w:rsid w:val="00D47F7A"/>
    <w:rsid w:val="00D646C9"/>
    <w:rsid w:val="00D82D7F"/>
    <w:rsid w:val="00D931D4"/>
    <w:rsid w:val="00DA7B82"/>
    <w:rsid w:val="00DB43B9"/>
    <w:rsid w:val="00E06566"/>
    <w:rsid w:val="00E1446D"/>
    <w:rsid w:val="00E474BC"/>
    <w:rsid w:val="00E53285"/>
    <w:rsid w:val="00E92F8A"/>
    <w:rsid w:val="00EC1A80"/>
    <w:rsid w:val="00EC4364"/>
    <w:rsid w:val="00F1339E"/>
    <w:rsid w:val="00F20887"/>
    <w:rsid w:val="00F3312D"/>
    <w:rsid w:val="00F4707B"/>
    <w:rsid w:val="00F57B0E"/>
    <w:rsid w:val="00F70A4B"/>
    <w:rsid w:val="00F80AB9"/>
    <w:rsid w:val="00F84546"/>
    <w:rsid w:val="00F967A0"/>
    <w:rsid w:val="00FA12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34485"/>
  <w15:docId w15:val="{5FB24C5F-CA0B-4D75-BA6D-180A616C0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52AA"/>
    <w:rPr>
      <w:rFonts w:ascii="Basis Grotesque Pro Light" w:hAnsi="Basis Grotesque Pro Light"/>
    </w:rPr>
  </w:style>
  <w:style w:type="paragraph" w:styleId="Kop1">
    <w:name w:val="heading 1"/>
    <w:basedOn w:val="Standaard"/>
    <w:next w:val="Standaard"/>
    <w:link w:val="Kop1Char"/>
    <w:uiPriority w:val="9"/>
    <w:qFormat/>
    <w:rsid w:val="00AA2686"/>
    <w:pPr>
      <w:outlineLvl w:val="0"/>
    </w:pPr>
    <w:rPr>
      <w:rFonts w:ascii="Basis Grotesque Pro" w:hAnsi="Basis Grotesque Pro"/>
      <w:color w:val="1ABFDF"/>
      <w:sz w:val="28"/>
    </w:rPr>
  </w:style>
  <w:style w:type="paragraph" w:styleId="Kop2">
    <w:name w:val="heading 2"/>
    <w:basedOn w:val="Standaard"/>
    <w:next w:val="Standaard"/>
    <w:link w:val="Kop2Char"/>
    <w:uiPriority w:val="9"/>
    <w:unhideWhenUsed/>
    <w:qFormat/>
    <w:rsid w:val="00344275"/>
    <w:pPr>
      <w:keepNext/>
      <w:keepLines/>
      <w:spacing w:before="40" w:after="0"/>
      <w:outlineLvl w:val="1"/>
    </w:pPr>
    <w:rPr>
      <w:rFonts w:eastAsiaTheme="majorEastAsia" w:cstheme="majorBidi"/>
      <w:b/>
      <w:color w:val="1ABFDF"/>
      <w:sz w:val="24"/>
      <w:szCs w:val="26"/>
    </w:rPr>
  </w:style>
  <w:style w:type="paragraph" w:styleId="Kop3">
    <w:name w:val="heading 3"/>
    <w:basedOn w:val="Standaard"/>
    <w:next w:val="Standaard"/>
    <w:link w:val="Kop3Char"/>
    <w:uiPriority w:val="9"/>
    <w:unhideWhenUsed/>
    <w:qFormat/>
    <w:rsid w:val="00087822"/>
    <w:pPr>
      <w:keepNext/>
      <w:keepLines/>
      <w:spacing w:before="40" w:after="0"/>
      <w:outlineLvl w:val="2"/>
    </w:pPr>
    <w:rPr>
      <w:rFonts w:eastAsiaTheme="majorEastAsia" w:cstheme="majorBidi"/>
      <w:color w:val="1ABFDF"/>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A2686"/>
    <w:rPr>
      <w:rFonts w:ascii="Basis Grotesque Pro" w:hAnsi="Basis Grotesque Pro"/>
      <w:color w:val="1ABFDF"/>
      <w:sz w:val="28"/>
    </w:rPr>
  </w:style>
  <w:style w:type="paragraph" w:styleId="Kopvaninhoudsopgave">
    <w:name w:val="TOC Heading"/>
    <w:basedOn w:val="Kop1"/>
    <w:next w:val="Standaard"/>
    <w:uiPriority w:val="39"/>
    <w:unhideWhenUsed/>
    <w:qFormat/>
    <w:rsid w:val="00B852AA"/>
    <w:pPr>
      <w:outlineLvl w:val="9"/>
    </w:pPr>
    <w:rPr>
      <w:lang w:eastAsia="nl-BE"/>
    </w:rPr>
  </w:style>
  <w:style w:type="character" w:customStyle="1" w:styleId="Kop2Char">
    <w:name w:val="Kop 2 Char"/>
    <w:basedOn w:val="Standaardalinea-lettertype"/>
    <w:link w:val="Kop2"/>
    <w:uiPriority w:val="9"/>
    <w:rsid w:val="00344275"/>
    <w:rPr>
      <w:rFonts w:ascii="Basis Grotesque Pro Light" w:eastAsiaTheme="majorEastAsia" w:hAnsi="Basis Grotesque Pro Light" w:cstheme="majorBidi"/>
      <w:b/>
      <w:color w:val="1ABFDF"/>
      <w:sz w:val="24"/>
      <w:szCs w:val="26"/>
    </w:rPr>
  </w:style>
  <w:style w:type="character" w:customStyle="1" w:styleId="Kop3Char">
    <w:name w:val="Kop 3 Char"/>
    <w:basedOn w:val="Standaardalinea-lettertype"/>
    <w:link w:val="Kop3"/>
    <w:uiPriority w:val="9"/>
    <w:rsid w:val="00087822"/>
    <w:rPr>
      <w:rFonts w:ascii="Basis Grotesque Pro Light" w:eastAsiaTheme="majorEastAsia" w:hAnsi="Basis Grotesque Pro Light" w:cstheme="majorBidi"/>
      <w:color w:val="1ABFDF"/>
      <w:szCs w:val="24"/>
    </w:rPr>
  </w:style>
  <w:style w:type="paragraph" w:styleId="Inhopg1">
    <w:name w:val="toc 1"/>
    <w:basedOn w:val="Standaard"/>
    <w:next w:val="Standaard"/>
    <w:autoRedefine/>
    <w:uiPriority w:val="39"/>
    <w:unhideWhenUsed/>
    <w:rsid w:val="00AA2686"/>
    <w:pPr>
      <w:spacing w:after="100"/>
    </w:pPr>
  </w:style>
  <w:style w:type="paragraph" w:styleId="Inhopg2">
    <w:name w:val="toc 2"/>
    <w:basedOn w:val="Standaard"/>
    <w:next w:val="Standaard"/>
    <w:autoRedefine/>
    <w:uiPriority w:val="39"/>
    <w:unhideWhenUsed/>
    <w:rsid w:val="00AA2686"/>
    <w:pPr>
      <w:spacing w:after="100"/>
      <w:ind w:left="220"/>
    </w:pPr>
  </w:style>
  <w:style w:type="paragraph" w:styleId="Inhopg3">
    <w:name w:val="toc 3"/>
    <w:basedOn w:val="Standaard"/>
    <w:next w:val="Standaard"/>
    <w:autoRedefine/>
    <w:uiPriority w:val="39"/>
    <w:unhideWhenUsed/>
    <w:rsid w:val="00AA2686"/>
    <w:pPr>
      <w:spacing w:after="100"/>
      <w:ind w:left="440"/>
    </w:pPr>
  </w:style>
  <w:style w:type="character" w:styleId="Hyperlink">
    <w:name w:val="Hyperlink"/>
    <w:basedOn w:val="Standaardalinea-lettertype"/>
    <w:uiPriority w:val="99"/>
    <w:unhideWhenUsed/>
    <w:rsid w:val="00AA2686"/>
    <w:rPr>
      <w:color w:val="0563C1" w:themeColor="hyperlink"/>
      <w:u w:val="single"/>
    </w:rPr>
  </w:style>
  <w:style w:type="paragraph" w:styleId="Koptekst">
    <w:name w:val="header"/>
    <w:basedOn w:val="Standaard"/>
    <w:link w:val="KoptekstChar"/>
    <w:uiPriority w:val="99"/>
    <w:unhideWhenUsed/>
    <w:rsid w:val="006A4D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A4D06"/>
    <w:rPr>
      <w:rFonts w:ascii="Basis Grotesque Pro Light" w:hAnsi="Basis Grotesque Pro Light"/>
    </w:rPr>
  </w:style>
  <w:style w:type="paragraph" w:styleId="Voettekst">
    <w:name w:val="footer"/>
    <w:basedOn w:val="Standaard"/>
    <w:link w:val="VoettekstChar"/>
    <w:uiPriority w:val="99"/>
    <w:unhideWhenUsed/>
    <w:rsid w:val="006A4D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A4D06"/>
    <w:rPr>
      <w:rFonts w:ascii="Basis Grotesque Pro Light" w:hAnsi="Basis Grotesque Pro Light"/>
    </w:rPr>
  </w:style>
  <w:style w:type="paragraph" w:styleId="Lijstalinea">
    <w:name w:val="List Paragraph"/>
    <w:basedOn w:val="Standaard"/>
    <w:link w:val="LijstalineaChar"/>
    <w:uiPriority w:val="34"/>
    <w:qFormat/>
    <w:rsid w:val="00536D0F"/>
    <w:pPr>
      <w:spacing w:after="0" w:line="240" w:lineRule="auto"/>
      <w:ind w:left="708"/>
    </w:pPr>
    <w:rPr>
      <w:rFonts w:ascii="Comic Sans MS" w:eastAsia="Times New Roman" w:hAnsi="Comic Sans MS" w:cs="Times New Roman"/>
      <w:sz w:val="24"/>
      <w:szCs w:val="24"/>
      <w:lang w:val="nl-NL" w:eastAsia="nl-NL"/>
    </w:rPr>
  </w:style>
  <w:style w:type="paragraph" w:styleId="Geenafstand">
    <w:name w:val="No Spacing"/>
    <w:uiPriority w:val="1"/>
    <w:qFormat/>
    <w:rsid w:val="00536D0F"/>
    <w:pPr>
      <w:spacing w:after="0" w:line="240" w:lineRule="auto"/>
    </w:pPr>
    <w:rPr>
      <w:rFonts w:ascii="Calibri" w:eastAsia="Calibri" w:hAnsi="Calibri" w:cs="Times New Roman"/>
    </w:rPr>
  </w:style>
  <w:style w:type="character" w:customStyle="1" w:styleId="LijstalineaChar">
    <w:name w:val="Lijstalinea Char"/>
    <w:link w:val="Lijstalinea"/>
    <w:uiPriority w:val="34"/>
    <w:rsid w:val="00536D0F"/>
    <w:rPr>
      <w:rFonts w:ascii="Comic Sans MS" w:eastAsia="Times New Roman" w:hAnsi="Comic Sans MS" w:cs="Times New Roman"/>
      <w:sz w:val="24"/>
      <w:szCs w:val="24"/>
      <w:lang w:val="nl-NL" w:eastAsia="nl-NL"/>
    </w:rPr>
  </w:style>
  <w:style w:type="paragraph" w:styleId="Plattetekst2">
    <w:name w:val="Body Text 2"/>
    <w:basedOn w:val="Standaard"/>
    <w:link w:val="Plattetekst2Char"/>
    <w:rsid w:val="00C44AB2"/>
    <w:pPr>
      <w:spacing w:after="120" w:line="480" w:lineRule="auto"/>
    </w:pPr>
    <w:rPr>
      <w:rFonts w:ascii="Arial" w:eastAsia="Times New Roman" w:hAnsi="Arial" w:cs="Times New Roman"/>
      <w:sz w:val="24"/>
      <w:szCs w:val="24"/>
      <w:lang w:eastAsia="nl-NL"/>
    </w:rPr>
  </w:style>
  <w:style w:type="character" w:customStyle="1" w:styleId="Plattetekst2Char">
    <w:name w:val="Platte tekst 2 Char"/>
    <w:basedOn w:val="Standaardalinea-lettertype"/>
    <w:link w:val="Plattetekst2"/>
    <w:rsid w:val="00C44AB2"/>
    <w:rPr>
      <w:rFonts w:ascii="Arial" w:eastAsia="Times New Roman" w:hAnsi="Arial" w:cs="Times New Roman"/>
      <w:sz w:val="24"/>
      <w:szCs w:val="24"/>
      <w:lang w:eastAsia="nl-NL"/>
    </w:rPr>
  </w:style>
  <w:style w:type="paragraph" w:styleId="Titel">
    <w:name w:val="Title"/>
    <w:basedOn w:val="Standaard"/>
    <w:link w:val="TitelChar"/>
    <w:uiPriority w:val="10"/>
    <w:qFormat/>
    <w:rsid w:val="00A27954"/>
    <w:pPr>
      <w:spacing w:after="0" w:line="240" w:lineRule="auto"/>
      <w:jc w:val="center"/>
    </w:pPr>
    <w:rPr>
      <w:rFonts w:ascii="Century Gothic" w:eastAsia="Times New Roman" w:hAnsi="Century Gothic" w:cs="Times New Roman"/>
      <w:b/>
      <w:bCs/>
      <w:sz w:val="20"/>
      <w:szCs w:val="20"/>
      <w:lang w:eastAsia="nl-NL"/>
    </w:rPr>
  </w:style>
  <w:style w:type="character" w:customStyle="1" w:styleId="TitelChar">
    <w:name w:val="Titel Char"/>
    <w:basedOn w:val="Standaardalinea-lettertype"/>
    <w:link w:val="Titel"/>
    <w:uiPriority w:val="10"/>
    <w:rsid w:val="00A27954"/>
    <w:rPr>
      <w:rFonts w:ascii="Century Gothic" w:eastAsia="Times New Roman" w:hAnsi="Century Gothic" w:cs="Times New Roman"/>
      <w:b/>
      <w:bCs/>
      <w:sz w:val="20"/>
      <w:szCs w:val="20"/>
      <w:lang w:eastAsia="nl-NL"/>
    </w:rPr>
  </w:style>
  <w:style w:type="paragraph" w:customStyle="1" w:styleId="artikeltekst">
    <w:name w:val="artikeltekst"/>
    <w:basedOn w:val="Kop2"/>
    <w:link w:val="artikeltekstChar"/>
    <w:qFormat/>
    <w:rsid w:val="00B01542"/>
    <w:pPr>
      <w:keepNext w:val="0"/>
      <w:keepLines w:val="0"/>
      <w:widowControl w:val="0"/>
      <w:spacing w:before="120" w:after="120" w:line="240" w:lineRule="auto"/>
      <w:ind w:left="709"/>
      <w:jc w:val="both"/>
    </w:pPr>
    <w:rPr>
      <w:rFonts w:ascii="Garamond" w:eastAsia="Times New Roman" w:hAnsi="Garamond" w:cs="Arial"/>
      <w:b w:val="0"/>
      <w:bCs/>
      <w:iCs/>
      <w:color w:val="auto"/>
      <w:szCs w:val="28"/>
    </w:rPr>
  </w:style>
  <w:style w:type="character" w:customStyle="1" w:styleId="artikeltekstChar">
    <w:name w:val="artikeltekst Char"/>
    <w:link w:val="artikeltekst"/>
    <w:rsid w:val="00B01542"/>
    <w:rPr>
      <w:rFonts w:ascii="Garamond" w:eastAsia="Times New Roman" w:hAnsi="Garamond" w:cs="Arial"/>
      <w:bCs/>
      <w:iCs/>
      <w:sz w:val="24"/>
      <w:szCs w:val="28"/>
    </w:rPr>
  </w:style>
  <w:style w:type="character" w:customStyle="1" w:styleId="ui-provider">
    <w:name w:val="ui-provider"/>
    <w:basedOn w:val="Standaardalinea-lettertype"/>
    <w:rsid w:val="00482986"/>
  </w:style>
  <w:style w:type="character" w:styleId="Onopgelostemelding">
    <w:name w:val="Unresolved Mention"/>
    <w:basedOn w:val="Standaardalinea-lettertype"/>
    <w:uiPriority w:val="99"/>
    <w:semiHidden/>
    <w:unhideWhenUsed/>
    <w:rsid w:val="00B35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rm@tervuren.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solutions.be/register/22873-7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sd-v.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rm@tervuren.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6446A-5611-451E-8B55-6DDF66467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2103</Words>
  <Characters>11567</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Midas Couder</dc:creator>
  <cp:lastModifiedBy>Jana Mesmans</cp:lastModifiedBy>
  <cp:revision>4</cp:revision>
  <cp:lastPrinted>2024-06-26T09:42:00Z</cp:lastPrinted>
  <dcterms:created xsi:type="dcterms:W3CDTF">2026-04-16T14:42:00Z</dcterms:created>
  <dcterms:modified xsi:type="dcterms:W3CDTF">2026-04-16T14:45:00Z</dcterms:modified>
</cp:coreProperties>
</file>