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CDC4" w14:textId="6D6DC5F4" w:rsidR="00092000" w:rsidRPr="00092000" w:rsidRDefault="00092000" w:rsidP="00092000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Arial"/>
          <w:color w:val="444455"/>
          <w:sz w:val="24"/>
          <w:szCs w:val="24"/>
          <w:lang w:val="nl-BE" w:eastAsia="nl-BE"/>
        </w:rPr>
      </w:pPr>
      <w:r w:rsidRPr="00092000">
        <w:rPr>
          <w:rFonts w:ascii="Verdana" w:eastAsia="Times New Roman" w:hAnsi="Verdana" w:cs="Arial"/>
          <w:color w:val="444455"/>
          <w:sz w:val="24"/>
          <w:szCs w:val="24"/>
          <w:lang w:val="nl-BE" w:eastAsia="nl-BE"/>
        </w:rPr>
        <w:t xml:space="preserve">De buitenschoolse Kinderopvang ‘De Speeldoos’ zoekt jobstudenten voor de </w:t>
      </w:r>
      <w:r w:rsidR="00BA21C8">
        <w:rPr>
          <w:rFonts w:ascii="Verdana" w:eastAsia="Times New Roman" w:hAnsi="Verdana" w:cs="Arial"/>
          <w:color w:val="444455"/>
          <w:sz w:val="24"/>
          <w:szCs w:val="24"/>
          <w:lang w:val="nl-BE" w:eastAsia="nl-BE"/>
        </w:rPr>
        <w:t>tweede helft van augustus</w:t>
      </w:r>
      <w:r w:rsidRPr="00092000">
        <w:rPr>
          <w:rFonts w:ascii="Verdana" w:eastAsia="Times New Roman" w:hAnsi="Verdana" w:cs="Arial"/>
          <w:color w:val="444455"/>
          <w:sz w:val="24"/>
          <w:szCs w:val="24"/>
          <w:lang w:val="nl-BE" w:eastAsia="nl-BE"/>
        </w:rPr>
        <w:t>.</w:t>
      </w:r>
    </w:p>
    <w:p w14:paraId="122B8949" w14:textId="77777777" w:rsidR="00092000" w:rsidRDefault="00092000" w:rsidP="00092000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444455"/>
          <w:sz w:val="18"/>
          <w:szCs w:val="18"/>
          <w:lang w:val="nl-BE" w:eastAsia="nl-BE"/>
        </w:rPr>
      </w:pPr>
    </w:p>
    <w:p w14:paraId="2B3E6806" w14:textId="27501555" w:rsidR="00092000" w:rsidRDefault="00C77645" w:rsidP="00092000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</w:pPr>
      <w:r w:rsidRPr="002449BC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Wij zoeken</w:t>
      </w:r>
      <w:r w:rsidR="002449BC" w:rsidRPr="002449BC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jobstudente</w:t>
      </w:r>
      <w:r w:rsidR="0029083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n</w:t>
      </w:r>
      <w:r w:rsidR="002449BC" w:rsidRPr="002449BC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</w:t>
      </w:r>
      <w:r w:rsidR="00E53DDA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om </w:t>
      </w:r>
      <w:r w:rsidR="0029083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kinderen te animeren en </w:t>
      </w:r>
      <w:r w:rsidR="00F91EEF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begeleiden</w:t>
      </w:r>
      <w:r w:rsidR="00092000" w:rsidRPr="0009200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.</w:t>
      </w:r>
      <w:r w:rsidR="0009200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</w:t>
      </w:r>
    </w:p>
    <w:p w14:paraId="142988FF" w14:textId="77777777" w:rsidR="00092000" w:rsidRPr="00092000" w:rsidRDefault="00092000" w:rsidP="00092000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</w:pPr>
      <w:r w:rsidRPr="0009200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Voorwaarden om in aanmerking te komen:·         </w:t>
      </w:r>
    </w:p>
    <w:p w14:paraId="187957CF" w14:textId="0F971CB1" w:rsidR="00092000" w:rsidRPr="00092000" w:rsidRDefault="0068070D" w:rsidP="00747199">
      <w:pPr>
        <w:numPr>
          <w:ilvl w:val="0"/>
          <w:numId w:val="1"/>
        </w:numPr>
        <w:shd w:val="clear" w:color="auto" w:fill="FFFFFF"/>
        <w:spacing w:after="100" w:afterAutospacing="1" w:line="270" w:lineRule="atLeast"/>
        <w:ind w:left="375"/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</w:pP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ten minste 18 jaar zijn </w:t>
      </w:r>
      <w:r w:rsidR="00962DDA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of worden </w:t>
      </w: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in 20</w:t>
      </w:r>
      <w:r w:rsidR="00DF2722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2</w:t>
      </w:r>
      <w:r w:rsidR="00F91EEF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6</w:t>
      </w:r>
      <w:r w:rsidR="00092000" w:rsidRPr="0009200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       </w:t>
      </w:r>
    </w:p>
    <w:p w14:paraId="01669728" w14:textId="77777777" w:rsidR="004D45A9" w:rsidRDefault="00080881" w:rsidP="004D45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</w:pP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o</w:t>
      </w:r>
      <w:r w:rsidR="00092000" w:rsidRPr="00080881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m aan de regelgeving van Kind en Gezin te voldoen, wordt de voorkeur gegeven aan kandidaten die de studierichting 'Kinderzorg', 'Sociaal-Technische Wetenschappen', ‘Jeugd- en gehandicaptenzorg’, ‘Gezondheids- en welzijnswetenschappen', 'Kleuter- of lager onderwijs' volgen of gevolgd hebben.</w:t>
      </w:r>
      <w:r w:rsidR="004D45A9" w:rsidRPr="004D45A9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</w:t>
      </w:r>
    </w:p>
    <w:p w14:paraId="303FDE56" w14:textId="0B84EB20" w:rsidR="00092000" w:rsidRPr="004D45A9" w:rsidRDefault="004D45A9" w:rsidP="004D45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</w:pPr>
      <w:r w:rsidRPr="0009200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niet ingeschreven zijn bij de RVA (dit kan pas gebeuren </w:t>
      </w:r>
      <w:proofErr w:type="spellStart"/>
      <w:r w:rsidRPr="0009200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nà</w:t>
      </w:r>
      <w:proofErr w:type="spellEnd"/>
      <w:r w:rsidRPr="0009200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het vakantiewerk - een verklaring op eer zal moeten ondertekend worden).</w:t>
      </w:r>
    </w:p>
    <w:p w14:paraId="4122E3AC" w14:textId="33DBB0E9" w:rsidR="009332EC" w:rsidRPr="00080881" w:rsidRDefault="00AE63CF" w:rsidP="000808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</w:pP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Om </w:t>
      </w:r>
      <w:r w:rsidRPr="00A26431">
        <w:rPr>
          <w:rFonts w:ascii="Verdana" w:eastAsia="Times New Roman" w:hAnsi="Verdana" w:cs="Arial"/>
          <w:color w:val="444455"/>
          <w:sz w:val="20"/>
          <w:szCs w:val="20"/>
          <w:u w:val="single"/>
          <w:lang w:val="nl-BE" w:eastAsia="nl-BE"/>
        </w:rPr>
        <w:t>geldig te zijn</w:t>
      </w: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moet de k</w:t>
      </w:r>
      <w:r w:rsidR="009332EC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andidatuur vergezeld zijn van een uittreksel uit het strafregister, model II: werken met minderjarige kinderen</w:t>
      </w:r>
      <w:r w:rsidR="00707E1C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+ een CV</w:t>
      </w:r>
      <w:r w:rsidR="009332EC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.</w:t>
      </w:r>
    </w:p>
    <w:p w14:paraId="1F4162D6" w14:textId="76066765" w:rsidR="000514B3" w:rsidRDefault="00610064" w:rsidP="00BE0A12">
      <w:pPr>
        <w:shd w:val="clear" w:color="auto" w:fill="FFFFFF"/>
        <w:spacing w:after="135" w:line="240" w:lineRule="auto"/>
      </w:pP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Inschrijven kan tot en met</w:t>
      </w:r>
      <w:r w:rsidR="00BE0A12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</w:t>
      </w:r>
      <w:r w:rsidR="00BA21C8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10 mei</w:t>
      </w:r>
      <w:r w:rsidR="00AE31FD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2026 </w:t>
      </w:r>
      <w:r w:rsidR="005B3489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via deze link:</w:t>
      </w:r>
      <w:r w:rsidR="00AB12BB" w:rsidRPr="00AB12BB">
        <w:t xml:space="preserve"> </w:t>
      </w:r>
      <w:r w:rsidR="000514B3">
        <w:t xml:space="preserve"> </w:t>
      </w:r>
    </w:p>
    <w:p w14:paraId="644B0881" w14:textId="7E031709" w:rsidR="00EF4714" w:rsidRPr="001D443E" w:rsidRDefault="00E37719" w:rsidP="00BE0A12">
      <w:pPr>
        <w:shd w:val="clear" w:color="auto" w:fill="FFFFFF"/>
        <w:spacing w:after="135" w:line="240" w:lineRule="auto"/>
      </w:pPr>
      <w:hyperlink r:id="rId8" w:history="1">
        <w:r w:rsidRPr="00E37719">
          <w:rPr>
            <w:rStyle w:val="Hyperlink"/>
            <w:rFonts w:ascii="Verdana" w:hAnsi="Verdana"/>
            <w:sz w:val="20"/>
            <w:szCs w:val="20"/>
          </w:rPr>
          <w:t>https://www.jobsolutions.be/register/29010-7</w:t>
        </w:r>
      </w:hyperlink>
      <w:r w:rsidRPr="00E37719">
        <w:rPr>
          <w:rFonts w:ascii="Verdana" w:hAnsi="Verdana"/>
          <w:sz w:val="20"/>
          <w:szCs w:val="20"/>
        </w:rPr>
        <w:t xml:space="preserve"> </w:t>
      </w:r>
      <w:r w:rsidR="00610064" w:rsidRPr="00E37719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(datum e-sollicitatie telt).</w:t>
      </w:r>
      <w:r w:rsidR="00610064" w:rsidRPr="00E37719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br/>
      </w:r>
      <w:r w:rsidR="00BE0A12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Sollicitaties via email worden niet behandel</w:t>
      </w:r>
      <w:r w:rsidR="006C2B58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d</w:t>
      </w:r>
      <w:r w:rsidR="00BE0A12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. </w:t>
      </w:r>
      <w:r w:rsidR="00EF4714">
        <w:rPr>
          <w:rFonts w:ascii="Verdana" w:eastAsia="Times New Roman" w:hAnsi="Verdana" w:cs="Arial"/>
          <w:b/>
          <w:bCs/>
          <w:color w:val="444455"/>
          <w:sz w:val="20"/>
          <w:szCs w:val="20"/>
          <w:lang w:val="nl-BE" w:eastAsia="nl-BE"/>
        </w:rPr>
        <w:t xml:space="preserve"> </w:t>
      </w:r>
    </w:p>
    <w:p w14:paraId="587AE931" w14:textId="77777777" w:rsidR="00EF4714" w:rsidRDefault="00EF4714" w:rsidP="00092000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Arial"/>
          <w:b/>
          <w:bCs/>
          <w:color w:val="444455"/>
          <w:sz w:val="20"/>
          <w:szCs w:val="20"/>
          <w:lang w:val="nl-BE" w:eastAsia="nl-BE"/>
        </w:rPr>
      </w:pPr>
    </w:p>
    <w:p w14:paraId="7F323771" w14:textId="77777777" w:rsidR="00EF4714" w:rsidRDefault="00EF4714" w:rsidP="00092000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Arial"/>
          <w:b/>
          <w:bCs/>
          <w:color w:val="444455"/>
          <w:sz w:val="20"/>
          <w:szCs w:val="20"/>
          <w:lang w:val="nl-BE" w:eastAsia="nl-BE"/>
        </w:rPr>
      </w:pPr>
      <w:r>
        <w:rPr>
          <w:rFonts w:ascii="Verdana" w:eastAsia="Times New Roman" w:hAnsi="Verdana" w:cs="Arial"/>
          <w:b/>
          <w:bCs/>
          <w:color w:val="444455"/>
          <w:sz w:val="20"/>
          <w:szCs w:val="20"/>
          <w:lang w:val="nl-BE" w:eastAsia="nl-BE"/>
        </w:rPr>
        <w:t>Verdere inlichtingen:</w:t>
      </w:r>
    </w:p>
    <w:p w14:paraId="4C7E9B0A" w14:textId="53AD557D" w:rsidR="00092000" w:rsidRPr="00092000" w:rsidRDefault="00092000" w:rsidP="00092000">
      <w:pPr>
        <w:shd w:val="clear" w:color="auto" w:fill="FFFFFF"/>
        <w:spacing w:after="135" w:line="240" w:lineRule="auto"/>
        <w:jc w:val="both"/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</w:pP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Personeelsdienst: 054</w:t>
      </w:r>
      <w:r w:rsidR="006C2B58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</w:t>
      </w: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43 </w:t>
      </w:r>
      <w:r w:rsidR="000A2BC7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02</w:t>
      </w:r>
      <w:r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 xml:space="preserve"> 6</w:t>
      </w:r>
      <w:r w:rsidR="00962DDA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8</w:t>
      </w:r>
      <w:r w:rsidRPr="00092000">
        <w:rPr>
          <w:rFonts w:ascii="Verdana" w:eastAsia="Times New Roman" w:hAnsi="Verdana" w:cs="Arial"/>
          <w:color w:val="444455"/>
          <w:sz w:val="20"/>
          <w:szCs w:val="20"/>
          <w:lang w:val="nl-BE" w:eastAsia="nl-BE"/>
        </w:rPr>
        <w:t>, </w:t>
      </w:r>
      <w:hyperlink r:id="rId9" w:history="1">
        <w:r w:rsidR="004C225C" w:rsidRPr="006B22C9">
          <w:rPr>
            <w:rStyle w:val="Hyperlink"/>
            <w:rFonts w:ascii="Verdana" w:eastAsia="Times New Roman" w:hAnsi="Verdana" w:cs="Arial"/>
            <w:sz w:val="20"/>
            <w:szCs w:val="20"/>
            <w:lang w:val="nl-BE" w:eastAsia="nl-BE"/>
          </w:rPr>
          <w:t>personeelsdienst@geraardsbergen.be</w:t>
        </w:r>
      </w:hyperlink>
    </w:p>
    <w:p w14:paraId="300EA553" w14:textId="77777777" w:rsidR="006E5F98" w:rsidRDefault="006E5F98"/>
    <w:p w14:paraId="3CE94110" w14:textId="77777777" w:rsidR="00092000" w:rsidRDefault="00092000"/>
    <w:p w14:paraId="5B71C978" w14:textId="77777777" w:rsidR="00092000" w:rsidRDefault="00092000"/>
    <w:p w14:paraId="374AE573" w14:textId="77777777" w:rsidR="00092000" w:rsidRDefault="00092000"/>
    <w:sectPr w:rsidR="0009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017F9"/>
    <w:multiLevelType w:val="multilevel"/>
    <w:tmpl w:val="C876F0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3CA0B8B"/>
    <w:multiLevelType w:val="multilevel"/>
    <w:tmpl w:val="FA6A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296188">
    <w:abstractNumId w:val="0"/>
  </w:num>
  <w:num w:numId="2" w16cid:durableId="190155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00"/>
    <w:rsid w:val="000514B3"/>
    <w:rsid w:val="00080881"/>
    <w:rsid w:val="00092000"/>
    <w:rsid w:val="000A2BC7"/>
    <w:rsid w:val="00166A6E"/>
    <w:rsid w:val="001D443E"/>
    <w:rsid w:val="00236322"/>
    <w:rsid w:val="002449BC"/>
    <w:rsid w:val="002618B5"/>
    <w:rsid w:val="00290830"/>
    <w:rsid w:val="002E37BF"/>
    <w:rsid w:val="003A5F64"/>
    <w:rsid w:val="004157F9"/>
    <w:rsid w:val="00490784"/>
    <w:rsid w:val="004C225C"/>
    <w:rsid w:val="004D3A96"/>
    <w:rsid w:val="004D45A9"/>
    <w:rsid w:val="005B3489"/>
    <w:rsid w:val="00610064"/>
    <w:rsid w:val="0068070D"/>
    <w:rsid w:val="006C2B58"/>
    <w:rsid w:val="006E5F98"/>
    <w:rsid w:val="006E7483"/>
    <w:rsid w:val="00707E1C"/>
    <w:rsid w:val="00730BBA"/>
    <w:rsid w:val="00747199"/>
    <w:rsid w:val="009332EC"/>
    <w:rsid w:val="00962DDA"/>
    <w:rsid w:val="00A175C8"/>
    <w:rsid w:val="00A26431"/>
    <w:rsid w:val="00A91A47"/>
    <w:rsid w:val="00AB12BB"/>
    <w:rsid w:val="00AE31FD"/>
    <w:rsid w:val="00AE63CF"/>
    <w:rsid w:val="00BA21C8"/>
    <w:rsid w:val="00BA4DF5"/>
    <w:rsid w:val="00BB020A"/>
    <w:rsid w:val="00BD7827"/>
    <w:rsid w:val="00BE0A12"/>
    <w:rsid w:val="00C77645"/>
    <w:rsid w:val="00D07094"/>
    <w:rsid w:val="00DB7927"/>
    <w:rsid w:val="00DC5572"/>
    <w:rsid w:val="00DF2722"/>
    <w:rsid w:val="00E1336A"/>
    <w:rsid w:val="00E37719"/>
    <w:rsid w:val="00E40A4F"/>
    <w:rsid w:val="00E53DDA"/>
    <w:rsid w:val="00EF4714"/>
    <w:rsid w:val="00EF5CF5"/>
    <w:rsid w:val="00F00357"/>
    <w:rsid w:val="00F76D5B"/>
    <w:rsid w:val="00F84C71"/>
    <w:rsid w:val="00F91EEF"/>
    <w:rsid w:val="00FC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CEF3"/>
  <w15:docId w15:val="{C6AA782A-A792-41EE-A246-C31F4663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C225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5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bsolutions.be/register/29010-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rsoneelsdienst@geraardsbergen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e83cf8-d41c-4c24-8608-bf4f1420917b">
      <Terms xmlns="http://schemas.microsoft.com/office/infopath/2007/PartnerControls"/>
    </lcf76f155ced4ddcb4097134ff3c332f>
    <TaxCatchAll xmlns="bfc9d116-7b0e-40b9-a2dc-bd2e4f0be7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2E9F950CE69A459472CF2A4F96B0E0" ma:contentTypeVersion="16" ma:contentTypeDescription="Een nieuw document maken." ma:contentTypeScope="" ma:versionID="7dcb74ad905ea427f62ef7455b7616f9">
  <xsd:schema xmlns:xsd="http://www.w3.org/2001/XMLSchema" xmlns:xs="http://www.w3.org/2001/XMLSchema" xmlns:p="http://schemas.microsoft.com/office/2006/metadata/properties" xmlns:ns2="bfe83cf8-d41c-4c24-8608-bf4f1420917b" xmlns:ns3="bfc9d116-7b0e-40b9-a2dc-bd2e4f0be7ed" targetNamespace="http://schemas.microsoft.com/office/2006/metadata/properties" ma:root="true" ma:fieldsID="b9bd17c9a9e61e811812c3c822d57d81" ns2:_="" ns3:_="">
    <xsd:import namespace="bfe83cf8-d41c-4c24-8608-bf4f1420917b"/>
    <xsd:import namespace="bfc9d116-7b0e-40b9-a2dc-bd2e4f0be7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83cf8-d41c-4c24-8608-bf4f14209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5b54c37e-12d9-45fc-998f-288fed883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9d116-7b0e-40b9-a2dc-bd2e4f0be7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772596-cfc5-41a7-b150-8d7129a7eda7}" ma:internalName="TaxCatchAll" ma:showField="CatchAllData" ma:web="bfc9d116-7b0e-40b9-a2dc-bd2e4f0be7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68B1B-38DB-412B-B462-114106E90DAC}">
  <ds:schemaRefs>
    <ds:schemaRef ds:uri="http://schemas.microsoft.com/office/2006/metadata/properties"/>
    <ds:schemaRef ds:uri="http://schemas.microsoft.com/office/infopath/2007/PartnerControls"/>
    <ds:schemaRef ds:uri="bfe83cf8-d41c-4c24-8608-bf4f1420917b"/>
    <ds:schemaRef ds:uri="bfc9d116-7b0e-40b9-a2dc-bd2e4f0be7ed"/>
  </ds:schemaRefs>
</ds:datastoreItem>
</file>

<file path=customXml/itemProps2.xml><?xml version="1.0" encoding="utf-8"?>
<ds:datastoreItem xmlns:ds="http://schemas.openxmlformats.org/officeDocument/2006/customXml" ds:itemID="{F3EE0AE6-A098-406D-96F2-FBE82DB03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C0C73-C994-4E47-8EC6-C03A957A9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83cf8-d41c-4c24-8608-bf4f1420917b"/>
    <ds:schemaRef ds:uri="bfc9d116-7b0e-40b9-a2dc-bd2e4f0be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  Van Impe</dc:creator>
  <cp:lastModifiedBy>Hilde  Van Impe</cp:lastModifiedBy>
  <cp:revision>6</cp:revision>
  <dcterms:created xsi:type="dcterms:W3CDTF">2026-04-13T11:46:00Z</dcterms:created>
  <dcterms:modified xsi:type="dcterms:W3CDTF">2026-04-13T11:49:00Z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0x010100DE2E9F950CE69A459472CF2A4F96B0E0</vt:lpwstr>
  </property>
  <property fmtid="{D5CDD505-2E9C-101B-9397-08002B2CF9AE}" pid="3" name="Order">
    <vt:r8>17975500</vt:r8>
  </property>
  <property fmtid="{D5CDD505-2E9C-101B-9397-08002B2CF9AE}" pid="4" name="MediaServiceImageTags">
    <vt:lpwstr/>
  </property>
</Properties>
</file>